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5D77" w14:textId="77777777" w:rsidR="00A55654" w:rsidRDefault="00A55654" w:rsidP="00837173">
      <w:pPr>
        <w:pStyle w:val="Normlnweb"/>
        <w:shd w:val="clear" w:color="auto" w:fill="FFFFFF"/>
        <w:rPr>
          <w:color w:val="222222"/>
          <w:sz w:val="27"/>
          <w:szCs w:val="27"/>
        </w:rPr>
      </w:pPr>
    </w:p>
    <w:p w14:paraId="3793FE6A" w14:textId="77777777" w:rsidR="00A55654" w:rsidRDefault="00A55654" w:rsidP="00837173">
      <w:pPr>
        <w:pStyle w:val="Normlnweb"/>
        <w:shd w:val="clear" w:color="auto" w:fill="FFFFFF"/>
        <w:rPr>
          <w:color w:val="222222"/>
          <w:sz w:val="27"/>
          <w:szCs w:val="27"/>
        </w:rPr>
      </w:pPr>
    </w:p>
    <w:p w14:paraId="285185F0" w14:textId="77777777" w:rsidR="00A55654" w:rsidRDefault="00A55654" w:rsidP="00A55654">
      <w:pPr>
        <w:pStyle w:val="Normlnweb"/>
        <w:shd w:val="clear" w:color="auto" w:fill="FFFFFF"/>
        <w:rPr>
          <w:b/>
          <w:bCs/>
          <w:color w:val="222222"/>
          <w:sz w:val="27"/>
          <w:szCs w:val="27"/>
          <w:shd w:val="clear" w:color="auto" w:fill="FFFFFF"/>
        </w:rPr>
      </w:pPr>
      <w:proofErr w:type="spellStart"/>
      <w:r>
        <w:rPr>
          <w:b/>
          <w:bCs/>
          <w:color w:val="222222"/>
          <w:sz w:val="27"/>
          <w:szCs w:val="27"/>
          <w:shd w:val="clear" w:color="auto" w:fill="FFFFFF"/>
        </w:rPr>
        <w:t>Marleen</w:t>
      </w:r>
      <w:proofErr w:type="spellEnd"/>
      <w:r>
        <w:rPr>
          <w:b/>
          <w:bCs/>
          <w:color w:val="222222"/>
          <w:sz w:val="27"/>
          <w:szCs w:val="27"/>
          <w:shd w:val="clear" w:color="auto" w:fill="FFFFFF"/>
        </w:rPr>
        <w:t xml:space="preserve"> S. </w:t>
      </w:r>
      <w:proofErr w:type="spellStart"/>
      <w:r>
        <w:rPr>
          <w:b/>
          <w:bCs/>
          <w:color w:val="222222"/>
          <w:sz w:val="27"/>
          <w:szCs w:val="27"/>
          <w:shd w:val="clear" w:color="auto" w:fill="FFFFFF"/>
        </w:rPr>
        <w:t>Barr</w:t>
      </w:r>
      <w:proofErr w:type="spellEnd"/>
      <w:r>
        <w:rPr>
          <w:b/>
          <w:bCs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222222"/>
          <w:sz w:val="27"/>
          <w:szCs w:val="27"/>
          <w:shd w:val="clear" w:color="auto" w:fill="FFFFFF"/>
        </w:rPr>
        <w:t>remembers</w:t>
      </w:r>
      <w:proofErr w:type="spellEnd"/>
      <w:r>
        <w:rPr>
          <w:b/>
          <w:bCs/>
          <w:color w:val="222222"/>
          <w:sz w:val="27"/>
          <w:szCs w:val="27"/>
          <w:shd w:val="clear" w:color="auto" w:fill="FFFFFF"/>
        </w:rPr>
        <w:t xml:space="preserve"> a titan </w:t>
      </w:r>
      <w:proofErr w:type="spellStart"/>
      <w:r>
        <w:rPr>
          <w:b/>
          <w:bCs/>
          <w:color w:val="222222"/>
          <w:sz w:val="27"/>
          <w:szCs w:val="27"/>
          <w:shd w:val="clear" w:color="auto" w:fill="FFFFFF"/>
        </w:rPr>
        <w:t>of</w:t>
      </w:r>
      <w:proofErr w:type="spellEnd"/>
      <w:r>
        <w:rPr>
          <w:b/>
          <w:bCs/>
          <w:color w:val="222222"/>
          <w:sz w:val="27"/>
          <w:szCs w:val="27"/>
          <w:shd w:val="clear" w:color="auto" w:fill="FFFFFF"/>
        </w:rPr>
        <w:t xml:space="preserve"> science fiction.</w:t>
      </w:r>
    </w:p>
    <w:p w14:paraId="0D156B66" w14:textId="7B9BEFF5" w:rsidR="00A55654" w:rsidRPr="00A55654" w:rsidRDefault="00A55654" w:rsidP="00A55654">
      <w:pPr>
        <w:pStyle w:val="Normlnweb"/>
        <w:shd w:val="clear" w:color="auto" w:fill="FFFFFF"/>
        <w:rPr>
          <w:b/>
          <w:bCs/>
          <w:color w:val="222222"/>
          <w:sz w:val="27"/>
          <w:szCs w:val="27"/>
          <w:shd w:val="clear" w:color="auto" w:fill="FFFFFF"/>
        </w:rPr>
      </w:pPr>
      <w:r>
        <w:rPr>
          <w:color w:val="222222"/>
          <w:sz w:val="27"/>
          <w:szCs w:val="27"/>
        </w:rPr>
        <w:t> </w:t>
      </w:r>
      <w:r>
        <w:rPr>
          <w:color w:val="222222"/>
          <w:sz w:val="27"/>
          <w:szCs w:val="27"/>
        </w:rPr>
        <w:t xml:space="preserve">I </w:t>
      </w:r>
      <w:proofErr w:type="spellStart"/>
      <w:r>
        <w:rPr>
          <w:color w:val="222222"/>
          <w:sz w:val="27"/>
          <w:szCs w:val="27"/>
        </w:rPr>
        <w:t>was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watching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the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news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this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January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when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an</w:t>
      </w:r>
      <w:proofErr w:type="spellEnd"/>
      <w:r>
        <w:rPr>
          <w:color w:val="222222"/>
          <w:sz w:val="27"/>
          <w:szCs w:val="27"/>
        </w:rPr>
        <w:t xml:space="preserve"> image </w:t>
      </w:r>
      <w:proofErr w:type="spellStart"/>
      <w:r>
        <w:rPr>
          <w:color w:val="222222"/>
          <w:sz w:val="27"/>
          <w:szCs w:val="27"/>
        </w:rPr>
        <w:t>of</w:t>
      </w:r>
      <w:proofErr w:type="spellEnd"/>
      <w:r>
        <w:rPr>
          <w:color w:val="222222"/>
          <w:sz w:val="27"/>
          <w:szCs w:val="27"/>
        </w:rPr>
        <w:t xml:space="preserve"> Ursula K. </w:t>
      </w:r>
      <w:proofErr w:type="spellStart"/>
      <w:r>
        <w:rPr>
          <w:color w:val="222222"/>
          <w:sz w:val="27"/>
          <w:szCs w:val="27"/>
        </w:rPr>
        <w:t>Le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Guin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flashed</w:t>
      </w:r>
      <w:proofErr w:type="spellEnd"/>
      <w:r>
        <w:rPr>
          <w:color w:val="222222"/>
          <w:sz w:val="27"/>
          <w:szCs w:val="27"/>
        </w:rPr>
        <w:t xml:space="preserve"> up on </w:t>
      </w:r>
      <w:proofErr w:type="spellStart"/>
      <w:r>
        <w:rPr>
          <w:color w:val="222222"/>
          <w:sz w:val="27"/>
          <w:szCs w:val="27"/>
        </w:rPr>
        <w:t>the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screen</w:t>
      </w:r>
      <w:proofErr w:type="spellEnd"/>
      <w:r>
        <w:rPr>
          <w:color w:val="222222"/>
          <w:sz w:val="27"/>
          <w:szCs w:val="27"/>
        </w:rPr>
        <w:t xml:space="preserve">. </w:t>
      </w:r>
      <w:proofErr w:type="spellStart"/>
      <w:r>
        <w:rPr>
          <w:color w:val="222222"/>
          <w:sz w:val="27"/>
          <w:szCs w:val="27"/>
        </w:rPr>
        <w:t>For</w:t>
      </w:r>
      <w:proofErr w:type="spellEnd"/>
      <w:r>
        <w:rPr>
          <w:color w:val="222222"/>
          <w:sz w:val="27"/>
          <w:szCs w:val="27"/>
        </w:rPr>
        <w:t xml:space="preserve"> a second, I </w:t>
      </w:r>
      <w:proofErr w:type="spellStart"/>
      <w:r>
        <w:rPr>
          <w:color w:val="222222"/>
          <w:sz w:val="27"/>
          <w:szCs w:val="27"/>
        </w:rPr>
        <w:t>hoped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that</w:t>
      </w:r>
      <w:proofErr w:type="spellEnd"/>
      <w:r>
        <w:rPr>
          <w:color w:val="222222"/>
          <w:sz w:val="27"/>
          <w:szCs w:val="27"/>
        </w:rPr>
        <w:t xml:space="preserve"> I </w:t>
      </w:r>
      <w:proofErr w:type="spellStart"/>
      <w:r>
        <w:rPr>
          <w:color w:val="222222"/>
          <w:sz w:val="27"/>
          <w:szCs w:val="27"/>
        </w:rPr>
        <w:t>was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about</w:t>
      </w:r>
      <w:proofErr w:type="spellEnd"/>
      <w:r>
        <w:rPr>
          <w:color w:val="222222"/>
          <w:sz w:val="27"/>
          <w:szCs w:val="27"/>
        </w:rPr>
        <w:t xml:space="preserve"> to </w:t>
      </w:r>
      <w:proofErr w:type="spellStart"/>
      <w:r>
        <w:rPr>
          <w:color w:val="222222"/>
          <w:sz w:val="27"/>
          <w:szCs w:val="27"/>
        </w:rPr>
        <w:t>see</w:t>
      </w:r>
      <w:proofErr w:type="spellEnd"/>
      <w:r>
        <w:rPr>
          <w:color w:val="222222"/>
          <w:sz w:val="27"/>
          <w:szCs w:val="27"/>
        </w:rPr>
        <w:t xml:space="preserve"> a </w:t>
      </w:r>
      <w:proofErr w:type="spellStart"/>
      <w:r>
        <w:rPr>
          <w:color w:val="222222"/>
          <w:sz w:val="27"/>
          <w:szCs w:val="27"/>
        </w:rPr>
        <w:t>celebration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of</w:t>
      </w:r>
      <w:proofErr w:type="spellEnd"/>
      <w:r>
        <w:rPr>
          <w:color w:val="222222"/>
          <w:sz w:val="27"/>
          <w:szCs w:val="27"/>
        </w:rPr>
        <w:t xml:space="preserve"> her </w:t>
      </w:r>
      <w:proofErr w:type="spellStart"/>
      <w:r>
        <w:rPr>
          <w:color w:val="222222"/>
          <w:sz w:val="27"/>
          <w:szCs w:val="27"/>
        </w:rPr>
        <w:t>latest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achievement</w:t>
      </w:r>
      <w:proofErr w:type="spellEnd"/>
      <w:r>
        <w:rPr>
          <w:color w:val="222222"/>
          <w:sz w:val="27"/>
          <w:szCs w:val="27"/>
        </w:rPr>
        <w:t xml:space="preserve">. </w:t>
      </w:r>
      <w:proofErr w:type="spellStart"/>
      <w:r>
        <w:rPr>
          <w:color w:val="222222"/>
          <w:sz w:val="27"/>
          <w:szCs w:val="27"/>
        </w:rPr>
        <w:t>When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the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anchor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announced</w:t>
      </w:r>
      <w:proofErr w:type="spellEnd"/>
      <w:r>
        <w:rPr>
          <w:color w:val="222222"/>
          <w:sz w:val="27"/>
          <w:szCs w:val="27"/>
        </w:rPr>
        <w:t xml:space="preserve"> her </w:t>
      </w:r>
      <w:proofErr w:type="spellStart"/>
      <w:r>
        <w:rPr>
          <w:color w:val="222222"/>
          <w:sz w:val="27"/>
          <w:szCs w:val="27"/>
        </w:rPr>
        <w:t>death</w:t>
      </w:r>
      <w:proofErr w:type="spellEnd"/>
      <w:r>
        <w:rPr>
          <w:color w:val="222222"/>
          <w:sz w:val="27"/>
          <w:szCs w:val="27"/>
        </w:rPr>
        <w:t xml:space="preserve">, my response </w:t>
      </w:r>
      <w:proofErr w:type="spellStart"/>
      <w:r>
        <w:rPr>
          <w:color w:val="222222"/>
          <w:sz w:val="27"/>
          <w:szCs w:val="27"/>
        </w:rPr>
        <w:t>was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visceral</w:t>
      </w:r>
      <w:proofErr w:type="spellEnd"/>
      <w:r>
        <w:rPr>
          <w:color w:val="222222"/>
          <w:sz w:val="27"/>
          <w:szCs w:val="27"/>
        </w:rPr>
        <w:t>.</w:t>
      </w:r>
    </w:p>
    <w:p w14:paraId="39C184CC" w14:textId="5A8C0C72" w:rsidR="00A55654" w:rsidRDefault="00A55654" w:rsidP="00837173">
      <w:pPr>
        <w:pStyle w:val="Normlnweb"/>
        <w:shd w:val="clear" w:color="auto" w:fill="FFFFFF"/>
        <w:rPr>
          <w:color w:val="222222"/>
          <w:sz w:val="27"/>
          <w:szCs w:val="27"/>
        </w:rPr>
      </w:pPr>
      <w:proofErr w:type="spellStart"/>
      <w:r>
        <w:rPr>
          <w:color w:val="222222"/>
          <w:sz w:val="27"/>
          <w:szCs w:val="27"/>
        </w:rPr>
        <w:t>Le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Guin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was</w:t>
      </w:r>
      <w:proofErr w:type="spellEnd"/>
      <w:r>
        <w:rPr>
          <w:color w:val="222222"/>
          <w:sz w:val="27"/>
          <w:szCs w:val="27"/>
        </w:rPr>
        <w:t xml:space="preserve"> a </w:t>
      </w:r>
      <w:proofErr w:type="spellStart"/>
      <w:r>
        <w:rPr>
          <w:color w:val="222222"/>
          <w:sz w:val="27"/>
          <w:szCs w:val="27"/>
        </w:rPr>
        <w:t>colossus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of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literature</w:t>
      </w:r>
      <w:proofErr w:type="spellEnd"/>
      <w:r>
        <w:rPr>
          <w:color w:val="222222"/>
          <w:sz w:val="27"/>
          <w:szCs w:val="27"/>
        </w:rPr>
        <w:t xml:space="preserve">, and </w:t>
      </w:r>
      <w:proofErr w:type="spellStart"/>
      <w:r>
        <w:rPr>
          <w:color w:val="222222"/>
          <w:sz w:val="27"/>
          <w:szCs w:val="27"/>
        </w:rPr>
        <w:t>of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anthropological</w:t>
      </w:r>
      <w:proofErr w:type="spellEnd"/>
      <w:r>
        <w:rPr>
          <w:color w:val="222222"/>
          <w:sz w:val="27"/>
          <w:szCs w:val="27"/>
        </w:rPr>
        <w:t xml:space="preserve"> and </w:t>
      </w:r>
      <w:proofErr w:type="spellStart"/>
      <w:r>
        <w:rPr>
          <w:color w:val="222222"/>
          <w:sz w:val="27"/>
          <w:szCs w:val="27"/>
        </w:rPr>
        <w:t>feminist</w:t>
      </w:r>
      <w:proofErr w:type="spellEnd"/>
      <w:r>
        <w:rPr>
          <w:color w:val="222222"/>
          <w:sz w:val="27"/>
          <w:szCs w:val="27"/>
        </w:rPr>
        <w:t xml:space="preserve"> science fiction in </w:t>
      </w:r>
      <w:proofErr w:type="spellStart"/>
      <w:r>
        <w:rPr>
          <w:color w:val="222222"/>
          <w:sz w:val="27"/>
          <w:szCs w:val="27"/>
        </w:rPr>
        <w:t>particular</w:t>
      </w:r>
      <w:proofErr w:type="spellEnd"/>
      <w:r>
        <w:rPr>
          <w:color w:val="222222"/>
          <w:sz w:val="27"/>
          <w:szCs w:val="27"/>
        </w:rPr>
        <w:t xml:space="preserve">. In </w:t>
      </w:r>
      <w:proofErr w:type="spellStart"/>
      <w:r>
        <w:rPr>
          <w:color w:val="222222"/>
          <w:sz w:val="27"/>
          <w:szCs w:val="27"/>
        </w:rPr>
        <w:t>addition</w:t>
      </w:r>
      <w:proofErr w:type="spellEnd"/>
      <w:r>
        <w:rPr>
          <w:color w:val="222222"/>
          <w:sz w:val="27"/>
          <w:szCs w:val="27"/>
        </w:rPr>
        <w:t xml:space="preserve"> to her 22 </w:t>
      </w:r>
      <w:proofErr w:type="spellStart"/>
      <w:r>
        <w:rPr>
          <w:color w:val="222222"/>
          <w:sz w:val="27"/>
          <w:szCs w:val="27"/>
        </w:rPr>
        <w:t>novels</w:t>
      </w:r>
      <w:proofErr w:type="spellEnd"/>
      <w:r>
        <w:rPr>
          <w:color w:val="222222"/>
          <w:sz w:val="27"/>
          <w:szCs w:val="27"/>
        </w:rPr>
        <w:t xml:space="preserve">, </w:t>
      </w:r>
      <w:proofErr w:type="spellStart"/>
      <w:r>
        <w:rPr>
          <w:color w:val="222222"/>
          <w:sz w:val="27"/>
          <w:szCs w:val="27"/>
        </w:rPr>
        <w:t>she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published</w:t>
      </w:r>
      <w:proofErr w:type="spellEnd"/>
      <w:r>
        <w:rPr>
          <w:color w:val="222222"/>
          <w:sz w:val="27"/>
          <w:szCs w:val="27"/>
        </w:rPr>
        <w:t xml:space="preserve"> 11 </w:t>
      </w:r>
      <w:proofErr w:type="spellStart"/>
      <w:r>
        <w:rPr>
          <w:color w:val="222222"/>
          <w:sz w:val="27"/>
          <w:szCs w:val="27"/>
        </w:rPr>
        <w:t>short</w:t>
      </w:r>
      <w:proofErr w:type="spellEnd"/>
      <w:r>
        <w:rPr>
          <w:color w:val="222222"/>
          <w:sz w:val="27"/>
          <w:szCs w:val="27"/>
        </w:rPr>
        <w:t xml:space="preserve">-story </w:t>
      </w:r>
      <w:proofErr w:type="spellStart"/>
      <w:r>
        <w:rPr>
          <w:color w:val="222222"/>
          <w:sz w:val="27"/>
          <w:szCs w:val="27"/>
        </w:rPr>
        <w:t>collections</w:t>
      </w:r>
      <w:proofErr w:type="spellEnd"/>
      <w:r>
        <w:rPr>
          <w:color w:val="222222"/>
          <w:sz w:val="27"/>
          <w:szCs w:val="27"/>
        </w:rPr>
        <w:t xml:space="preserve">, 5 </w:t>
      </w:r>
      <w:proofErr w:type="spellStart"/>
      <w:r>
        <w:rPr>
          <w:color w:val="222222"/>
          <w:sz w:val="27"/>
          <w:szCs w:val="27"/>
        </w:rPr>
        <w:t>works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of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criticism</w:t>
      </w:r>
      <w:proofErr w:type="spellEnd"/>
      <w:r>
        <w:rPr>
          <w:color w:val="222222"/>
          <w:sz w:val="27"/>
          <w:szCs w:val="27"/>
        </w:rPr>
        <w:t xml:space="preserve">, 13 </w:t>
      </w:r>
      <w:proofErr w:type="spellStart"/>
      <w:r>
        <w:rPr>
          <w:color w:val="222222"/>
          <w:sz w:val="27"/>
          <w:szCs w:val="27"/>
        </w:rPr>
        <w:t>books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for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children</w:t>
      </w:r>
      <w:proofErr w:type="spellEnd"/>
      <w:r>
        <w:rPr>
          <w:color w:val="222222"/>
          <w:sz w:val="27"/>
          <w:szCs w:val="27"/>
        </w:rPr>
        <w:t xml:space="preserve"> and </w:t>
      </w:r>
      <w:proofErr w:type="spellStart"/>
      <w:r>
        <w:rPr>
          <w:color w:val="222222"/>
          <w:sz w:val="27"/>
          <w:szCs w:val="27"/>
        </w:rPr>
        <w:t>several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volumes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of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poetry</w:t>
      </w:r>
      <w:proofErr w:type="spellEnd"/>
      <w:r>
        <w:rPr>
          <w:color w:val="222222"/>
          <w:sz w:val="27"/>
          <w:szCs w:val="27"/>
        </w:rPr>
        <w:t xml:space="preserve">. Her </w:t>
      </w:r>
      <w:proofErr w:type="spellStart"/>
      <w:r>
        <w:rPr>
          <w:color w:val="222222"/>
          <w:sz w:val="27"/>
          <w:szCs w:val="27"/>
        </w:rPr>
        <w:t>range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was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enormous</w:t>
      </w:r>
      <w:proofErr w:type="spellEnd"/>
      <w:r>
        <w:rPr>
          <w:color w:val="222222"/>
          <w:sz w:val="27"/>
          <w:szCs w:val="27"/>
        </w:rPr>
        <w:t xml:space="preserve">, </w:t>
      </w:r>
      <w:proofErr w:type="spellStart"/>
      <w:r>
        <w:rPr>
          <w:color w:val="222222"/>
          <w:sz w:val="27"/>
          <w:szCs w:val="27"/>
        </w:rPr>
        <w:t>from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the</w:t>
      </w:r>
      <w:proofErr w:type="spellEnd"/>
      <w:r>
        <w:rPr>
          <w:color w:val="222222"/>
          <w:sz w:val="27"/>
          <w:szCs w:val="27"/>
        </w:rPr>
        <w:t xml:space="preserve"> fantasy </w:t>
      </w:r>
      <w:proofErr w:type="spellStart"/>
      <w:r>
        <w:rPr>
          <w:color w:val="222222"/>
          <w:sz w:val="27"/>
          <w:szCs w:val="27"/>
        </w:rPr>
        <w:t>classic</w:t>
      </w:r>
      <w:proofErr w:type="spellEnd"/>
      <w:r>
        <w:rPr>
          <w:color w:val="222222"/>
          <w:sz w:val="27"/>
          <w:szCs w:val="27"/>
        </w:rPr>
        <w:t> </w:t>
      </w:r>
      <w:r>
        <w:rPr>
          <w:i/>
          <w:iCs/>
          <w:color w:val="222222"/>
          <w:sz w:val="27"/>
          <w:szCs w:val="27"/>
        </w:rPr>
        <w:t xml:space="preserve">A </w:t>
      </w:r>
      <w:proofErr w:type="spellStart"/>
      <w:r>
        <w:rPr>
          <w:i/>
          <w:iCs/>
          <w:color w:val="222222"/>
          <w:sz w:val="27"/>
          <w:szCs w:val="27"/>
        </w:rPr>
        <w:t>Wizard</w:t>
      </w:r>
      <w:proofErr w:type="spellEnd"/>
      <w:r>
        <w:rPr>
          <w:i/>
          <w:iCs/>
          <w:color w:val="222222"/>
          <w:sz w:val="27"/>
          <w:szCs w:val="27"/>
        </w:rPr>
        <w:t xml:space="preserve"> </w:t>
      </w:r>
      <w:proofErr w:type="spellStart"/>
      <w:r>
        <w:rPr>
          <w:i/>
          <w:iCs/>
          <w:color w:val="222222"/>
          <w:sz w:val="27"/>
          <w:szCs w:val="27"/>
        </w:rPr>
        <w:t>of</w:t>
      </w:r>
      <w:proofErr w:type="spellEnd"/>
      <w:r>
        <w:rPr>
          <w:i/>
          <w:iCs/>
          <w:color w:val="222222"/>
          <w:sz w:val="27"/>
          <w:szCs w:val="27"/>
        </w:rPr>
        <w:t xml:space="preserve"> </w:t>
      </w:r>
      <w:proofErr w:type="spellStart"/>
      <w:r>
        <w:rPr>
          <w:i/>
          <w:iCs/>
          <w:color w:val="222222"/>
          <w:sz w:val="27"/>
          <w:szCs w:val="27"/>
        </w:rPr>
        <w:t>Earthsea</w:t>
      </w:r>
      <w:proofErr w:type="spellEnd"/>
      <w:r>
        <w:rPr>
          <w:color w:val="222222"/>
          <w:sz w:val="27"/>
          <w:szCs w:val="27"/>
        </w:rPr>
        <w:t xml:space="preserve"> (1968) to </w:t>
      </w:r>
      <w:proofErr w:type="spellStart"/>
      <w:r>
        <w:rPr>
          <w:color w:val="222222"/>
          <w:sz w:val="27"/>
          <w:szCs w:val="27"/>
        </w:rPr>
        <w:t>the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great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explorations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of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genetic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engineering</w:t>
      </w:r>
      <w:proofErr w:type="spellEnd"/>
      <w:r>
        <w:rPr>
          <w:color w:val="222222"/>
          <w:sz w:val="27"/>
          <w:szCs w:val="27"/>
        </w:rPr>
        <w:t xml:space="preserve">, gender, </w:t>
      </w:r>
      <w:proofErr w:type="spellStart"/>
      <w:r>
        <w:rPr>
          <w:color w:val="222222"/>
          <w:sz w:val="27"/>
          <w:szCs w:val="27"/>
        </w:rPr>
        <w:t>war</w:t>
      </w:r>
      <w:proofErr w:type="spellEnd"/>
      <w:r>
        <w:rPr>
          <w:color w:val="222222"/>
          <w:sz w:val="27"/>
          <w:szCs w:val="27"/>
        </w:rPr>
        <w:t xml:space="preserve"> and </w:t>
      </w:r>
      <w:proofErr w:type="spellStart"/>
      <w:r>
        <w:rPr>
          <w:color w:val="222222"/>
          <w:sz w:val="27"/>
          <w:szCs w:val="27"/>
        </w:rPr>
        <w:t>environmental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despoliation</w:t>
      </w:r>
      <w:proofErr w:type="spellEnd"/>
      <w:r>
        <w:rPr>
          <w:color w:val="222222"/>
          <w:sz w:val="27"/>
          <w:szCs w:val="27"/>
        </w:rPr>
        <w:t xml:space="preserve"> in </w:t>
      </w:r>
      <w:proofErr w:type="spellStart"/>
      <w:r>
        <w:rPr>
          <w:color w:val="222222"/>
          <w:sz w:val="27"/>
          <w:szCs w:val="27"/>
        </w:rPr>
        <w:t>works</w:t>
      </w:r>
      <w:proofErr w:type="spellEnd"/>
      <w:r>
        <w:rPr>
          <w:color w:val="222222"/>
          <w:sz w:val="27"/>
          <w:szCs w:val="27"/>
        </w:rPr>
        <w:t xml:space="preserve"> such as </w:t>
      </w:r>
      <w:proofErr w:type="spellStart"/>
      <w:r>
        <w:rPr>
          <w:i/>
          <w:iCs/>
          <w:color w:val="222222"/>
          <w:sz w:val="27"/>
          <w:szCs w:val="27"/>
        </w:rPr>
        <w:t>The</w:t>
      </w:r>
      <w:proofErr w:type="spellEnd"/>
      <w:r>
        <w:rPr>
          <w:i/>
          <w:iCs/>
          <w:color w:val="222222"/>
          <w:sz w:val="27"/>
          <w:szCs w:val="27"/>
        </w:rPr>
        <w:t xml:space="preserve"> </w:t>
      </w:r>
      <w:proofErr w:type="spellStart"/>
      <w:r>
        <w:rPr>
          <w:i/>
          <w:iCs/>
          <w:color w:val="222222"/>
          <w:sz w:val="27"/>
          <w:szCs w:val="27"/>
        </w:rPr>
        <w:t>Dispossessed</w:t>
      </w:r>
      <w:proofErr w:type="spellEnd"/>
      <w:r>
        <w:rPr>
          <w:color w:val="222222"/>
          <w:sz w:val="27"/>
          <w:szCs w:val="27"/>
        </w:rPr>
        <w:t xml:space="preserve"> (1974). </w:t>
      </w:r>
      <w:proofErr w:type="spellStart"/>
      <w:r>
        <w:rPr>
          <w:color w:val="222222"/>
          <w:sz w:val="27"/>
          <w:szCs w:val="27"/>
        </w:rPr>
        <w:t>Among</w:t>
      </w:r>
      <w:proofErr w:type="spellEnd"/>
      <w:r>
        <w:rPr>
          <w:color w:val="222222"/>
          <w:sz w:val="27"/>
          <w:szCs w:val="27"/>
        </w:rPr>
        <w:t xml:space="preserve"> her many </w:t>
      </w:r>
      <w:proofErr w:type="spellStart"/>
      <w:r>
        <w:rPr>
          <w:color w:val="222222"/>
          <w:sz w:val="27"/>
          <w:szCs w:val="27"/>
        </w:rPr>
        <w:t>awards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was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the</w:t>
      </w:r>
      <w:proofErr w:type="spellEnd"/>
      <w:r>
        <w:rPr>
          <w:color w:val="222222"/>
          <w:sz w:val="27"/>
          <w:szCs w:val="27"/>
        </w:rPr>
        <w:t xml:space="preserve"> US </w:t>
      </w:r>
      <w:proofErr w:type="spellStart"/>
      <w:r>
        <w:rPr>
          <w:color w:val="222222"/>
          <w:sz w:val="27"/>
          <w:szCs w:val="27"/>
        </w:rPr>
        <w:t>National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Book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Foundation’s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Medal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for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Distinguished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Contribution</w:t>
      </w:r>
      <w:proofErr w:type="spellEnd"/>
      <w:r>
        <w:rPr>
          <w:color w:val="222222"/>
          <w:sz w:val="27"/>
          <w:szCs w:val="27"/>
        </w:rPr>
        <w:t xml:space="preserve"> to </w:t>
      </w:r>
      <w:proofErr w:type="spellStart"/>
      <w:r>
        <w:rPr>
          <w:color w:val="222222"/>
          <w:sz w:val="27"/>
          <w:szCs w:val="27"/>
        </w:rPr>
        <w:t>American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Letters</w:t>
      </w:r>
      <w:proofErr w:type="spellEnd"/>
      <w:r>
        <w:rPr>
          <w:color w:val="222222"/>
          <w:sz w:val="27"/>
          <w:szCs w:val="27"/>
        </w:rPr>
        <w:t xml:space="preserve">, </w:t>
      </w:r>
      <w:proofErr w:type="spellStart"/>
      <w:r>
        <w:rPr>
          <w:color w:val="222222"/>
          <w:sz w:val="27"/>
          <w:szCs w:val="27"/>
        </w:rPr>
        <w:t>presented</w:t>
      </w:r>
      <w:proofErr w:type="spellEnd"/>
      <w:r>
        <w:rPr>
          <w:color w:val="222222"/>
          <w:sz w:val="27"/>
          <w:szCs w:val="27"/>
        </w:rPr>
        <w:t xml:space="preserve"> in 2014.</w:t>
      </w:r>
    </w:p>
    <w:p w14:paraId="38BAC0FE" w14:textId="41DF9770" w:rsidR="00837173" w:rsidRDefault="00837173" w:rsidP="00837173">
      <w:pPr>
        <w:pStyle w:val="Normlnweb"/>
        <w:shd w:val="clear" w:color="auto" w:fill="FFFFFF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 xml:space="preserve">These </w:t>
      </w:r>
      <w:proofErr w:type="spellStart"/>
      <w:r>
        <w:rPr>
          <w:color w:val="222222"/>
          <w:sz w:val="27"/>
          <w:szCs w:val="27"/>
        </w:rPr>
        <w:t>achievements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sprang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from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the</w:t>
      </w:r>
      <w:proofErr w:type="spellEnd"/>
      <w:r>
        <w:rPr>
          <w:color w:val="222222"/>
          <w:sz w:val="27"/>
          <w:szCs w:val="27"/>
        </w:rPr>
        <w:t xml:space="preserve"> early </w:t>
      </w:r>
      <w:proofErr w:type="spellStart"/>
      <w:r>
        <w:rPr>
          <w:color w:val="222222"/>
          <w:sz w:val="27"/>
          <w:szCs w:val="27"/>
        </w:rPr>
        <w:t>challenges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Le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Guin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faced</w:t>
      </w:r>
      <w:proofErr w:type="spellEnd"/>
      <w:r>
        <w:rPr>
          <w:color w:val="222222"/>
          <w:sz w:val="27"/>
          <w:szCs w:val="27"/>
        </w:rPr>
        <w:t xml:space="preserve">. Her </w:t>
      </w:r>
      <w:proofErr w:type="spellStart"/>
      <w:r>
        <w:rPr>
          <w:color w:val="222222"/>
          <w:sz w:val="27"/>
          <w:szCs w:val="27"/>
        </w:rPr>
        <w:t>first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five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novels</w:t>
      </w:r>
      <w:proofErr w:type="spellEnd"/>
      <w:r>
        <w:rPr>
          <w:color w:val="222222"/>
          <w:sz w:val="27"/>
          <w:szCs w:val="27"/>
        </w:rPr>
        <w:t xml:space="preserve">, </w:t>
      </w:r>
      <w:proofErr w:type="spellStart"/>
      <w:r>
        <w:rPr>
          <w:color w:val="222222"/>
          <w:sz w:val="27"/>
          <w:szCs w:val="27"/>
        </w:rPr>
        <w:t>written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between</w:t>
      </w:r>
      <w:proofErr w:type="spellEnd"/>
      <w:r>
        <w:rPr>
          <w:color w:val="222222"/>
          <w:sz w:val="27"/>
          <w:szCs w:val="27"/>
        </w:rPr>
        <w:t xml:space="preserve"> 1951 and 1961, </w:t>
      </w:r>
      <w:proofErr w:type="spellStart"/>
      <w:r>
        <w:rPr>
          <w:color w:val="222222"/>
          <w:sz w:val="27"/>
          <w:szCs w:val="27"/>
        </w:rPr>
        <w:t>were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rejected</w:t>
      </w:r>
      <w:proofErr w:type="spellEnd"/>
      <w:r>
        <w:rPr>
          <w:color w:val="222222"/>
          <w:sz w:val="27"/>
          <w:szCs w:val="27"/>
        </w:rPr>
        <w:t xml:space="preserve"> by </w:t>
      </w:r>
      <w:proofErr w:type="spellStart"/>
      <w:r>
        <w:rPr>
          <w:color w:val="222222"/>
          <w:sz w:val="27"/>
          <w:szCs w:val="27"/>
        </w:rPr>
        <w:t>publishers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who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deemed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them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inaccessible</w:t>
      </w:r>
      <w:proofErr w:type="spellEnd"/>
      <w:r>
        <w:rPr>
          <w:color w:val="222222"/>
          <w:sz w:val="27"/>
          <w:szCs w:val="27"/>
        </w:rPr>
        <w:t xml:space="preserve">. </w:t>
      </w:r>
      <w:proofErr w:type="spellStart"/>
      <w:r>
        <w:rPr>
          <w:color w:val="222222"/>
          <w:sz w:val="27"/>
          <w:szCs w:val="27"/>
        </w:rPr>
        <w:t>Happily</w:t>
      </w:r>
      <w:proofErr w:type="spellEnd"/>
      <w:r>
        <w:rPr>
          <w:color w:val="222222"/>
          <w:sz w:val="27"/>
          <w:szCs w:val="27"/>
        </w:rPr>
        <w:t xml:space="preserve">, </w:t>
      </w:r>
      <w:proofErr w:type="spellStart"/>
      <w:r>
        <w:rPr>
          <w:color w:val="222222"/>
          <w:sz w:val="27"/>
          <w:szCs w:val="27"/>
        </w:rPr>
        <w:t>Le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Guin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remained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true</w:t>
      </w:r>
      <w:proofErr w:type="spellEnd"/>
      <w:r>
        <w:rPr>
          <w:color w:val="222222"/>
          <w:sz w:val="27"/>
          <w:szCs w:val="27"/>
        </w:rPr>
        <w:t xml:space="preserve"> to her </w:t>
      </w:r>
      <w:proofErr w:type="spellStart"/>
      <w:r>
        <w:rPr>
          <w:color w:val="222222"/>
          <w:sz w:val="27"/>
          <w:szCs w:val="27"/>
        </w:rPr>
        <w:t>voice</w:t>
      </w:r>
      <w:proofErr w:type="spellEnd"/>
      <w:r>
        <w:rPr>
          <w:color w:val="222222"/>
          <w:sz w:val="27"/>
          <w:szCs w:val="27"/>
        </w:rPr>
        <w:t xml:space="preserve">. </w:t>
      </w:r>
      <w:proofErr w:type="spellStart"/>
      <w:r>
        <w:rPr>
          <w:color w:val="222222"/>
          <w:sz w:val="27"/>
          <w:szCs w:val="27"/>
        </w:rPr>
        <w:t>She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focused</w:t>
      </w:r>
      <w:proofErr w:type="spellEnd"/>
      <w:r>
        <w:rPr>
          <w:color w:val="222222"/>
          <w:sz w:val="27"/>
          <w:szCs w:val="27"/>
        </w:rPr>
        <w:t xml:space="preserve"> on </w:t>
      </w:r>
      <w:proofErr w:type="spellStart"/>
      <w:r>
        <w:rPr>
          <w:color w:val="222222"/>
          <w:sz w:val="27"/>
          <w:szCs w:val="27"/>
        </w:rPr>
        <w:t>clashes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between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worlds</w:t>
      </w:r>
      <w:proofErr w:type="spellEnd"/>
      <w:r>
        <w:rPr>
          <w:color w:val="222222"/>
          <w:sz w:val="27"/>
          <w:szCs w:val="27"/>
        </w:rPr>
        <w:t xml:space="preserve">, and </w:t>
      </w:r>
      <w:proofErr w:type="spellStart"/>
      <w:r>
        <w:rPr>
          <w:color w:val="222222"/>
          <w:sz w:val="27"/>
          <w:szCs w:val="27"/>
        </w:rPr>
        <w:t>how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race</w:t>
      </w:r>
      <w:proofErr w:type="spellEnd"/>
      <w:r>
        <w:rPr>
          <w:color w:val="222222"/>
          <w:sz w:val="27"/>
          <w:szCs w:val="27"/>
        </w:rPr>
        <w:t xml:space="preserve">, gender, </w:t>
      </w:r>
      <w:proofErr w:type="spellStart"/>
      <w:r>
        <w:rPr>
          <w:color w:val="222222"/>
          <w:sz w:val="27"/>
          <w:szCs w:val="27"/>
        </w:rPr>
        <w:t>ethnicity</w:t>
      </w:r>
      <w:proofErr w:type="spellEnd"/>
      <w:r>
        <w:rPr>
          <w:color w:val="222222"/>
          <w:sz w:val="27"/>
          <w:szCs w:val="27"/>
        </w:rPr>
        <w:t xml:space="preserve">, sexuality and </w:t>
      </w:r>
      <w:proofErr w:type="spellStart"/>
      <w:r>
        <w:rPr>
          <w:color w:val="222222"/>
          <w:sz w:val="27"/>
          <w:szCs w:val="27"/>
        </w:rPr>
        <w:t>class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inform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those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clashes</w:t>
      </w:r>
      <w:proofErr w:type="spellEnd"/>
      <w:r>
        <w:rPr>
          <w:color w:val="222222"/>
          <w:sz w:val="27"/>
          <w:szCs w:val="27"/>
        </w:rPr>
        <w:t xml:space="preserve">. </w:t>
      </w:r>
      <w:proofErr w:type="spellStart"/>
      <w:r>
        <w:rPr>
          <w:color w:val="222222"/>
          <w:sz w:val="27"/>
          <w:szCs w:val="27"/>
        </w:rPr>
        <w:t>She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launched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anthropology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into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outer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space</w:t>
      </w:r>
      <w:proofErr w:type="spellEnd"/>
      <w:r>
        <w:rPr>
          <w:color w:val="222222"/>
          <w:sz w:val="27"/>
          <w:szCs w:val="27"/>
        </w:rPr>
        <w:t xml:space="preserve">. Her </w:t>
      </w:r>
      <w:proofErr w:type="spellStart"/>
      <w:r>
        <w:rPr>
          <w:color w:val="222222"/>
          <w:sz w:val="27"/>
          <w:szCs w:val="27"/>
        </w:rPr>
        <w:t>extraterrestrials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signify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that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marginalized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groups</w:t>
      </w:r>
      <w:proofErr w:type="spellEnd"/>
      <w:r>
        <w:rPr>
          <w:color w:val="222222"/>
          <w:sz w:val="27"/>
          <w:szCs w:val="27"/>
        </w:rPr>
        <w:t xml:space="preserve"> are not </w:t>
      </w:r>
      <w:proofErr w:type="spellStart"/>
      <w:r>
        <w:rPr>
          <w:color w:val="222222"/>
          <w:sz w:val="27"/>
          <w:szCs w:val="27"/>
        </w:rPr>
        <w:t>inferior</w:t>
      </w:r>
      <w:proofErr w:type="spellEnd"/>
      <w:r>
        <w:rPr>
          <w:color w:val="222222"/>
          <w:sz w:val="27"/>
          <w:szCs w:val="27"/>
        </w:rPr>
        <w:t xml:space="preserve">; </w:t>
      </w:r>
      <w:proofErr w:type="spellStart"/>
      <w:r>
        <w:rPr>
          <w:color w:val="222222"/>
          <w:sz w:val="27"/>
          <w:szCs w:val="27"/>
        </w:rPr>
        <w:t>their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viewpoints</w:t>
      </w:r>
      <w:proofErr w:type="spellEnd"/>
      <w:r>
        <w:rPr>
          <w:color w:val="222222"/>
          <w:sz w:val="27"/>
          <w:szCs w:val="27"/>
        </w:rPr>
        <w:t xml:space="preserve"> are ‘</w:t>
      </w:r>
      <w:proofErr w:type="spellStart"/>
      <w:r>
        <w:rPr>
          <w:color w:val="222222"/>
          <w:sz w:val="27"/>
          <w:szCs w:val="27"/>
        </w:rPr>
        <w:t>other</w:t>
      </w:r>
      <w:proofErr w:type="spellEnd"/>
      <w:r>
        <w:rPr>
          <w:color w:val="222222"/>
          <w:sz w:val="27"/>
          <w:szCs w:val="27"/>
        </w:rPr>
        <w:t xml:space="preserve">’ </w:t>
      </w:r>
      <w:proofErr w:type="spellStart"/>
      <w:r>
        <w:rPr>
          <w:color w:val="222222"/>
          <w:sz w:val="27"/>
          <w:szCs w:val="27"/>
        </w:rPr>
        <w:t>only</w:t>
      </w:r>
      <w:proofErr w:type="spellEnd"/>
      <w:r>
        <w:rPr>
          <w:color w:val="222222"/>
          <w:sz w:val="27"/>
          <w:szCs w:val="27"/>
        </w:rPr>
        <w:t xml:space="preserve"> in </w:t>
      </w:r>
      <w:proofErr w:type="spellStart"/>
      <w:r>
        <w:rPr>
          <w:color w:val="222222"/>
          <w:sz w:val="27"/>
          <w:szCs w:val="27"/>
        </w:rPr>
        <w:t>relation</w:t>
      </w:r>
      <w:proofErr w:type="spellEnd"/>
      <w:r>
        <w:rPr>
          <w:color w:val="222222"/>
          <w:sz w:val="27"/>
          <w:szCs w:val="27"/>
        </w:rPr>
        <w:t xml:space="preserve"> to </w:t>
      </w:r>
      <w:proofErr w:type="spellStart"/>
      <w:r>
        <w:rPr>
          <w:color w:val="222222"/>
          <w:sz w:val="27"/>
          <w:szCs w:val="27"/>
        </w:rPr>
        <w:t>white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patriarchal</w:t>
      </w:r>
      <w:proofErr w:type="spellEnd"/>
      <w:r>
        <w:rPr>
          <w:color w:val="222222"/>
          <w:sz w:val="27"/>
          <w:szCs w:val="27"/>
        </w:rPr>
        <w:t xml:space="preserve"> hegemony.</w:t>
      </w:r>
    </w:p>
    <w:p w14:paraId="6F8A8F49" w14:textId="77777777" w:rsidR="00837173" w:rsidRDefault="00837173" w:rsidP="00837173">
      <w:pPr>
        <w:pStyle w:val="Normlnweb"/>
        <w:shd w:val="clear" w:color="auto" w:fill="FFFFFF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 xml:space="preserve">To </w:t>
      </w:r>
      <w:proofErr w:type="spellStart"/>
      <w:r>
        <w:rPr>
          <w:color w:val="222222"/>
          <w:sz w:val="27"/>
          <w:szCs w:val="27"/>
        </w:rPr>
        <w:t>understand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Le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Guin’s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preoccupation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with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otherness</w:t>
      </w:r>
      <w:proofErr w:type="spellEnd"/>
      <w:r>
        <w:rPr>
          <w:color w:val="222222"/>
          <w:sz w:val="27"/>
          <w:szCs w:val="27"/>
        </w:rPr>
        <w:t xml:space="preserve">, </w:t>
      </w:r>
      <w:proofErr w:type="spellStart"/>
      <w:r>
        <w:rPr>
          <w:color w:val="222222"/>
          <w:sz w:val="27"/>
          <w:szCs w:val="27"/>
        </w:rPr>
        <w:t>it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is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key</w:t>
      </w:r>
      <w:proofErr w:type="spellEnd"/>
      <w:r>
        <w:rPr>
          <w:color w:val="222222"/>
          <w:sz w:val="27"/>
          <w:szCs w:val="27"/>
        </w:rPr>
        <w:t xml:space="preserve"> to </w:t>
      </w:r>
      <w:proofErr w:type="spellStart"/>
      <w:r>
        <w:rPr>
          <w:color w:val="222222"/>
          <w:sz w:val="27"/>
          <w:szCs w:val="27"/>
        </w:rPr>
        <w:t>recognize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that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she</w:t>
      </w:r>
      <w:proofErr w:type="spellEnd"/>
      <w:r>
        <w:rPr>
          <w:color w:val="222222"/>
          <w:sz w:val="27"/>
          <w:szCs w:val="27"/>
        </w:rPr>
        <w:t xml:space="preserve">, </w:t>
      </w:r>
      <w:proofErr w:type="spellStart"/>
      <w:r>
        <w:rPr>
          <w:color w:val="222222"/>
          <w:sz w:val="27"/>
          <w:szCs w:val="27"/>
        </w:rPr>
        <w:t>like</w:t>
      </w:r>
      <w:proofErr w:type="spellEnd"/>
      <w:r>
        <w:rPr>
          <w:color w:val="222222"/>
          <w:sz w:val="27"/>
          <w:szCs w:val="27"/>
        </w:rPr>
        <w:t xml:space="preserve"> many </w:t>
      </w:r>
      <w:proofErr w:type="spellStart"/>
      <w:r>
        <w:rPr>
          <w:color w:val="222222"/>
          <w:sz w:val="27"/>
          <w:szCs w:val="27"/>
        </w:rPr>
        <w:t>of</w:t>
      </w:r>
      <w:proofErr w:type="spellEnd"/>
      <w:r>
        <w:rPr>
          <w:color w:val="222222"/>
          <w:sz w:val="27"/>
          <w:szCs w:val="27"/>
        </w:rPr>
        <w:t xml:space="preserve"> science </w:t>
      </w:r>
      <w:proofErr w:type="spellStart"/>
      <w:r>
        <w:rPr>
          <w:color w:val="222222"/>
          <w:sz w:val="27"/>
          <w:szCs w:val="27"/>
        </w:rPr>
        <w:t>fiction’s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great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literary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lionesses</w:t>
      </w:r>
      <w:proofErr w:type="spellEnd"/>
      <w:r>
        <w:rPr>
          <w:color w:val="222222"/>
          <w:sz w:val="27"/>
          <w:szCs w:val="27"/>
        </w:rPr>
        <w:t xml:space="preserve">, </w:t>
      </w:r>
      <w:proofErr w:type="spellStart"/>
      <w:r>
        <w:rPr>
          <w:color w:val="222222"/>
          <w:sz w:val="27"/>
          <w:szCs w:val="27"/>
        </w:rPr>
        <w:t>experienced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separation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from</w:t>
      </w:r>
      <w:proofErr w:type="spellEnd"/>
      <w:r>
        <w:rPr>
          <w:color w:val="222222"/>
          <w:sz w:val="27"/>
          <w:szCs w:val="27"/>
        </w:rPr>
        <w:t xml:space="preserve"> Western society in her </w:t>
      </w:r>
      <w:proofErr w:type="spellStart"/>
      <w:r>
        <w:rPr>
          <w:color w:val="222222"/>
          <w:sz w:val="27"/>
          <w:szCs w:val="27"/>
        </w:rPr>
        <w:t>childhood</w:t>
      </w:r>
      <w:proofErr w:type="spellEnd"/>
      <w:r>
        <w:rPr>
          <w:color w:val="222222"/>
          <w:sz w:val="27"/>
          <w:szCs w:val="27"/>
        </w:rPr>
        <w:t xml:space="preserve">. Doris </w:t>
      </w:r>
      <w:proofErr w:type="spellStart"/>
      <w:r>
        <w:rPr>
          <w:color w:val="222222"/>
          <w:sz w:val="27"/>
          <w:szCs w:val="27"/>
        </w:rPr>
        <w:t>Lessing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grew</w:t>
      </w:r>
      <w:proofErr w:type="spellEnd"/>
      <w:r>
        <w:rPr>
          <w:color w:val="222222"/>
          <w:sz w:val="27"/>
          <w:szCs w:val="27"/>
        </w:rPr>
        <w:t xml:space="preserve"> up in </w:t>
      </w:r>
      <w:proofErr w:type="spellStart"/>
      <w:r>
        <w:rPr>
          <w:color w:val="222222"/>
          <w:sz w:val="27"/>
          <w:szCs w:val="27"/>
        </w:rPr>
        <w:t>what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is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now</w:t>
      </w:r>
      <w:proofErr w:type="spellEnd"/>
      <w:r>
        <w:rPr>
          <w:color w:val="222222"/>
          <w:sz w:val="27"/>
          <w:szCs w:val="27"/>
        </w:rPr>
        <w:t xml:space="preserve"> Zimbabwe; James </w:t>
      </w:r>
      <w:proofErr w:type="spellStart"/>
      <w:r>
        <w:rPr>
          <w:color w:val="222222"/>
          <w:sz w:val="27"/>
          <w:szCs w:val="27"/>
        </w:rPr>
        <w:t>Tiptree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Jr</w:t>
      </w:r>
      <w:proofErr w:type="spellEnd"/>
      <w:r>
        <w:rPr>
          <w:color w:val="222222"/>
          <w:sz w:val="27"/>
          <w:szCs w:val="27"/>
        </w:rPr>
        <w:t xml:space="preserve"> (</w:t>
      </w:r>
      <w:proofErr w:type="spellStart"/>
      <w:r>
        <w:rPr>
          <w:color w:val="222222"/>
          <w:sz w:val="27"/>
          <w:szCs w:val="27"/>
        </w:rPr>
        <w:t>the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pen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name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of</w:t>
      </w:r>
      <w:proofErr w:type="spellEnd"/>
      <w:r>
        <w:rPr>
          <w:color w:val="222222"/>
          <w:sz w:val="27"/>
          <w:szCs w:val="27"/>
        </w:rPr>
        <w:t xml:space="preserve"> Alice Sheldon) </w:t>
      </w:r>
      <w:proofErr w:type="spellStart"/>
      <w:r>
        <w:rPr>
          <w:color w:val="222222"/>
          <w:sz w:val="27"/>
          <w:szCs w:val="27"/>
        </w:rPr>
        <w:t>travelled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with</w:t>
      </w:r>
      <w:proofErr w:type="spellEnd"/>
      <w:r>
        <w:rPr>
          <w:color w:val="222222"/>
          <w:sz w:val="27"/>
          <w:szCs w:val="27"/>
        </w:rPr>
        <w:t xml:space="preserve"> her </w:t>
      </w:r>
      <w:proofErr w:type="spellStart"/>
      <w:r>
        <w:rPr>
          <w:color w:val="222222"/>
          <w:sz w:val="27"/>
          <w:szCs w:val="27"/>
        </w:rPr>
        <w:t>family</w:t>
      </w:r>
      <w:proofErr w:type="spellEnd"/>
      <w:r>
        <w:rPr>
          <w:color w:val="222222"/>
          <w:sz w:val="27"/>
          <w:szCs w:val="27"/>
        </w:rPr>
        <w:t xml:space="preserve"> in </w:t>
      </w:r>
      <w:proofErr w:type="spellStart"/>
      <w:r>
        <w:rPr>
          <w:color w:val="222222"/>
          <w:sz w:val="27"/>
          <w:szCs w:val="27"/>
        </w:rPr>
        <w:t>central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Africa</w:t>
      </w:r>
      <w:proofErr w:type="spellEnd"/>
      <w:r>
        <w:rPr>
          <w:color w:val="222222"/>
          <w:sz w:val="27"/>
          <w:szCs w:val="27"/>
        </w:rPr>
        <w:t xml:space="preserve">; Margaret </w:t>
      </w:r>
      <w:proofErr w:type="spellStart"/>
      <w:r>
        <w:rPr>
          <w:color w:val="222222"/>
          <w:sz w:val="27"/>
          <w:szCs w:val="27"/>
        </w:rPr>
        <w:t>Atwood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spent</w:t>
      </w:r>
      <w:proofErr w:type="spellEnd"/>
      <w:r>
        <w:rPr>
          <w:color w:val="222222"/>
          <w:sz w:val="27"/>
          <w:szCs w:val="27"/>
        </w:rPr>
        <w:t xml:space="preserve"> much </w:t>
      </w:r>
      <w:proofErr w:type="spellStart"/>
      <w:r>
        <w:rPr>
          <w:color w:val="222222"/>
          <w:sz w:val="27"/>
          <w:szCs w:val="27"/>
        </w:rPr>
        <w:t>of</w:t>
      </w:r>
      <w:proofErr w:type="spellEnd"/>
      <w:r>
        <w:rPr>
          <w:color w:val="222222"/>
          <w:sz w:val="27"/>
          <w:szCs w:val="27"/>
        </w:rPr>
        <w:t xml:space="preserve"> her </w:t>
      </w:r>
      <w:proofErr w:type="spellStart"/>
      <w:r>
        <w:rPr>
          <w:color w:val="222222"/>
          <w:sz w:val="27"/>
          <w:szCs w:val="27"/>
        </w:rPr>
        <w:t>childhood</w:t>
      </w:r>
      <w:proofErr w:type="spellEnd"/>
      <w:r>
        <w:rPr>
          <w:color w:val="222222"/>
          <w:sz w:val="27"/>
          <w:szCs w:val="27"/>
        </w:rPr>
        <w:t xml:space="preserve"> in </w:t>
      </w:r>
      <w:proofErr w:type="spellStart"/>
      <w:r>
        <w:rPr>
          <w:color w:val="222222"/>
          <w:sz w:val="27"/>
          <w:szCs w:val="27"/>
        </w:rPr>
        <w:t>the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backwoods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of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northern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Quebec</w:t>
      </w:r>
      <w:proofErr w:type="spellEnd"/>
      <w:r>
        <w:rPr>
          <w:color w:val="222222"/>
          <w:sz w:val="27"/>
          <w:szCs w:val="27"/>
        </w:rPr>
        <w:t xml:space="preserve">, </w:t>
      </w:r>
      <w:proofErr w:type="spellStart"/>
      <w:r>
        <w:rPr>
          <w:color w:val="222222"/>
          <w:sz w:val="27"/>
          <w:szCs w:val="27"/>
        </w:rPr>
        <w:t>Canada</w:t>
      </w:r>
      <w:proofErr w:type="spellEnd"/>
      <w:r>
        <w:rPr>
          <w:color w:val="222222"/>
          <w:sz w:val="27"/>
          <w:szCs w:val="27"/>
        </w:rPr>
        <w:t xml:space="preserve">, </w:t>
      </w:r>
      <w:proofErr w:type="spellStart"/>
      <w:r>
        <w:rPr>
          <w:color w:val="222222"/>
          <w:sz w:val="27"/>
          <w:szCs w:val="27"/>
        </w:rPr>
        <w:t>with</w:t>
      </w:r>
      <w:proofErr w:type="spellEnd"/>
      <w:r>
        <w:rPr>
          <w:color w:val="222222"/>
          <w:sz w:val="27"/>
          <w:szCs w:val="27"/>
        </w:rPr>
        <w:t xml:space="preserve"> her </w:t>
      </w:r>
      <w:proofErr w:type="spellStart"/>
      <w:r>
        <w:rPr>
          <w:color w:val="222222"/>
          <w:sz w:val="27"/>
          <w:szCs w:val="27"/>
        </w:rPr>
        <w:t>entomologist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father</w:t>
      </w:r>
      <w:proofErr w:type="spellEnd"/>
      <w:r>
        <w:rPr>
          <w:color w:val="222222"/>
          <w:sz w:val="27"/>
          <w:szCs w:val="27"/>
        </w:rPr>
        <w:t xml:space="preserve">. </w:t>
      </w:r>
      <w:proofErr w:type="spellStart"/>
      <w:r>
        <w:rPr>
          <w:color w:val="222222"/>
          <w:sz w:val="27"/>
          <w:szCs w:val="27"/>
        </w:rPr>
        <w:t>Le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Guin’s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separateness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arose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from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periodic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childhood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immersion</w:t>
      </w:r>
      <w:proofErr w:type="spellEnd"/>
      <w:r>
        <w:rPr>
          <w:color w:val="222222"/>
          <w:sz w:val="27"/>
          <w:szCs w:val="27"/>
        </w:rPr>
        <w:t xml:space="preserve"> in </w:t>
      </w:r>
      <w:proofErr w:type="spellStart"/>
      <w:r>
        <w:rPr>
          <w:color w:val="222222"/>
          <w:sz w:val="27"/>
          <w:szCs w:val="27"/>
        </w:rPr>
        <w:t>the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semi-wilds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of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California</w:t>
      </w:r>
      <w:proofErr w:type="spellEnd"/>
      <w:r>
        <w:rPr>
          <w:color w:val="222222"/>
          <w:sz w:val="27"/>
          <w:szCs w:val="27"/>
        </w:rPr>
        <w:t xml:space="preserve">, and </w:t>
      </w:r>
      <w:proofErr w:type="spellStart"/>
      <w:r>
        <w:rPr>
          <w:color w:val="222222"/>
          <w:sz w:val="27"/>
          <w:szCs w:val="27"/>
        </w:rPr>
        <w:t>from</w:t>
      </w:r>
      <w:proofErr w:type="spellEnd"/>
      <w:r>
        <w:rPr>
          <w:color w:val="222222"/>
          <w:sz w:val="27"/>
          <w:szCs w:val="27"/>
        </w:rPr>
        <w:t xml:space="preserve"> her </w:t>
      </w:r>
      <w:proofErr w:type="spellStart"/>
      <w:r>
        <w:rPr>
          <w:color w:val="222222"/>
          <w:sz w:val="27"/>
          <w:szCs w:val="27"/>
        </w:rPr>
        <w:t>anthropologist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parents</w:t>
      </w:r>
      <w:proofErr w:type="spellEnd"/>
      <w:r>
        <w:rPr>
          <w:color w:val="222222"/>
          <w:sz w:val="27"/>
          <w:szCs w:val="27"/>
        </w:rPr>
        <w:t>.</w:t>
      </w:r>
    </w:p>
    <w:p w14:paraId="31A7DA82" w14:textId="77777777" w:rsidR="00837173" w:rsidRDefault="00837173" w:rsidP="00837173">
      <w:pPr>
        <w:pStyle w:val="Normlnweb"/>
        <w:shd w:val="clear" w:color="auto" w:fill="FFFFFF"/>
        <w:rPr>
          <w:color w:val="222222"/>
          <w:sz w:val="27"/>
          <w:szCs w:val="27"/>
        </w:rPr>
      </w:pPr>
      <w:proofErr w:type="spellStart"/>
      <w:r>
        <w:rPr>
          <w:color w:val="222222"/>
          <w:sz w:val="27"/>
          <w:szCs w:val="27"/>
        </w:rPr>
        <w:t>Le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Guin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was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born</w:t>
      </w:r>
      <w:proofErr w:type="spellEnd"/>
      <w:r>
        <w:rPr>
          <w:color w:val="222222"/>
          <w:sz w:val="27"/>
          <w:szCs w:val="27"/>
        </w:rPr>
        <w:t xml:space="preserve"> in 1929 to Alfred </w:t>
      </w:r>
      <w:proofErr w:type="spellStart"/>
      <w:r>
        <w:rPr>
          <w:color w:val="222222"/>
          <w:sz w:val="27"/>
          <w:szCs w:val="27"/>
        </w:rPr>
        <w:t>Kroeber</w:t>
      </w:r>
      <w:proofErr w:type="spellEnd"/>
      <w:r>
        <w:rPr>
          <w:color w:val="222222"/>
          <w:sz w:val="27"/>
          <w:szCs w:val="27"/>
        </w:rPr>
        <w:t xml:space="preserve">, </w:t>
      </w:r>
      <w:proofErr w:type="spellStart"/>
      <w:r>
        <w:rPr>
          <w:color w:val="222222"/>
          <w:sz w:val="27"/>
          <w:szCs w:val="27"/>
        </w:rPr>
        <w:t>who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worked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with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the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Native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Americans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of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California</w:t>
      </w:r>
      <w:proofErr w:type="spellEnd"/>
      <w:r>
        <w:rPr>
          <w:color w:val="222222"/>
          <w:sz w:val="27"/>
          <w:szCs w:val="27"/>
        </w:rPr>
        <w:t xml:space="preserve">, and </w:t>
      </w:r>
      <w:proofErr w:type="spellStart"/>
      <w:r>
        <w:rPr>
          <w:color w:val="222222"/>
          <w:sz w:val="27"/>
          <w:szCs w:val="27"/>
        </w:rPr>
        <w:t>fellow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anthropologist</w:t>
      </w:r>
      <w:proofErr w:type="spellEnd"/>
      <w:r>
        <w:rPr>
          <w:color w:val="222222"/>
          <w:sz w:val="27"/>
          <w:szCs w:val="27"/>
        </w:rPr>
        <w:t xml:space="preserve"> Theodora </w:t>
      </w:r>
      <w:proofErr w:type="spellStart"/>
      <w:r>
        <w:rPr>
          <w:color w:val="222222"/>
          <w:sz w:val="27"/>
          <w:szCs w:val="27"/>
        </w:rPr>
        <w:t>Kroeber</w:t>
      </w:r>
      <w:proofErr w:type="spellEnd"/>
      <w:r>
        <w:rPr>
          <w:color w:val="222222"/>
          <w:sz w:val="27"/>
          <w:szCs w:val="27"/>
        </w:rPr>
        <w:t xml:space="preserve">. </w:t>
      </w:r>
      <w:proofErr w:type="spellStart"/>
      <w:r>
        <w:rPr>
          <w:color w:val="222222"/>
          <w:sz w:val="27"/>
          <w:szCs w:val="27"/>
        </w:rPr>
        <w:t>Theodora’s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acclaimed</w:t>
      </w:r>
      <w:proofErr w:type="spellEnd"/>
      <w:r>
        <w:rPr>
          <w:color w:val="222222"/>
          <w:sz w:val="27"/>
          <w:szCs w:val="27"/>
        </w:rPr>
        <w:t xml:space="preserve"> 1961 study </w:t>
      </w:r>
      <w:proofErr w:type="spellStart"/>
      <w:r>
        <w:rPr>
          <w:i/>
          <w:iCs/>
          <w:color w:val="222222"/>
          <w:sz w:val="27"/>
          <w:szCs w:val="27"/>
        </w:rPr>
        <w:t>Ishi</w:t>
      </w:r>
      <w:proofErr w:type="spellEnd"/>
      <w:r>
        <w:rPr>
          <w:i/>
          <w:iCs/>
          <w:color w:val="222222"/>
          <w:sz w:val="27"/>
          <w:szCs w:val="27"/>
        </w:rPr>
        <w:t xml:space="preserve"> In </w:t>
      </w:r>
      <w:proofErr w:type="spellStart"/>
      <w:r>
        <w:rPr>
          <w:i/>
          <w:iCs/>
          <w:color w:val="222222"/>
          <w:sz w:val="27"/>
          <w:szCs w:val="27"/>
        </w:rPr>
        <w:t>Two</w:t>
      </w:r>
      <w:proofErr w:type="spellEnd"/>
      <w:r>
        <w:rPr>
          <w:i/>
          <w:iCs/>
          <w:color w:val="222222"/>
          <w:sz w:val="27"/>
          <w:szCs w:val="27"/>
        </w:rPr>
        <w:t xml:space="preserve"> </w:t>
      </w:r>
      <w:proofErr w:type="spellStart"/>
      <w:r>
        <w:rPr>
          <w:i/>
          <w:iCs/>
          <w:color w:val="222222"/>
          <w:sz w:val="27"/>
          <w:szCs w:val="27"/>
        </w:rPr>
        <w:t>Worlds</w:t>
      </w:r>
      <w:proofErr w:type="spellEnd"/>
      <w:r>
        <w:rPr>
          <w:color w:val="222222"/>
          <w:sz w:val="27"/>
          <w:szCs w:val="27"/>
        </w:rPr>
        <w:t xml:space="preserve"> had a </w:t>
      </w:r>
      <w:proofErr w:type="spellStart"/>
      <w:r>
        <w:rPr>
          <w:color w:val="222222"/>
          <w:sz w:val="27"/>
          <w:szCs w:val="27"/>
        </w:rPr>
        <w:t>huge</w:t>
      </w:r>
      <w:proofErr w:type="spellEnd"/>
      <w:r>
        <w:rPr>
          <w:color w:val="222222"/>
          <w:sz w:val="27"/>
          <w:szCs w:val="27"/>
        </w:rPr>
        <w:t xml:space="preserve"> influence on her </w:t>
      </w:r>
      <w:proofErr w:type="spellStart"/>
      <w:r>
        <w:rPr>
          <w:color w:val="222222"/>
          <w:sz w:val="27"/>
          <w:szCs w:val="27"/>
        </w:rPr>
        <w:t>daughter</w:t>
      </w:r>
      <w:proofErr w:type="spellEnd"/>
      <w:r>
        <w:rPr>
          <w:color w:val="222222"/>
          <w:sz w:val="27"/>
          <w:szCs w:val="27"/>
        </w:rPr>
        <w:t xml:space="preserve">. It </w:t>
      </w:r>
      <w:proofErr w:type="spellStart"/>
      <w:r>
        <w:rPr>
          <w:color w:val="222222"/>
          <w:sz w:val="27"/>
          <w:szCs w:val="27"/>
        </w:rPr>
        <w:t>was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derived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largely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from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the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work</w:t>
      </w:r>
      <w:proofErr w:type="spellEnd"/>
      <w:r>
        <w:rPr>
          <w:color w:val="222222"/>
          <w:sz w:val="27"/>
          <w:szCs w:val="27"/>
        </w:rPr>
        <w:t xml:space="preserve"> Alfred had done (</w:t>
      </w:r>
      <w:proofErr w:type="spellStart"/>
      <w:r>
        <w:rPr>
          <w:color w:val="222222"/>
          <w:sz w:val="27"/>
          <w:szCs w:val="27"/>
        </w:rPr>
        <w:t>aspects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of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which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were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controversial</w:t>
      </w:r>
      <w:proofErr w:type="spellEnd"/>
      <w:r>
        <w:rPr>
          <w:color w:val="222222"/>
          <w:sz w:val="27"/>
          <w:szCs w:val="27"/>
        </w:rPr>
        <w:t xml:space="preserve">) in </w:t>
      </w:r>
      <w:proofErr w:type="spellStart"/>
      <w:r>
        <w:rPr>
          <w:color w:val="222222"/>
          <w:sz w:val="27"/>
          <w:szCs w:val="27"/>
        </w:rPr>
        <w:t>the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gramStart"/>
      <w:r>
        <w:rPr>
          <w:color w:val="222222"/>
          <w:sz w:val="27"/>
          <w:szCs w:val="27"/>
        </w:rPr>
        <w:t>1910s</w:t>
      </w:r>
      <w:proofErr w:type="gram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with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Ishi</w:t>
      </w:r>
      <w:proofErr w:type="spellEnd"/>
      <w:r>
        <w:rPr>
          <w:color w:val="222222"/>
          <w:sz w:val="27"/>
          <w:szCs w:val="27"/>
        </w:rPr>
        <w:t xml:space="preserve">, </w:t>
      </w:r>
      <w:proofErr w:type="spellStart"/>
      <w:r>
        <w:rPr>
          <w:color w:val="222222"/>
          <w:sz w:val="27"/>
          <w:szCs w:val="27"/>
        </w:rPr>
        <w:t>whose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people</w:t>
      </w:r>
      <w:proofErr w:type="spellEnd"/>
      <w:r>
        <w:rPr>
          <w:color w:val="222222"/>
          <w:sz w:val="27"/>
          <w:szCs w:val="27"/>
        </w:rPr>
        <w:t xml:space="preserve">, </w:t>
      </w:r>
      <w:proofErr w:type="spellStart"/>
      <w:r>
        <w:rPr>
          <w:color w:val="222222"/>
          <w:sz w:val="27"/>
          <w:szCs w:val="27"/>
        </w:rPr>
        <w:t>the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Yahi</w:t>
      </w:r>
      <w:proofErr w:type="spellEnd"/>
      <w:r>
        <w:rPr>
          <w:color w:val="222222"/>
          <w:sz w:val="27"/>
          <w:szCs w:val="27"/>
        </w:rPr>
        <w:t xml:space="preserve">, had </w:t>
      </w:r>
      <w:proofErr w:type="spellStart"/>
      <w:r>
        <w:rPr>
          <w:color w:val="222222"/>
          <w:sz w:val="27"/>
          <w:szCs w:val="27"/>
        </w:rPr>
        <w:t>been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wiped</w:t>
      </w:r>
      <w:proofErr w:type="spellEnd"/>
      <w:r>
        <w:rPr>
          <w:color w:val="222222"/>
          <w:sz w:val="27"/>
          <w:szCs w:val="27"/>
        </w:rPr>
        <w:t xml:space="preserve"> out by </w:t>
      </w:r>
      <w:proofErr w:type="spellStart"/>
      <w:r>
        <w:rPr>
          <w:color w:val="222222"/>
          <w:sz w:val="27"/>
          <w:szCs w:val="27"/>
        </w:rPr>
        <w:t>genocide</w:t>
      </w:r>
      <w:proofErr w:type="spellEnd"/>
      <w:r>
        <w:rPr>
          <w:color w:val="222222"/>
          <w:sz w:val="27"/>
          <w:szCs w:val="27"/>
        </w:rPr>
        <w:t xml:space="preserve">. </w:t>
      </w:r>
      <w:proofErr w:type="spellStart"/>
      <w:r>
        <w:rPr>
          <w:color w:val="222222"/>
          <w:sz w:val="27"/>
          <w:szCs w:val="27"/>
        </w:rPr>
        <w:t>The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Kroeber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family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spent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summers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at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the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Kishamish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ranch</w:t>
      </w:r>
      <w:proofErr w:type="spellEnd"/>
      <w:r>
        <w:rPr>
          <w:color w:val="222222"/>
          <w:sz w:val="27"/>
          <w:szCs w:val="27"/>
        </w:rPr>
        <w:t xml:space="preserve"> in </w:t>
      </w:r>
      <w:proofErr w:type="spellStart"/>
      <w:r>
        <w:rPr>
          <w:color w:val="222222"/>
          <w:sz w:val="27"/>
          <w:szCs w:val="27"/>
        </w:rPr>
        <w:t>the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idyllic</w:t>
      </w:r>
      <w:proofErr w:type="spellEnd"/>
      <w:r>
        <w:rPr>
          <w:color w:val="222222"/>
          <w:sz w:val="27"/>
          <w:szCs w:val="27"/>
        </w:rPr>
        <w:t xml:space="preserve"> Napa </w:t>
      </w:r>
      <w:proofErr w:type="spellStart"/>
      <w:r>
        <w:rPr>
          <w:color w:val="222222"/>
          <w:sz w:val="27"/>
          <w:szCs w:val="27"/>
        </w:rPr>
        <w:t>Valley</w:t>
      </w:r>
      <w:proofErr w:type="spellEnd"/>
      <w:r>
        <w:rPr>
          <w:color w:val="222222"/>
          <w:sz w:val="27"/>
          <w:szCs w:val="27"/>
        </w:rPr>
        <w:t xml:space="preserve">, in </w:t>
      </w:r>
      <w:proofErr w:type="spellStart"/>
      <w:r>
        <w:rPr>
          <w:color w:val="222222"/>
          <w:sz w:val="27"/>
          <w:szCs w:val="27"/>
        </w:rPr>
        <w:t>an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intellectual</w:t>
      </w:r>
      <w:proofErr w:type="spellEnd"/>
      <w:r>
        <w:rPr>
          <w:color w:val="222222"/>
          <w:sz w:val="27"/>
          <w:szCs w:val="27"/>
        </w:rPr>
        <w:t xml:space="preserve"> milieu </w:t>
      </w:r>
      <w:proofErr w:type="spellStart"/>
      <w:r>
        <w:rPr>
          <w:color w:val="222222"/>
          <w:sz w:val="27"/>
          <w:szCs w:val="27"/>
        </w:rPr>
        <w:t>embracing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Native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American</w:t>
      </w:r>
      <w:proofErr w:type="spellEnd"/>
      <w:r>
        <w:rPr>
          <w:color w:val="222222"/>
          <w:sz w:val="27"/>
          <w:szCs w:val="27"/>
        </w:rPr>
        <w:t xml:space="preserve"> and </w:t>
      </w:r>
      <w:proofErr w:type="spellStart"/>
      <w:r>
        <w:rPr>
          <w:color w:val="222222"/>
          <w:sz w:val="27"/>
          <w:szCs w:val="27"/>
        </w:rPr>
        <w:t>European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friends</w:t>
      </w:r>
      <w:proofErr w:type="spellEnd"/>
      <w:r>
        <w:rPr>
          <w:color w:val="222222"/>
          <w:sz w:val="27"/>
          <w:szCs w:val="27"/>
        </w:rPr>
        <w:t xml:space="preserve">. </w:t>
      </w:r>
      <w:proofErr w:type="spellStart"/>
      <w:r>
        <w:rPr>
          <w:color w:val="222222"/>
          <w:sz w:val="27"/>
          <w:szCs w:val="27"/>
        </w:rPr>
        <w:t>Physicist</w:t>
      </w:r>
      <w:proofErr w:type="spellEnd"/>
      <w:r>
        <w:rPr>
          <w:color w:val="222222"/>
          <w:sz w:val="27"/>
          <w:szCs w:val="27"/>
        </w:rPr>
        <w:t xml:space="preserve"> J. Robert Oppenheimer </w:t>
      </w:r>
      <w:proofErr w:type="spellStart"/>
      <w:r>
        <w:rPr>
          <w:color w:val="222222"/>
          <w:sz w:val="27"/>
          <w:szCs w:val="27"/>
        </w:rPr>
        <w:t>was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also</w:t>
      </w:r>
      <w:proofErr w:type="spellEnd"/>
      <w:r>
        <w:rPr>
          <w:color w:val="222222"/>
          <w:sz w:val="27"/>
          <w:szCs w:val="27"/>
        </w:rPr>
        <w:t xml:space="preserve"> a </w:t>
      </w:r>
      <w:proofErr w:type="spellStart"/>
      <w:r>
        <w:rPr>
          <w:color w:val="222222"/>
          <w:sz w:val="27"/>
          <w:szCs w:val="27"/>
        </w:rPr>
        <w:t>visitor</w:t>
      </w:r>
      <w:proofErr w:type="spellEnd"/>
      <w:r>
        <w:rPr>
          <w:color w:val="222222"/>
          <w:sz w:val="27"/>
          <w:szCs w:val="27"/>
        </w:rPr>
        <w:t>.</w:t>
      </w:r>
    </w:p>
    <w:p w14:paraId="0F7671CA" w14:textId="77777777" w:rsidR="00837173" w:rsidRDefault="00837173" w:rsidP="00837173">
      <w:pPr>
        <w:pStyle w:val="Normlnweb"/>
        <w:shd w:val="clear" w:color="auto" w:fill="FFFFFF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lastRenderedPageBreak/>
        <w:t xml:space="preserve">I </w:t>
      </w:r>
      <w:proofErr w:type="spellStart"/>
      <w:r>
        <w:rPr>
          <w:color w:val="222222"/>
          <w:sz w:val="27"/>
          <w:szCs w:val="27"/>
        </w:rPr>
        <w:t>believe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that</w:t>
      </w:r>
      <w:proofErr w:type="spellEnd"/>
      <w:r>
        <w:rPr>
          <w:color w:val="222222"/>
          <w:sz w:val="27"/>
          <w:szCs w:val="27"/>
        </w:rPr>
        <w:t xml:space="preserve"> much </w:t>
      </w:r>
      <w:proofErr w:type="spellStart"/>
      <w:r>
        <w:rPr>
          <w:color w:val="222222"/>
          <w:sz w:val="27"/>
          <w:szCs w:val="27"/>
        </w:rPr>
        <w:t>of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Le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Guin’s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astounding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ability</w:t>
      </w:r>
      <w:proofErr w:type="spellEnd"/>
      <w:r>
        <w:rPr>
          <w:color w:val="222222"/>
          <w:sz w:val="27"/>
          <w:szCs w:val="27"/>
        </w:rPr>
        <w:t xml:space="preserve"> to </w:t>
      </w:r>
      <w:proofErr w:type="spellStart"/>
      <w:r>
        <w:rPr>
          <w:color w:val="222222"/>
          <w:sz w:val="27"/>
          <w:szCs w:val="27"/>
        </w:rPr>
        <w:t>think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outside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the</w:t>
      </w:r>
      <w:proofErr w:type="spellEnd"/>
      <w:r>
        <w:rPr>
          <w:color w:val="222222"/>
          <w:sz w:val="27"/>
          <w:szCs w:val="27"/>
        </w:rPr>
        <w:t xml:space="preserve"> Western </w:t>
      </w:r>
      <w:proofErr w:type="spellStart"/>
      <w:r>
        <w:rPr>
          <w:color w:val="222222"/>
          <w:sz w:val="27"/>
          <w:szCs w:val="27"/>
        </w:rPr>
        <w:t>cultural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patriarchal</w:t>
      </w:r>
      <w:proofErr w:type="spellEnd"/>
      <w:r>
        <w:rPr>
          <w:color w:val="222222"/>
          <w:sz w:val="27"/>
          <w:szCs w:val="27"/>
        </w:rPr>
        <w:t xml:space="preserve"> box </w:t>
      </w:r>
      <w:proofErr w:type="spellStart"/>
      <w:r>
        <w:rPr>
          <w:color w:val="222222"/>
          <w:sz w:val="27"/>
          <w:szCs w:val="27"/>
        </w:rPr>
        <w:t>derives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from</w:t>
      </w:r>
      <w:proofErr w:type="spellEnd"/>
      <w:r>
        <w:rPr>
          <w:color w:val="222222"/>
          <w:sz w:val="27"/>
          <w:szCs w:val="27"/>
        </w:rPr>
        <w:t xml:space="preserve"> her early </w:t>
      </w:r>
      <w:proofErr w:type="spellStart"/>
      <w:r>
        <w:rPr>
          <w:color w:val="222222"/>
          <w:sz w:val="27"/>
          <w:szCs w:val="27"/>
        </w:rPr>
        <w:t>exposure</w:t>
      </w:r>
      <w:proofErr w:type="spellEnd"/>
      <w:r>
        <w:rPr>
          <w:color w:val="222222"/>
          <w:sz w:val="27"/>
          <w:szCs w:val="27"/>
        </w:rPr>
        <w:t xml:space="preserve"> to </w:t>
      </w:r>
      <w:proofErr w:type="spellStart"/>
      <w:r>
        <w:rPr>
          <w:color w:val="222222"/>
          <w:sz w:val="27"/>
          <w:szCs w:val="27"/>
        </w:rPr>
        <w:t>Ishi’s</w:t>
      </w:r>
      <w:proofErr w:type="spellEnd"/>
      <w:r>
        <w:rPr>
          <w:color w:val="222222"/>
          <w:sz w:val="27"/>
          <w:szCs w:val="27"/>
        </w:rPr>
        <w:t xml:space="preserve"> story. </w:t>
      </w:r>
      <w:proofErr w:type="spellStart"/>
      <w:r>
        <w:rPr>
          <w:color w:val="222222"/>
          <w:sz w:val="27"/>
          <w:szCs w:val="27"/>
        </w:rPr>
        <w:t>That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history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informs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the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interplanetary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cultural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constructs</w:t>
      </w:r>
      <w:proofErr w:type="spellEnd"/>
      <w:r>
        <w:rPr>
          <w:color w:val="222222"/>
          <w:sz w:val="27"/>
          <w:szCs w:val="27"/>
        </w:rPr>
        <w:t xml:space="preserve"> in </w:t>
      </w:r>
      <w:proofErr w:type="spellStart"/>
      <w:r>
        <w:rPr>
          <w:color w:val="222222"/>
          <w:sz w:val="27"/>
          <w:szCs w:val="27"/>
        </w:rPr>
        <w:t>Le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Guin’s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great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works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of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the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gramStart"/>
      <w:r>
        <w:rPr>
          <w:color w:val="222222"/>
          <w:sz w:val="27"/>
          <w:szCs w:val="27"/>
        </w:rPr>
        <w:t>1960s</w:t>
      </w:r>
      <w:proofErr w:type="gramEnd"/>
      <w:r>
        <w:rPr>
          <w:color w:val="222222"/>
          <w:sz w:val="27"/>
          <w:szCs w:val="27"/>
        </w:rPr>
        <w:t xml:space="preserve"> and 1970s: </w:t>
      </w:r>
      <w:r>
        <w:rPr>
          <w:i/>
          <w:iCs/>
          <w:color w:val="222222"/>
          <w:sz w:val="27"/>
          <w:szCs w:val="27"/>
        </w:rPr>
        <w:t xml:space="preserve">Planet </w:t>
      </w:r>
      <w:proofErr w:type="spellStart"/>
      <w:r>
        <w:rPr>
          <w:i/>
          <w:iCs/>
          <w:color w:val="222222"/>
          <w:sz w:val="27"/>
          <w:szCs w:val="27"/>
        </w:rPr>
        <w:t>of</w:t>
      </w:r>
      <w:proofErr w:type="spellEnd"/>
      <w:r>
        <w:rPr>
          <w:i/>
          <w:iCs/>
          <w:color w:val="222222"/>
          <w:sz w:val="27"/>
          <w:szCs w:val="27"/>
        </w:rPr>
        <w:t xml:space="preserve"> Exile,</w:t>
      </w:r>
      <w:r>
        <w:rPr>
          <w:color w:val="222222"/>
          <w:sz w:val="27"/>
          <w:szCs w:val="27"/>
        </w:rPr>
        <w:t> </w:t>
      </w:r>
      <w:r>
        <w:rPr>
          <w:i/>
          <w:iCs/>
          <w:color w:val="222222"/>
          <w:sz w:val="27"/>
          <w:szCs w:val="27"/>
        </w:rPr>
        <w:t xml:space="preserve">City </w:t>
      </w:r>
      <w:proofErr w:type="spellStart"/>
      <w:r>
        <w:rPr>
          <w:i/>
          <w:iCs/>
          <w:color w:val="222222"/>
          <w:sz w:val="27"/>
          <w:szCs w:val="27"/>
        </w:rPr>
        <w:t>of</w:t>
      </w:r>
      <w:proofErr w:type="spellEnd"/>
      <w:r>
        <w:rPr>
          <w:i/>
          <w:iCs/>
          <w:color w:val="222222"/>
          <w:sz w:val="27"/>
          <w:szCs w:val="27"/>
        </w:rPr>
        <w:t xml:space="preserve"> </w:t>
      </w:r>
      <w:proofErr w:type="spellStart"/>
      <w:r>
        <w:rPr>
          <w:i/>
          <w:iCs/>
          <w:color w:val="222222"/>
          <w:sz w:val="27"/>
          <w:szCs w:val="27"/>
        </w:rPr>
        <w:t>Illusions</w:t>
      </w:r>
      <w:proofErr w:type="spellEnd"/>
      <w:r>
        <w:rPr>
          <w:i/>
          <w:iCs/>
          <w:color w:val="222222"/>
          <w:sz w:val="27"/>
          <w:szCs w:val="27"/>
        </w:rPr>
        <w:t xml:space="preserve">, </w:t>
      </w:r>
      <w:proofErr w:type="spellStart"/>
      <w:r>
        <w:rPr>
          <w:i/>
          <w:iCs/>
          <w:color w:val="222222"/>
          <w:sz w:val="27"/>
          <w:szCs w:val="27"/>
        </w:rPr>
        <w:t>The</w:t>
      </w:r>
      <w:proofErr w:type="spellEnd"/>
      <w:r>
        <w:rPr>
          <w:i/>
          <w:iCs/>
          <w:color w:val="222222"/>
          <w:sz w:val="27"/>
          <w:szCs w:val="27"/>
        </w:rPr>
        <w:t xml:space="preserve"> Word </w:t>
      </w:r>
      <w:proofErr w:type="spellStart"/>
      <w:r>
        <w:rPr>
          <w:i/>
          <w:iCs/>
          <w:color w:val="222222"/>
          <w:sz w:val="27"/>
          <w:szCs w:val="27"/>
        </w:rPr>
        <w:t>for</w:t>
      </w:r>
      <w:proofErr w:type="spellEnd"/>
      <w:r>
        <w:rPr>
          <w:i/>
          <w:iCs/>
          <w:color w:val="222222"/>
          <w:sz w:val="27"/>
          <w:szCs w:val="27"/>
        </w:rPr>
        <w:t xml:space="preserve"> </w:t>
      </w:r>
      <w:proofErr w:type="spellStart"/>
      <w:r>
        <w:rPr>
          <w:i/>
          <w:iCs/>
          <w:color w:val="222222"/>
          <w:sz w:val="27"/>
          <w:szCs w:val="27"/>
        </w:rPr>
        <w:t>World</w:t>
      </w:r>
      <w:proofErr w:type="spellEnd"/>
      <w:r>
        <w:rPr>
          <w:i/>
          <w:iCs/>
          <w:color w:val="222222"/>
          <w:sz w:val="27"/>
          <w:szCs w:val="27"/>
        </w:rPr>
        <w:t xml:space="preserve"> </w:t>
      </w:r>
      <w:proofErr w:type="spellStart"/>
      <w:r>
        <w:rPr>
          <w:i/>
          <w:iCs/>
          <w:color w:val="222222"/>
          <w:sz w:val="27"/>
          <w:szCs w:val="27"/>
        </w:rPr>
        <w:t>Is</w:t>
      </w:r>
      <w:proofErr w:type="spellEnd"/>
      <w:r>
        <w:rPr>
          <w:i/>
          <w:iCs/>
          <w:color w:val="222222"/>
          <w:sz w:val="27"/>
          <w:szCs w:val="27"/>
        </w:rPr>
        <w:t xml:space="preserve"> </w:t>
      </w:r>
      <w:proofErr w:type="spellStart"/>
      <w:r>
        <w:rPr>
          <w:i/>
          <w:iCs/>
          <w:color w:val="222222"/>
          <w:sz w:val="27"/>
          <w:szCs w:val="27"/>
        </w:rPr>
        <w:t>Forest</w:t>
      </w:r>
      <w:proofErr w:type="spellEnd"/>
      <w:r>
        <w:rPr>
          <w:color w:val="222222"/>
          <w:sz w:val="27"/>
          <w:szCs w:val="27"/>
        </w:rPr>
        <w:t> and </w:t>
      </w:r>
      <w:proofErr w:type="spellStart"/>
      <w:r>
        <w:rPr>
          <w:i/>
          <w:iCs/>
          <w:color w:val="222222"/>
          <w:sz w:val="27"/>
          <w:szCs w:val="27"/>
        </w:rPr>
        <w:t>The</w:t>
      </w:r>
      <w:proofErr w:type="spellEnd"/>
      <w:r>
        <w:rPr>
          <w:i/>
          <w:iCs/>
          <w:color w:val="222222"/>
          <w:sz w:val="27"/>
          <w:szCs w:val="27"/>
        </w:rPr>
        <w:t xml:space="preserve"> </w:t>
      </w:r>
      <w:proofErr w:type="spellStart"/>
      <w:r>
        <w:rPr>
          <w:i/>
          <w:iCs/>
          <w:color w:val="222222"/>
          <w:sz w:val="27"/>
          <w:szCs w:val="27"/>
        </w:rPr>
        <w:t>Dispossessed</w:t>
      </w:r>
      <w:proofErr w:type="spellEnd"/>
      <w:r>
        <w:rPr>
          <w:color w:val="222222"/>
          <w:sz w:val="27"/>
          <w:szCs w:val="27"/>
        </w:rPr>
        <w:t xml:space="preserve">. And in </w:t>
      </w:r>
      <w:proofErr w:type="spellStart"/>
      <w:r>
        <w:rPr>
          <w:color w:val="222222"/>
          <w:sz w:val="27"/>
          <w:szCs w:val="27"/>
        </w:rPr>
        <w:t>the</w:t>
      </w:r>
      <w:proofErr w:type="spellEnd"/>
      <w:r>
        <w:rPr>
          <w:color w:val="222222"/>
          <w:sz w:val="27"/>
          <w:szCs w:val="27"/>
        </w:rPr>
        <w:t xml:space="preserve"> 1969 </w:t>
      </w:r>
      <w:proofErr w:type="spellStart"/>
      <w:r>
        <w:rPr>
          <w:i/>
          <w:iCs/>
          <w:color w:val="222222"/>
          <w:sz w:val="27"/>
          <w:szCs w:val="27"/>
        </w:rPr>
        <w:t>The</w:t>
      </w:r>
      <w:proofErr w:type="spellEnd"/>
      <w:r>
        <w:rPr>
          <w:i/>
          <w:iCs/>
          <w:color w:val="222222"/>
          <w:sz w:val="27"/>
          <w:szCs w:val="27"/>
        </w:rPr>
        <w:t xml:space="preserve"> </w:t>
      </w:r>
      <w:proofErr w:type="spellStart"/>
      <w:r>
        <w:rPr>
          <w:i/>
          <w:iCs/>
          <w:color w:val="222222"/>
          <w:sz w:val="27"/>
          <w:szCs w:val="27"/>
        </w:rPr>
        <w:t>Left</w:t>
      </w:r>
      <w:proofErr w:type="spellEnd"/>
      <w:r>
        <w:rPr>
          <w:i/>
          <w:iCs/>
          <w:color w:val="222222"/>
          <w:sz w:val="27"/>
          <w:szCs w:val="27"/>
        </w:rPr>
        <w:t xml:space="preserve"> Hand </w:t>
      </w:r>
      <w:proofErr w:type="spellStart"/>
      <w:r>
        <w:rPr>
          <w:i/>
          <w:iCs/>
          <w:color w:val="222222"/>
          <w:sz w:val="27"/>
          <w:szCs w:val="27"/>
        </w:rPr>
        <w:t>of</w:t>
      </w:r>
      <w:proofErr w:type="spellEnd"/>
      <w:r>
        <w:rPr>
          <w:i/>
          <w:iCs/>
          <w:color w:val="222222"/>
          <w:sz w:val="27"/>
          <w:szCs w:val="27"/>
        </w:rPr>
        <w:t xml:space="preserve"> </w:t>
      </w:r>
      <w:proofErr w:type="spellStart"/>
      <w:r>
        <w:rPr>
          <w:i/>
          <w:iCs/>
          <w:color w:val="222222"/>
          <w:sz w:val="27"/>
          <w:szCs w:val="27"/>
        </w:rPr>
        <w:t>Darkness</w:t>
      </w:r>
      <w:proofErr w:type="spellEnd"/>
      <w:r>
        <w:rPr>
          <w:color w:val="222222"/>
          <w:sz w:val="27"/>
          <w:szCs w:val="27"/>
        </w:rPr>
        <w:t xml:space="preserve">, </w:t>
      </w:r>
      <w:proofErr w:type="spellStart"/>
      <w:r>
        <w:rPr>
          <w:color w:val="222222"/>
          <w:sz w:val="27"/>
          <w:szCs w:val="27"/>
        </w:rPr>
        <w:t>anthropologist-emissary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Genly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Ai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experiences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an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alternative</w:t>
      </w:r>
      <w:proofErr w:type="spellEnd"/>
      <w:r>
        <w:rPr>
          <w:color w:val="222222"/>
          <w:sz w:val="27"/>
          <w:szCs w:val="27"/>
        </w:rPr>
        <w:t xml:space="preserve"> to gender </w:t>
      </w:r>
      <w:proofErr w:type="spellStart"/>
      <w:r>
        <w:rPr>
          <w:color w:val="222222"/>
          <w:sz w:val="27"/>
          <w:szCs w:val="27"/>
        </w:rPr>
        <w:t>difference</w:t>
      </w:r>
      <w:proofErr w:type="spellEnd"/>
      <w:r>
        <w:rPr>
          <w:color w:val="222222"/>
          <w:sz w:val="27"/>
          <w:szCs w:val="27"/>
        </w:rPr>
        <w:t xml:space="preserve"> so </w:t>
      </w:r>
      <w:proofErr w:type="spellStart"/>
      <w:r>
        <w:rPr>
          <w:color w:val="222222"/>
          <w:sz w:val="27"/>
          <w:szCs w:val="27"/>
        </w:rPr>
        <w:t>convincing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that</w:t>
      </w:r>
      <w:proofErr w:type="spellEnd"/>
      <w:r>
        <w:rPr>
          <w:color w:val="222222"/>
          <w:sz w:val="27"/>
          <w:szCs w:val="27"/>
        </w:rPr>
        <w:t xml:space="preserve"> his </w:t>
      </w:r>
      <w:proofErr w:type="spellStart"/>
      <w:r>
        <w:rPr>
          <w:color w:val="222222"/>
          <w:sz w:val="27"/>
          <w:szCs w:val="27"/>
        </w:rPr>
        <w:t>observation</w:t>
      </w:r>
      <w:proofErr w:type="spellEnd"/>
      <w:r>
        <w:rPr>
          <w:color w:val="222222"/>
          <w:sz w:val="27"/>
          <w:szCs w:val="27"/>
        </w:rPr>
        <w:t xml:space="preserve"> “</w:t>
      </w:r>
      <w:proofErr w:type="spellStart"/>
      <w:r>
        <w:rPr>
          <w:color w:val="222222"/>
          <w:sz w:val="27"/>
          <w:szCs w:val="27"/>
        </w:rPr>
        <w:t>The</w:t>
      </w:r>
      <w:proofErr w:type="spellEnd"/>
      <w:r>
        <w:rPr>
          <w:color w:val="222222"/>
          <w:sz w:val="27"/>
          <w:szCs w:val="27"/>
        </w:rPr>
        <w:t xml:space="preserve"> King </w:t>
      </w:r>
      <w:proofErr w:type="spellStart"/>
      <w:r>
        <w:rPr>
          <w:color w:val="222222"/>
          <w:sz w:val="27"/>
          <w:szCs w:val="27"/>
        </w:rPr>
        <w:t>was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pregnant</w:t>
      </w:r>
      <w:proofErr w:type="spellEnd"/>
      <w:r>
        <w:rPr>
          <w:color w:val="222222"/>
          <w:sz w:val="27"/>
          <w:szCs w:val="27"/>
        </w:rPr>
        <w:t xml:space="preserve">” </w:t>
      </w:r>
      <w:proofErr w:type="spellStart"/>
      <w:r>
        <w:rPr>
          <w:color w:val="222222"/>
          <w:sz w:val="27"/>
          <w:szCs w:val="27"/>
        </w:rPr>
        <w:t>does</w:t>
      </w:r>
      <w:proofErr w:type="spellEnd"/>
      <w:r>
        <w:rPr>
          <w:color w:val="222222"/>
          <w:sz w:val="27"/>
          <w:szCs w:val="27"/>
        </w:rPr>
        <w:t xml:space="preserve"> not </w:t>
      </w:r>
      <w:proofErr w:type="spellStart"/>
      <w:r>
        <w:rPr>
          <w:color w:val="222222"/>
          <w:sz w:val="27"/>
          <w:szCs w:val="27"/>
        </w:rPr>
        <w:t>seem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dissonant</w:t>
      </w:r>
      <w:proofErr w:type="spellEnd"/>
      <w:r>
        <w:rPr>
          <w:color w:val="222222"/>
          <w:sz w:val="27"/>
          <w:szCs w:val="27"/>
        </w:rPr>
        <w:t>.</w:t>
      </w:r>
    </w:p>
    <w:p w14:paraId="4DF80D93" w14:textId="77777777" w:rsidR="00837173" w:rsidRDefault="00837173" w:rsidP="00837173">
      <w:pPr>
        <w:pStyle w:val="Normlnweb"/>
        <w:shd w:val="clear" w:color="auto" w:fill="FFFFFF"/>
        <w:rPr>
          <w:color w:val="222222"/>
          <w:sz w:val="27"/>
          <w:szCs w:val="27"/>
        </w:rPr>
      </w:pPr>
      <w:proofErr w:type="spellStart"/>
      <w:r>
        <w:rPr>
          <w:color w:val="222222"/>
          <w:sz w:val="27"/>
          <w:szCs w:val="27"/>
        </w:rPr>
        <w:t>Ishi</w:t>
      </w:r>
      <w:proofErr w:type="spellEnd"/>
      <w:r>
        <w:rPr>
          <w:color w:val="222222"/>
          <w:sz w:val="27"/>
          <w:szCs w:val="27"/>
        </w:rPr>
        <w:t xml:space="preserve">, as </w:t>
      </w:r>
      <w:proofErr w:type="spellStart"/>
      <w:r>
        <w:rPr>
          <w:color w:val="222222"/>
          <w:sz w:val="27"/>
          <w:szCs w:val="27"/>
        </w:rPr>
        <w:t>the</w:t>
      </w:r>
      <w:proofErr w:type="spellEnd"/>
      <w:r>
        <w:rPr>
          <w:color w:val="222222"/>
          <w:sz w:val="27"/>
          <w:szCs w:val="27"/>
        </w:rPr>
        <w:t xml:space="preserve"> last </w:t>
      </w:r>
      <w:proofErr w:type="spellStart"/>
      <w:r>
        <w:rPr>
          <w:color w:val="222222"/>
          <w:sz w:val="27"/>
          <w:szCs w:val="27"/>
        </w:rPr>
        <w:t>of</w:t>
      </w:r>
      <w:proofErr w:type="spellEnd"/>
      <w:r>
        <w:rPr>
          <w:color w:val="222222"/>
          <w:sz w:val="27"/>
          <w:szCs w:val="27"/>
        </w:rPr>
        <w:t xml:space="preserve"> his </w:t>
      </w:r>
      <w:proofErr w:type="spellStart"/>
      <w:r>
        <w:rPr>
          <w:color w:val="222222"/>
          <w:sz w:val="27"/>
          <w:szCs w:val="27"/>
        </w:rPr>
        <w:t>people</w:t>
      </w:r>
      <w:proofErr w:type="spellEnd"/>
      <w:r>
        <w:rPr>
          <w:color w:val="222222"/>
          <w:sz w:val="27"/>
          <w:szCs w:val="27"/>
        </w:rPr>
        <w:t xml:space="preserve">, </w:t>
      </w:r>
      <w:proofErr w:type="spellStart"/>
      <w:r>
        <w:rPr>
          <w:color w:val="222222"/>
          <w:sz w:val="27"/>
          <w:szCs w:val="27"/>
        </w:rPr>
        <w:t>might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have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inspired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Le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Guin</w:t>
      </w:r>
      <w:proofErr w:type="spellEnd"/>
      <w:r>
        <w:rPr>
          <w:color w:val="222222"/>
          <w:sz w:val="27"/>
          <w:szCs w:val="27"/>
        </w:rPr>
        <w:t xml:space="preserve"> to </w:t>
      </w:r>
      <w:proofErr w:type="spellStart"/>
      <w:r>
        <w:rPr>
          <w:color w:val="222222"/>
          <w:sz w:val="27"/>
          <w:szCs w:val="27"/>
        </w:rPr>
        <w:t>write</w:t>
      </w:r>
      <w:proofErr w:type="spellEnd"/>
      <w:r>
        <w:rPr>
          <w:color w:val="222222"/>
          <w:sz w:val="27"/>
          <w:szCs w:val="27"/>
        </w:rPr>
        <w:t xml:space="preserve"> her 1973 </w:t>
      </w:r>
      <w:proofErr w:type="spellStart"/>
      <w:r>
        <w:rPr>
          <w:color w:val="222222"/>
          <w:sz w:val="27"/>
          <w:szCs w:val="27"/>
        </w:rPr>
        <w:t>short</w:t>
      </w:r>
      <w:proofErr w:type="spellEnd"/>
      <w:r>
        <w:rPr>
          <w:color w:val="222222"/>
          <w:sz w:val="27"/>
          <w:szCs w:val="27"/>
        </w:rPr>
        <w:t xml:space="preserve"> story ‘</w:t>
      </w:r>
      <w:proofErr w:type="spellStart"/>
      <w:r>
        <w:rPr>
          <w:color w:val="222222"/>
          <w:sz w:val="27"/>
          <w:szCs w:val="27"/>
        </w:rPr>
        <w:t>The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Ones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Who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Walk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Away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from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Omelas</w:t>
      </w:r>
      <w:proofErr w:type="spellEnd"/>
      <w:r>
        <w:rPr>
          <w:color w:val="222222"/>
          <w:sz w:val="27"/>
          <w:szCs w:val="27"/>
        </w:rPr>
        <w:t xml:space="preserve">’, </w:t>
      </w:r>
      <w:proofErr w:type="spellStart"/>
      <w:r>
        <w:rPr>
          <w:color w:val="222222"/>
          <w:sz w:val="27"/>
          <w:szCs w:val="27"/>
        </w:rPr>
        <w:t>which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describes</w:t>
      </w:r>
      <w:proofErr w:type="spellEnd"/>
      <w:r>
        <w:rPr>
          <w:color w:val="222222"/>
          <w:sz w:val="27"/>
          <w:szCs w:val="27"/>
        </w:rPr>
        <w:t xml:space="preserve"> a </w:t>
      </w:r>
      <w:proofErr w:type="spellStart"/>
      <w:r>
        <w:rPr>
          <w:color w:val="222222"/>
          <w:sz w:val="27"/>
          <w:szCs w:val="27"/>
        </w:rPr>
        <w:t>utopia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pivoting</w:t>
      </w:r>
      <w:proofErr w:type="spellEnd"/>
      <w:r>
        <w:rPr>
          <w:color w:val="222222"/>
          <w:sz w:val="27"/>
          <w:szCs w:val="27"/>
        </w:rPr>
        <w:t xml:space="preserve"> on </w:t>
      </w:r>
      <w:proofErr w:type="spellStart"/>
      <w:r>
        <w:rPr>
          <w:color w:val="222222"/>
          <w:sz w:val="27"/>
          <w:szCs w:val="27"/>
        </w:rPr>
        <w:t>the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misery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of</w:t>
      </w:r>
      <w:proofErr w:type="spellEnd"/>
      <w:r>
        <w:rPr>
          <w:color w:val="222222"/>
          <w:sz w:val="27"/>
          <w:szCs w:val="27"/>
        </w:rPr>
        <w:t xml:space="preserve"> a single </w:t>
      </w:r>
      <w:proofErr w:type="spellStart"/>
      <w:r>
        <w:rPr>
          <w:color w:val="222222"/>
          <w:sz w:val="27"/>
          <w:szCs w:val="27"/>
        </w:rPr>
        <w:t>abused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child</w:t>
      </w:r>
      <w:proofErr w:type="spellEnd"/>
      <w:r>
        <w:rPr>
          <w:color w:val="222222"/>
          <w:sz w:val="27"/>
          <w:szCs w:val="27"/>
        </w:rPr>
        <w:t xml:space="preserve">. </w:t>
      </w:r>
      <w:proofErr w:type="spellStart"/>
      <w:r>
        <w:rPr>
          <w:color w:val="222222"/>
          <w:sz w:val="27"/>
          <w:szCs w:val="27"/>
        </w:rPr>
        <w:t>The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Native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Americans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she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knew</w:t>
      </w:r>
      <w:proofErr w:type="spellEnd"/>
      <w:r>
        <w:rPr>
          <w:color w:val="222222"/>
          <w:sz w:val="27"/>
          <w:szCs w:val="27"/>
        </w:rPr>
        <w:t xml:space="preserve"> in her </w:t>
      </w:r>
      <w:proofErr w:type="spellStart"/>
      <w:r>
        <w:rPr>
          <w:color w:val="222222"/>
          <w:sz w:val="27"/>
          <w:szCs w:val="27"/>
        </w:rPr>
        <w:t>youth</w:t>
      </w:r>
      <w:proofErr w:type="spellEnd"/>
      <w:r>
        <w:rPr>
          <w:color w:val="222222"/>
          <w:sz w:val="27"/>
          <w:szCs w:val="27"/>
        </w:rPr>
        <w:t xml:space="preserve">, </w:t>
      </w:r>
      <w:proofErr w:type="spellStart"/>
      <w:r>
        <w:rPr>
          <w:color w:val="222222"/>
          <w:sz w:val="27"/>
          <w:szCs w:val="27"/>
        </w:rPr>
        <w:t>who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revered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nature</w:t>
      </w:r>
      <w:proofErr w:type="spellEnd"/>
      <w:r>
        <w:rPr>
          <w:color w:val="222222"/>
          <w:sz w:val="27"/>
          <w:szCs w:val="27"/>
        </w:rPr>
        <w:t xml:space="preserve"> and </w:t>
      </w:r>
      <w:proofErr w:type="spellStart"/>
      <w:r>
        <w:rPr>
          <w:color w:val="222222"/>
          <w:sz w:val="27"/>
          <w:szCs w:val="27"/>
        </w:rPr>
        <w:t>did</w:t>
      </w:r>
      <w:proofErr w:type="spellEnd"/>
      <w:r>
        <w:rPr>
          <w:color w:val="222222"/>
          <w:sz w:val="27"/>
          <w:szCs w:val="27"/>
        </w:rPr>
        <w:t xml:space="preserve"> not </w:t>
      </w:r>
      <w:proofErr w:type="spellStart"/>
      <w:r>
        <w:rPr>
          <w:color w:val="222222"/>
          <w:sz w:val="27"/>
          <w:szCs w:val="27"/>
        </w:rPr>
        <w:t>embrace</w:t>
      </w:r>
      <w:proofErr w:type="spellEnd"/>
      <w:r>
        <w:rPr>
          <w:color w:val="222222"/>
          <w:sz w:val="27"/>
          <w:szCs w:val="27"/>
        </w:rPr>
        <w:t xml:space="preserve"> Western technology, </w:t>
      </w:r>
      <w:proofErr w:type="spellStart"/>
      <w:r>
        <w:rPr>
          <w:color w:val="222222"/>
          <w:sz w:val="27"/>
          <w:szCs w:val="27"/>
        </w:rPr>
        <w:t>could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also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have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inspired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the</w:t>
      </w:r>
      <w:proofErr w:type="spellEnd"/>
      <w:r>
        <w:rPr>
          <w:color w:val="222222"/>
          <w:sz w:val="27"/>
          <w:szCs w:val="27"/>
        </w:rPr>
        <w:t xml:space="preserve"> “</w:t>
      </w:r>
      <w:proofErr w:type="spellStart"/>
      <w:r>
        <w:rPr>
          <w:color w:val="222222"/>
          <w:sz w:val="27"/>
          <w:szCs w:val="27"/>
        </w:rPr>
        <w:t>churten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principle</w:t>
      </w:r>
      <w:proofErr w:type="spellEnd"/>
      <w:r>
        <w:rPr>
          <w:color w:val="222222"/>
          <w:sz w:val="27"/>
          <w:szCs w:val="27"/>
        </w:rPr>
        <w:t xml:space="preserve">”, </w:t>
      </w:r>
      <w:proofErr w:type="spellStart"/>
      <w:r>
        <w:rPr>
          <w:color w:val="222222"/>
          <w:sz w:val="27"/>
          <w:szCs w:val="27"/>
        </w:rPr>
        <w:t>or</w:t>
      </w:r>
      <w:proofErr w:type="spellEnd"/>
      <w:r>
        <w:rPr>
          <w:color w:val="222222"/>
          <w:sz w:val="27"/>
          <w:szCs w:val="27"/>
        </w:rPr>
        <w:t xml:space="preserve"> “</w:t>
      </w:r>
      <w:proofErr w:type="spellStart"/>
      <w:r>
        <w:rPr>
          <w:color w:val="222222"/>
          <w:sz w:val="27"/>
          <w:szCs w:val="27"/>
        </w:rPr>
        <w:t>transilience</w:t>
      </w:r>
      <w:proofErr w:type="spellEnd"/>
      <w:r>
        <w:rPr>
          <w:color w:val="222222"/>
          <w:sz w:val="27"/>
          <w:szCs w:val="27"/>
        </w:rPr>
        <w:t xml:space="preserve">” — </w:t>
      </w:r>
      <w:proofErr w:type="spellStart"/>
      <w:r>
        <w:rPr>
          <w:color w:val="222222"/>
          <w:sz w:val="27"/>
          <w:szCs w:val="27"/>
        </w:rPr>
        <w:t>spaceflight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facilitated</w:t>
      </w:r>
      <w:proofErr w:type="spellEnd"/>
      <w:r>
        <w:rPr>
          <w:color w:val="222222"/>
          <w:sz w:val="27"/>
          <w:szCs w:val="27"/>
        </w:rPr>
        <w:t xml:space="preserve"> by </w:t>
      </w:r>
      <w:proofErr w:type="spellStart"/>
      <w:r>
        <w:rPr>
          <w:color w:val="222222"/>
          <w:sz w:val="27"/>
          <w:szCs w:val="27"/>
        </w:rPr>
        <w:t>storytelling</w:t>
      </w:r>
      <w:proofErr w:type="spellEnd"/>
      <w:r>
        <w:rPr>
          <w:color w:val="222222"/>
          <w:sz w:val="27"/>
          <w:szCs w:val="27"/>
        </w:rPr>
        <w:t xml:space="preserve"> — in </w:t>
      </w:r>
      <w:proofErr w:type="spellStart"/>
      <w:r>
        <w:rPr>
          <w:color w:val="222222"/>
          <w:sz w:val="27"/>
          <w:szCs w:val="27"/>
        </w:rPr>
        <w:t>Le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Guin’s</w:t>
      </w:r>
      <w:proofErr w:type="spellEnd"/>
      <w:r>
        <w:rPr>
          <w:color w:val="222222"/>
          <w:sz w:val="27"/>
          <w:szCs w:val="27"/>
        </w:rPr>
        <w:t xml:space="preserve"> 1990 </w:t>
      </w:r>
      <w:proofErr w:type="spellStart"/>
      <w:r>
        <w:rPr>
          <w:color w:val="222222"/>
          <w:sz w:val="27"/>
          <w:szCs w:val="27"/>
        </w:rPr>
        <w:t>short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work</w:t>
      </w:r>
      <w:proofErr w:type="spellEnd"/>
      <w:r>
        <w:rPr>
          <w:color w:val="222222"/>
          <w:sz w:val="27"/>
          <w:szCs w:val="27"/>
        </w:rPr>
        <w:t>, ‘</w:t>
      </w:r>
      <w:proofErr w:type="spellStart"/>
      <w:r>
        <w:rPr>
          <w:color w:val="222222"/>
          <w:sz w:val="27"/>
          <w:szCs w:val="27"/>
        </w:rPr>
        <w:t>The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spellStart"/>
      <w:r>
        <w:rPr>
          <w:color w:val="222222"/>
          <w:sz w:val="27"/>
          <w:szCs w:val="27"/>
        </w:rPr>
        <w:t>Shobies</w:t>
      </w:r>
      <w:proofErr w:type="spellEnd"/>
      <w:r>
        <w:rPr>
          <w:color w:val="222222"/>
          <w:sz w:val="27"/>
          <w:szCs w:val="27"/>
        </w:rPr>
        <w:t>’ Story’.</w:t>
      </w:r>
    </w:p>
    <w:p w14:paraId="5EBDA3AC" w14:textId="77777777" w:rsidR="00837173" w:rsidRPr="00837173" w:rsidRDefault="00837173" w:rsidP="00837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</w:pP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Le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Guin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loved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by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science-fiction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community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because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, to use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parlance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moment,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she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rescued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genre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from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being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viewed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as a “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shithole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country”.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When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she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asked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questions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such as “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Why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are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Americans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afraid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dragons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?” (in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eponymous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essay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1974),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hers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loudest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roar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emanating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from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science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fiction’s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pride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literary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lions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.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This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is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why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, in 1994, I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called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Le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Guin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Virginia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Woolf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our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time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(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Foundation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 </w:t>
      </w:r>
      <w:r w:rsidRPr="00837173">
        <w:rPr>
          <w:rFonts w:ascii="Times New Roman" w:eastAsia="Times New Roman" w:hAnsi="Times New Roman" w:cs="Times New Roman"/>
          <w:b/>
          <w:bCs/>
          <w:color w:val="222222"/>
          <w:kern w:val="0"/>
          <w:sz w:val="27"/>
          <w:szCs w:val="27"/>
          <w:lang w:eastAsia="cs-CZ"/>
          <w14:ligatures w14:val="none"/>
        </w:rPr>
        <w:t>60 </w:t>
      </w:r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(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spring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), 58–67; 1994).</w:t>
      </w:r>
    </w:p>
    <w:p w14:paraId="2C3CEF60" w14:textId="77777777" w:rsidR="00837173" w:rsidRPr="00837173" w:rsidRDefault="00837173" w:rsidP="00837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</w:pP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Le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Guin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like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Woolf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was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principled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feminist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with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unique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transcendent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voice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, in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pursuit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substrate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truth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. In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that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1974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essay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she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defended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“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uses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imagination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 ... most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especially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in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fairy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tale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, legend, fantasy, science fiction, and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rest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lunatic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fringe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 xml:space="preserve">” </w:t>
      </w:r>
      <w:proofErr w:type="spellStart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thus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:</w:t>
      </w:r>
    </w:p>
    <w:p w14:paraId="38B81350" w14:textId="77777777" w:rsidR="00837173" w:rsidRPr="00837173" w:rsidRDefault="00837173" w:rsidP="00837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“I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believe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that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all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best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faculties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mature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human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being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exist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in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child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, and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that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if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these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faculties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are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encouraged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in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youth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they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will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act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well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wisely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in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adult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, but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if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they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are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repressed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denied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in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child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they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will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stunt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cripple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adult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personality. And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finally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, I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believe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that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one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most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deeply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human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, and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humane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these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faculties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is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power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imagination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.”</w:t>
      </w:r>
    </w:p>
    <w:p w14:paraId="08C9AAF3" w14:textId="77777777" w:rsidR="00837173" w:rsidRPr="00837173" w:rsidRDefault="00837173" w:rsidP="00837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</w:pP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Nature</w:t>
      </w:r>
      <w:proofErr w:type="spellEnd"/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 </w:t>
      </w:r>
      <w:r w:rsidRPr="00837173">
        <w:rPr>
          <w:rFonts w:ascii="Times New Roman" w:eastAsia="Times New Roman" w:hAnsi="Times New Roman" w:cs="Times New Roman"/>
          <w:b/>
          <w:bCs/>
          <w:color w:val="222222"/>
          <w:kern w:val="0"/>
          <w:sz w:val="27"/>
          <w:szCs w:val="27"/>
          <w:lang w:eastAsia="cs-CZ"/>
          <w14:ligatures w14:val="none"/>
        </w:rPr>
        <w:t>555</w:t>
      </w:r>
      <w:r w:rsidRPr="0083717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, 29 (2018)</w:t>
      </w:r>
    </w:p>
    <w:p w14:paraId="3BAFD94F" w14:textId="77777777" w:rsidR="00837173" w:rsidRPr="00837173" w:rsidRDefault="00837173" w:rsidP="00837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</w:pPr>
      <w:proofErr w:type="spellStart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doi</w:t>
      </w:r>
      <w:proofErr w:type="spellEnd"/>
      <w:r w:rsidRPr="00837173">
        <w:rPr>
          <w:rFonts w:ascii="Times New Roman" w:eastAsia="Times New Roman" w:hAnsi="Times New Roman" w:cs="Times New Roman"/>
          <w:i/>
          <w:iCs/>
          <w:color w:val="222222"/>
          <w:kern w:val="0"/>
          <w:sz w:val="27"/>
          <w:szCs w:val="27"/>
          <w:lang w:eastAsia="cs-CZ"/>
          <w14:ligatures w14:val="none"/>
        </w:rPr>
        <w:t>: https://doi.org/10.1038/d41586-018-02439-7</w:t>
      </w:r>
    </w:p>
    <w:p w14:paraId="335D2D59" w14:textId="77777777" w:rsidR="00837173" w:rsidRDefault="00837173" w:rsidP="00837173">
      <w:pPr>
        <w:pStyle w:val="Normlnweb"/>
        <w:shd w:val="clear" w:color="auto" w:fill="FFFFFF"/>
        <w:rPr>
          <w:color w:val="222222"/>
          <w:sz w:val="27"/>
          <w:szCs w:val="27"/>
        </w:rPr>
      </w:pPr>
    </w:p>
    <w:p w14:paraId="26427009" w14:textId="77777777" w:rsidR="00CD4C05" w:rsidRDefault="00CD4C05"/>
    <w:sectPr w:rsidR="00F64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73"/>
    <w:rsid w:val="00022258"/>
    <w:rsid w:val="00837173"/>
    <w:rsid w:val="0085736E"/>
    <w:rsid w:val="009E7BA6"/>
    <w:rsid w:val="00A55654"/>
    <w:rsid w:val="00CD4C05"/>
    <w:rsid w:val="00D5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536B"/>
  <w15:chartTrackingRefBased/>
  <w15:docId w15:val="{041E137F-2A9D-475C-ABE3-84A47590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371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3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837173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837173"/>
    <w:rPr>
      <w:i/>
      <w:iCs/>
    </w:rPr>
  </w:style>
  <w:style w:type="character" w:styleId="Siln">
    <w:name w:val="Strong"/>
    <w:basedOn w:val="Standardnpsmoodstavce"/>
    <w:uiPriority w:val="22"/>
    <w:qFormat/>
    <w:rsid w:val="008371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710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Kalivodová, Eva</dc:creator>
  <cp:keywords/>
  <dc:description/>
  <cp:lastModifiedBy>Kalivodová, Eva</cp:lastModifiedBy>
  <cp:revision>1</cp:revision>
  <dcterms:created xsi:type="dcterms:W3CDTF">2023-10-02T19:43:00Z</dcterms:created>
  <dcterms:modified xsi:type="dcterms:W3CDTF">2023-10-03T08:46:00Z</dcterms:modified>
</cp:coreProperties>
</file>