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27" w:rsidRDefault="003F140E" w:rsidP="002F0227">
      <w:pPr>
        <w:rPr>
          <w:b/>
        </w:rPr>
      </w:pPr>
      <w:r>
        <w:rPr>
          <w:b/>
        </w:rPr>
        <w:t xml:space="preserve">VI. </w:t>
      </w:r>
      <w:r w:rsidR="007A2352">
        <w:rPr>
          <w:b/>
        </w:rPr>
        <w:t xml:space="preserve">CHRÁNĚNÉ </w:t>
      </w:r>
      <w:r>
        <w:rPr>
          <w:b/>
        </w:rPr>
        <w:t>PAMÁTKY +</w:t>
      </w:r>
      <w:r w:rsidR="002F0227">
        <w:rPr>
          <w:b/>
        </w:rPr>
        <w:t xml:space="preserve"> SBÍRKOVÉ INSTITUCE</w:t>
      </w:r>
      <w:r w:rsidR="00C643C1">
        <w:rPr>
          <w:b/>
        </w:rPr>
        <w:t xml:space="preserve"> I</w:t>
      </w:r>
      <w:r w:rsidR="002F0227" w:rsidRPr="0023702D">
        <w:rPr>
          <w:b/>
        </w:rPr>
        <w:t>.</w:t>
      </w:r>
      <w:r w:rsidR="002F0227">
        <w:rPr>
          <w:b/>
        </w:rPr>
        <w:t xml:space="preserve"> </w:t>
      </w:r>
    </w:p>
    <w:p w:rsidR="002F0227" w:rsidRPr="0023702D" w:rsidRDefault="002F0227" w:rsidP="002F0227">
      <w:pPr>
        <w:rPr>
          <w:b/>
        </w:rPr>
      </w:pPr>
    </w:p>
    <w:p w:rsidR="002F0227" w:rsidRDefault="002F0227" w:rsidP="002F0227"/>
    <w:p w:rsidR="002F0227" w:rsidRDefault="002F0227" w:rsidP="002F0227">
      <w:pPr>
        <w:rPr>
          <w:b/>
        </w:rPr>
      </w:pPr>
      <w:r w:rsidRPr="008A4B17">
        <w:rPr>
          <w:b/>
        </w:rPr>
        <w:t xml:space="preserve">A) Formy </w:t>
      </w:r>
      <w:r>
        <w:rPr>
          <w:b/>
        </w:rPr>
        <w:t xml:space="preserve">a kategorie </w:t>
      </w:r>
      <w:r w:rsidRPr="008A4B17">
        <w:rPr>
          <w:b/>
        </w:rPr>
        <w:t>ochrany</w:t>
      </w:r>
      <w:r>
        <w:rPr>
          <w:b/>
        </w:rPr>
        <w:t xml:space="preserve"> památek</w:t>
      </w:r>
    </w:p>
    <w:p w:rsidR="002F0227" w:rsidRPr="0024790B" w:rsidRDefault="002F0227" w:rsidP="002F0227"/>
    <w:p w:rsidR="002F0227" w:rsidRDefault="002F0227" w:rsidP="002F0227">
      <w:r w:rsidRPr="008D4C75">
        <w:rPr>
          <w:b/>
        </w:rPr>
        <w:t>Nemovité kulturní památky</w:t>
      </w:r>
      <w:r>
        <w:t xml:space="preserve"> (včetně archeologických lokalit)</w:t>
      </w:r>
      <w:r>
        <w:rPr>
          <w:b/>
        </w:rPr>
        <w:t>:</w:t>
      </w:r>
      <w:r>
        <w:t xml:space="preserve"> cca 40 tisíc, prohlašuje Ministerstvo kultury ČR, zapisovány do Ústředního seznamu KP vedeného NPÚ, možno vyhledat podle lokalit na </w:t>
      </w:r>
      <w:hyperlink r:id="rId5" w:history="1">
        <w:r w:rsidR="00E12D02" w:rsidRPr="006E6DAF">
          <w:rPr>
            <w:rStyle w:val="Hypertextovodkaz"/>
          </w:rPr>
          <w:t>https://www.pamatkovykatalog.cz/uskp</w:t>
        </w:r>
      </w:hyperlink>
      <w:r w:rsidR="00E12D02">
        <w:t xml:space="preserve"> </w:t>
      </w:r>
      <w:r w:rsidR="00DA3AB2">
        <w:t>; vyhlašování a zejména</w:t>
      </w:r>
      <w:r>
        <w:t xml:space="preserve"> nevyhlašování ovlivňováno </w:t>
      </w:r>
      <w:r w:rsidR="004C5678">
        <w:t xml:space="preserve">na MK </w:t>
      </w:r>
      <w:r>
        <w:t>nejen odbornými argumen</w:t>
      </w:r>
      <w:r w:rsidR="004C5678">
        <w:t>ty – kulturní hodnotu mají</w:t>
      </w:r>
      <w:r>
        <w:t xml:space="preserve"> i mnohé objekty nevyhlášené!</w:t>
      </w:r>
    </w:p>
    <w:p w:rsidR="002F0227" w:rsidRDefault="002F0227" w:rsidP="002F0227"/>
    <w:p w:rsidR="002F0227" w:rsidRDefault="002F0227" w:rsidP="002F0227">
      <w:r w:rsidRPr="008D4C75">
        <w:rPr>
          <w:b/>
        </w:rPr>
        <w:t>Movité kulturní památky</w:t>
      </w:r>
      <w:r>
        <w:rPr>
          <w:b/>
        </w:rPr>
        <w:t xml:space="preserve">: </w:t>
      </w:r>
      <w:r>
        <w:t>prohlášeno jen cca 50 tisíc, většina památek ve sbírkových institucích tedy není samostatně vyhlášena (tzv. sbírkové předměty), řada dalších památek pouze obecně označována jako předměty kulturní hodnoty.</w:t>
      </w:r>
    </w:p>
    <w:p w:rsidR="002F0227" w:rsidRDefault="002F0227" w:rsidP="002F0227"/>
    <w:p w:rsidR="002F0227" w:rsidRDefault="002F0227" w:rsidP="002F0227">
      <w:r w:rsidRPr="008D4C75">
        <w:rPr>
          <w:b/>
        </w:rPr>
        <w:t>Archivní kulturní památky</w:t>
      </w:r>
      <w:r>
        <w:rPr>
          <w:b/>
        </w:rPr>
        <w:t>:</w:t>
      </w:r>
      <w:r>
        <w:t xml:space="preserve"> vyhlašováno Ministerstvem vnitra ČR (jen v Národním archivu jich je cca 150, např. Desky zemské).</w:t>
      </w:r>
    </w:p>
    <w:p w:rsidR="002F0227" w:rsidRDefault="002F0227" w:rsidP="002F0227"/>
    <w:p w:rsidR="002F0227" w:rsidRPr="004D71D2" w:rsidRDefault="002F0227" w:rsidP="002F0227">
      <w:pPr>
        <w:rPr>
          <w:b/>
        </w:rPr>
      </w:pPr>
      <w:r w:rsidRPr="008D4C75">
        <w:rPr>
          <w:b/>
        </w:rPr>
        <w:t>Památky UNESCO</w:t>
      </w:r>
      <w:r>
        <w:rPr>
          <w:b/>
        </w:rPr>
        <w:t xml:space="preserve"> (</w:t>
      </w:r>
      <w:hyperlink r:id="rId6" w:history="1">
        <w:r w:rsidRPr="004D71D2">
          <w:rPr>
            <w:rStyle w:val="Hypertextovodkaz"/>
          </w:rPr>
          <w:t>www.unesco-czech.cz</w:t>
        </w:r>
      </w:hyperlink>
      <w:r>
        <w:rPr>
          <w:b/>
        </w:rPr>
        <w:t xml:space="preserve">): </w:t>
      </w:r>
      <w:r>
        <w:t>zápisy do Seznamu světového kulturního a přírodního d</w:t>
      </w:r>
      <w:r w:rsidR="00CB42CC">
        <w:t>ědictví v ČR až od 1992, nyní 17</w:t>
      </w:r>
      <w:r w:rsidR="00390A97">
        <w:t xml:space="preserve"> zápis</w:t>
      </w:r>
      <w:r>
        <w:t>ů, další přihlášeny, současným tren</w:t>
      </w:r>
      <w:r w:rsidR="001F60D8">
        <w:t xml:space="preserve">dem mezinárodní </w:t>
      </w:r>
      <w:r w:rsidR="004C5678">
        <w:t xml:space="preserve">přihlášky, nejnověji zapsány </w:t>
      </w:r>
      <w:r w:rsidR="00177583">
        <w:t xml:space="preserve">Hornický region </w:t>
      </w:r>
      <w:proofErr w:type="spellStart"/>
      <w:r w:rsidR="00177583">
        <w:t>Erzgebirge</w:t>
      </w:r>
      <w:proofErr w:type="spellEnd"/>
      <w:r w:rsidR="00177583">
        <w:t>/</w:t>
      </w:r>
      <w:r>
        <w:t>Krušnohoří</w:t>
      </w:r>
      <w:r w:rsidR="0011617B">
        <w:t>, Krajina pro chov koní v Kladrubech</w:t>
      </w:r>
      <w:bookmarkStart w:id="0" w:name="_GoBack"/>
      <w:bookmarkEnd w:id="0"/>
      <w:r w:rsidR="00177583">
        <w:t xml:space="preserve"> n. L.</w:t>
      </w:r>
      <w:r w:rsidR="004C5678">
        <w:t xml:space="preserve"> (</w:t>
      </w:r>
      <w:r w:rsidR="00390A97">
        <w:t xml:space="preserve">obojí </w:t>
      </w:r>
      <w:r w:rsidR="004C5678">
        <w:t>2019)</w:t>
      </w:r>
      <w:r w:rsidR="00544CE5">
        <w:t>, Západočeský lázeňský trojúhelník v rámci výběru historických evropských lázní (2021)</w:t>
      </w:r>
      <w:r w:rsidR="00CB42CC">
        <w:t>, Žatecká chmelařská krajina (2023)</w:t>
      </w:r>
      <w:r w:rsidR="004C5678">
        <w:t>.</w:t>
      </w:r>
      <w:r w:rsidR="00177583">
        <w:t xml:space="preserve"> </w:t>
      </w:r>
      <w:r>
        <w:t>České a moravské nemovité památky UNESCO doporučuji sice znát všechny</w:t>
      </w:r>
      <w:r w:rsidRPr="00A67D62">
        <w:t>, ale nepřeceňovat je a nepodceňovat</w:t>
      </w:r>
      <w:r>
        <w:t xml:space="preserve"> </w:t>
      </w:r>
      <w:r w:rsidRPr="00A67D62">
        <w:t>památky</w:t>
      </w:r>
      <w:r>
        <w:t>, které se na seznam nedostaly.</w:t>
      </w:r>
    </w:p>
    <w:p w:rsidR="002F0227" w:rsidRDefault="002F0227" w:rsidP="002F0227">
      <w:r>
        <w:t xml:space="preserve">Dále </w:t>
      </w:r>
      <w:r w:rsidR="003840E3">
        <w:t>několik</w:t>
      </w:r>
      <w:r>
        <w:t xml:space="preserve"> zápis</w:t>
      </w:r>
      <w:r w:rsidR="00B5026A">
        <w:t>ů</w:t>
      </w:r>
      <w:r>
        <w:t xml:space="preserve"> nehmotného dědictví UNESCO, tj. lidové tradice apod.: slovácký verbuňk, masopustní průvody a masky z </w:t>
      </w:r>
      <w:proofErr w:type="spellStart"/>
      <w:r w:rsidR="0025402C">
        <w:t>Hlinecka</w:t>
      </w:r>
      <w:proofErr w:type="spellEnd"/>
      <w:r w:rsidR="0025402C">
        <w:t xml:space="preserve">, slovácká Jízda králů, </w:t>
      </w:r>
      <w:r>
        <w:t>spolu s dalšími státy též sokolni</w:t>
      </w:r>
      <w:r w:rsidR="00F87087">
        <w:t xml:space="preserve">ctví, </w:t>
      </w:r>
      <w:r w:rsidR="0025402C">
        <w:t xml:space="preserve">modrotisk, </w:t>
      </w:r>
      <w:r w:rsidR="00F87087">
        <w:t>české (a slovenské) loutká</w:t>
      </w:r>
      <w:r>
        <w:t>řství</w:t>
      </w:r>
      <w:r w:rsidR="002D0E30">
        <w:t xml:space="preserve">, </w:t>
      </w:r>
      <w:r w:rsidR="0025402C">
        <w:t>od 2020 foukané vánoční ozdoby, nově</w:t>
      </w:r>
      <w:r w:rsidR="00277585">
        <w:t xml:space="preserve"> </w:t>
      </w:r>
      <w:r w:rsidR="002D0E30">
        <w:t>navrženo vorařství</w:t>
      </w:r>
      <w:r>
        <w:t>; další seznam UNESCO-Paměť</w:t>
      </w:r>
      <w:r w:rsidR="004C5678">
        <w:t xml:space="preserve"> světa:</w:t>
      </w:r>
      <w:r w:rsidR="00690830">
        <w:t xml:space="preserve"> </w:t>
      </w:r>
      <w:r>
        <w:t xml:space="preserve">české </w:t>
      </w:r>
      <w:r w:rsidR="00B5026A">
        <w:t>zápisy</w:t>
      </w:r>
      <w:r w:rsidR="00EA1C94">
        <w:t xml:space="preserve"> např.</w:t>
      </w:r>
      <w:r>
        <w:t xml:space="preserve"> rukopisy české reformace, barokní univerzitní teze, periodika ruské, ukrajinské a běloruské emigrace</w:t>
      </w:r>
      <w:r w:rsidR="00B5026A">
        <w:t xml:space="preserve">, </w:t>
      </w:r>
      <w:r>
        <w:t>sbírka samizdatových periodik z let 1948-89 „</w:t>
      </w:r>
      <w:proofErr w:type="spellStart"/>
      <w:r>
        <w:t>Libri</w:t>
      </w:r>
      <w:proofErr w:type="spellEnd"/>
      <w:r>
        <w:t xml:space="preserve"> </w:t>
      </w:r>
      <w:proofErr w:type="spellStart"/>
      <w:r>
        <w:t>prohibiti</w:t>
      </w:r>
      <w:proofErr w:type="spellEnd"/>
      <w:r>
        <w:t>“.</w:t>
      </w:r>
    </w:p>
    <w:p w:rsidR="002F0227" w:rsidRDefault="002F0227" w:rsidP="002F0227">
      <w:r>
        <w:t xml:space="preserve"> </w:t>
      </w:r>
    </w:p>
    <w:p w:rsidR="002F0227" w:rsidRDefault="002F0227" w:rsidP="002F0227">
      <w:r w:rsidRPr="00DF0326">
        <w:rPr>
          <w:b/>
        </w:rPr>
        <w:t>Značka Evropské dědictví</w:t>
      </w:r>
      <w:r w:rsidR="00CD2C9A">
        <w:t xml:space="preserve">: </w:t>
      </w:r>
      <w:r w:rsidR="004C5678">
        <w:t xml:space="preserve">větší </w:t>
      </w:r>
      <w:r w:rsidR="002D16EA">
        <w:t xml:space="preserve">důraz na symboliku (např. vesnice </w:t>
      </w:r>
      <w:proofErr w:type="spellStart"/>
      <w:r w:rsidR="002D16EA">
        <w:t>Schengen</w:t>
      </w:r>
      <w:proofErr w:type="spellEnd"/>
      <w:r w:rsidR="002D16EA">
        <w:t xml:space="preserve">). </w:t>
      </w:r>
      <w:r w:rsidR="00CD2C9A">
        <w:t>v</w:t>
      </w:r>
      <w:r>
        <w:t xml:space="preserve"> ČR </w:t>
      </w:r>
      <w:r w:rsidR="00B4783E">
        <w:t xml:space="preserve">nejnověji </w:t>
      </w:r>
      <w:r w:rsidR="00161A12">
        <w:t>zámek Kynžvart či pražská kolonie Baba</w:t>
      </w:r>
      <w:r w:rsidR="00C82485">
        <w:t xml:space="preserve"> (2020)</w:t>
      </w:r>
      <w:r>
        <w:t xml:space="preserve">; </w:t>
      </w:r>
      <w:r w:rsidRPr="004D71D2">
        <w:rPr>
          <w:b/>
        </w:rPr>
        <w:t>„kulturní cesty“</w:t>
      </w:r>
      <w:r w:rsidR="0095498A">
        <w:t xml:space="preserve">, </w:t>
      </w:r>
      <w:r>
        <w:t xml:space="preserve">u nás </w:t>
      </w:r>
      <w:r w:rsidR="00DD705A">
        <w:t xml:space="preserve">zatím </w:t>
      </w:r>
      <w:r>
        <w:t>nepříliš rozvinutý evropský projekt (mezi Hlavními kulturními cestami Rady Evropy např. Svatojakubská cesta)</w:t>
      </w:r>
      <w:r w:rsidR="004C5678">
        <w:t xml:space="preserve">. </w:t>
      </w:r>
      <w:r>
        <w:t xml:space="preserve">Každoročně pořádány Dny evropského dědictví (srov. </w:t>
      </w:r>
      <w:hyperlink r:id="rId7" w:history="1">
        <w:r>
          <w:rPr>
            <w:rStyle w:val="Hypertextovodkaz"/>
          </w:rPr>
          <w:t>http://www.shscms.cz/ehd/cz/</w:t>
        </w:r>
      </w:hyperlink>
      <w:r>
        <w:t>)</w:t>
      </w:r>
      <w:r w:rsidR="00561C44">
        <w:t>.</w:t>
      </w:r>
    </w:p>
    <w:p w:rsidR="002F0227" w:rsidRPr="00A67D62" w:rsidRDefault="002F0227" w:rsidP="002F0227"/>
    <w:p w:rsidR="002F0227" w:rsidRDefault="002F0227" w:rsidP="002F0227">
      <w:r w:rsidRPr="008D4C75">
        <w:rPr>
          <w:b/>
        </w:rPr>
        <w:t>Národní kulturní památky</w:t>
      </w:r>
      <w:r>
        <w:rPr>
          <w:b/>
        </w:rPr>
        <w:t xml:space="preserve">: </w:t>
      </w:r>
      <w:r w:rsidR="00CB42CC">
        <w:t>nyní cca 500</w:t>
      </w:r>
      <w:r>
        <w:t>, vyhlašovány vládou od 1962, většinou nemovité (mj. velká část státních hradů a zámků), menší část movité (vybrané iluminované rukopisy apod.), jediná živá památka chov a kmenové stádo starokladr</w:t>
      </w:r>
      <w:r w:rsidR="00C02347">
        <w:t xml:space="preserve">ubských běloušů; nejnověji </w:t>
      </w:r>
      <w:r w:rsidR="00DB508A">
        <w:t xml:space="preserve">NKP </w:t>
      </w:r>
      <w:r w:rsidR="00C02347">
        <w:t>např. hroby Jana Palacha a Jana Zajíce (2019).</w:t>
      </w:r>
      <w:r w:rsidR="006A7212">
        <w:t xml:space="preserve"> Srov. např. </w:t>
      </w:r>
      <w:hyperlink r:id="rId8" w:history="1">
        <w:r w:rsidR="001152DF" w:rsidRPr="006E6DAF">
          <w:rPr>
            <w:rStyle w:val="Hypertextovodkaz"/>
          </w:rPr>
          <w:t>https://cs.wikipedia.org/wiki/Seznam_n%C3%A1rodn%C3%ADch_kulturn%C3%ADch_pam%C3%A1tek_%C4%8Cesk%C3%A9_republiky</w:t>
        </w:r>
      </w:hyperlink>
      <w:r w:rsidR="001152DF">
        <w:t xml:space="preserve"> </w:t>
      </w:r>
    </w:p>
    <w:p w:rsidR="002F0227" w:rsidRDefault="002F0227" w:rsidP="002F0227"/>
    <w:p w:rsidR="002F0227" w:rsidRDefault="002F0227" w:rsidP="002F0227">
      <w:r w:rsidRPr="008D4C75">
        <w:rPr>
          <w:b/>
        </w:rPr>
        <w:t>Památkové rezervace</w:t>
      </w:r>
      <w:r>
        <w:rPr>
          <w:b/>
        </w:rPr>
        <w:t>:</w:t>
      </w:r>
      <w:r>
        <w:t xml:space="preserve"> vyhlašovány nařízením vlády, chrání skupiny samostatně vyhlášených nemovitých památek, 40 městských a cca 60 vesnických (+ několik archeologických)</w:t>
      </w:r>
      <w:r w:rsidR="0095498A">
        <w:t>.</w:t>
      </w:r>
      <w:r w:rsidR="00903D13">
        <w:t xml:space="preserve"> </w:t>
      </w:r>
    </w:p>
    <w:p w:rsidR="002F0227" w:rsidRDefault="002F0227" w:rsidP="002F0227"/>
    <w:p w:rsidR="002F0227" w:rsidRDefault="002F0227" w:rsidP="002F0227">
      <w:r w:rsidRPr="008D4C75">
        <w:rPr>
          <w:b/>
        </w:rPr>
        <w:lastRenderedPageBreak/>
        <w:t>Památkové zóny</w:t>
      </w:r>
      <w:r>
        <w:rPr>
          <w:b/>
        </w:rPr>
        <w:t>:</w:t>
      </w:r>
      <w:r>
        <w:t xml:space="preserve"> cca 250 městských a cca 200 vesnických (další města a obce dosti často zabránily vyhlášení)</w:t>
      </w:r>
      <w:r w:rsidR="0095498A">
        <w:t>, 25</w:t>
      </w:r>
      <w:r>
        <w:t xml:space="preserve"> krajinných (např. krajinářsky upravené okolí některých zámků nebo prostor historických bojišť) + ochranná pásma památek (např. u </w:t>
      </w:r>
      <w:proofErr w:type="spellStart"/>
      <w:r>
        <w:t>koněspřežky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300 m"/>
        </w:smartTagPr>
        <w:r>
          <w:t>300 m</w:t>
        </w:r>
      </w:smartTag>
      <w:r>
        <w:t xml:space="preserve"> x </w:t>
      </w:r>
      <w:smartTag w:uri="urn:schemas-microsoft-com:office:smarttags" w:element="metricconverter">
        <w:smartTagPr>
          <w:attr w:name="ProductID" w:val="50 km"/>
        </w:smartTagPr>
        <w:r>
          <w:t>50 km</w:t>
        </w:r>
      </w:smartTag>
      <w:r>
        <w:t>)</w:t>
      </w:r>
    </w:p>
    <w:p w:rsidR="00903D13" w:rsidRDefault="004C5678" w:rsidP="002F0227">
      <w:r>
        <w:t>Srov. n</w:t>
      </w:r>
      <w:r w:rsidR="00903D13">
        <w:t xml:space="preserve">apř. </w:t>
      </w:r>
      <w:hyperlink r:id="rId9" w:history="1">
        <w:r w:rsidR="00903D13" w:rsidRPr="009A1469">
          <w:rPr>
            <w:rStyle w:val="Hypertextovodkaz"/>
          </w:rPr>
          <w:t>https://www.npu.cz/cs/npu-a-pamatkova-pece/pamatky-a-pamatkova-pece/pamatkovy-fond/pamatkove-chranena-uzemi</w:t>
        </w:r>
      </w:hyperlink>
      <w:r w:rsidR="00903D13">
        <w:t xml:space="preserve"> </w:t>
      </w:r>
    </w:p>
    <w:p w:rsidR="002F0227" w:rsidRDefault="002F0227" w:rsidP="002F0227"/>
    <w:p w:rsidR="002F0227" w:rsidRDefault="002F0227" w:rsidP="002F0227">
      <w:pPr>
        <w:rPr>
          <w:b/>
        </w:rPr>
      </w:pPr>
    </w:p>
    <w:p w:rsidR="00B20E55" w:rsidRDefault="00B20E55" w:rsidP="002F0227">
      <w:pPr>
        <w:rPr>
          <w:b/>
        </w:rPr>
      </w:pPr>
    </w:p>
    <w:p w:rsidR="002F0227" w:rsidRDefault="002F0227" w:rsidP="002F0227">
      <w:pPr>
        <w:rPr>
          <w:b/>
        </w:rPr>
      </w:pPr>
      <w:r w:rsidRPr="000908FB">
        <w:rPr>
          <w:b/>
        </w:rPr>
        <w:t>B) Nemovité památky se sbírkovými instalacemi</w:t>
      </w:r>
    </w:p>
    <w:p w:rsidR="002F0227" w:rsidRPr="000908FB" w:rsidRDefault="002F0227" w:rsidP="002F0227">
      <w:pPr>
        <w:rPr>
          <w:b/>
        </w:rPr>
      </w:pPr>
    </w:p>
    <w:p w:rsidR="000C6631" w:rsidRDefault="002F0227" w:rsidP="002F0227">
      <w:r w:rsidRPr="008D4C75">
        <w:rPr>
          <w:b/>
        </w:rPr>
        <w:t>Státní hrady a zámky</w:t>
      </w:r>
      <w:r>
        <w:rPr>
          <w:b/>
        </w:rPr>
        <w:t>:</w:t>
      </w:r>
      <w:r>
        <w:t xml:space="preserve"> zpřístupněno cca 100, Národní památkový ústav tudíž největších správcem takovýchto objektů v</w:t>
      </w:r>
      <w:r w:rsidR="00B20E55">
        <w:t> </w:t>
      </w:r>
      <w:r>
        <w:t>Evropě</w:t>
      </w:r>
      <w:r w:rsidR="00B20E55">
        <w:t xml:space="preserve"> (</w:t>
      </w:r>
      <w:hyperlink r:id="rId10" w:history="1">
        <w:r w:rsidR="00B20E55" w:rsidRPr="006E6DAF">
          <w:rPr>
            <w:rStyle w:val="Hypertextovodkaz"/>
          </w:rPr>
          <w:t>https://www.npu.cz/seznam-pamatek</w:t>
        </w:r>
      </w:hyperlink>
      <w:r w:rsidR="00B20E55">
        <w:t xml:space="preserve"> )</w:t>
      </w:r>
      <w:r>
        <w:t xml:space="preserve">, první část vybrána již v roce 1946 z objektů konfiskovaných na základě Benešových dekretů, po roce 1948 jejich počet vzrostl na dvojnásobek, většinou instalace slohových interiérů – tj. muzea bytové kultury vytvořené i za pomoci svozů z jiných objektů (celkově ale po roce 1945 značné ztráty historického mobiliáře), po 1989 částečná restituce či privatizace (viz např. stránky Asociace majitelů hradů a zámků: </w:t>
      </w:r>
      <w:hyperlink r:id="rId11" w:history="1">
        <w:r w:rsidR="00B20E55" w:rsidRPr="006E6DAF">
          <w:rPr>
            <w:rStyle w:val="Hypertextovodkaz"/>
          </w:rPr>
          <w:t>https://www.amhz.cz/clenove/</w:t>
        </w:r>
      </w:hyperlink>
      <w:r w:rsidR="00B20E55">
        <w:t xml:space="preserve"> </w:t>
      </w:r>
      <w:r>
        <w:t>), řada dalších přístupných objektů</w:t>
      </w:r>
      <w:r w:rsidR="000C6631">
        <w:t xml:space="preserve"> v majetku obcí, církve apod.</w:t>
      </w:r>
    </w:p>
    <w:p w:rsidR="003F140E" w:rsidRDefault="000C6631" w:rsidP="002F0227">
      <w:r>
        <w:t>L</w:t>
      </w:r>
      <w:r w:rsidR="002F0227">
        <w:t xml:space="preserve">iteratura: Zdeněk WIRTH – Jaroslav BENDA, </w:t>
      </w:r>
      <w:r w:rsidR="002F0227" w:rsidRPr="00564BF8">
        <w:rPr>
          <w:i/>
        </w:rPr>
        <w:t>Státní hrady a zámky</w:t>
      </w:r>
      <w:r w:rsidR="002F0227">
        <w:t>, Praha 1953;</w:t>
      </w:r>
      <w:r w:rsidR="00577FA2">
        <w:t xml:space="preserve"> </w:t>
      </w:r>
      <w:r w:rsidR="002F0227">
        <w:t xml:space="preserve">Kristina UHLÍKOVÁ, </w:t>
      </w:r>
      <w:r w:rsidR="002F0227" w:rsidRPr="00564BF8">
        <w:rPr>
          <w:i/>
        </w:rPr>
        <w:t>Národní kulturní komise 1947-1951</w:t>
      </w:r>
      <w:r w:rsidR="002F0227">
        <w:t>, Praha 2004</w:t>
      </w:r>
      <w:r w:rsidR="00577FA2">
        <w:t xml:space="preserve">; </w:t>
      </w:r>
      <w:r w:rsidR="003F140E">
        <w:t xml:space="preserve">Karel KUČA, </w:t>
      </w:r>
      <w:r w:rsidR="003F140E" w:rsidRPr="003F140E">
        <w:rPr>
          <w:i/>
        </w:rPr>
        <w:t>Hrady, zámky a další památky ve správě Národní</w:t>
      </w:r>
      <w:r w:rsidR="00963BB7">
        <w:rPr>
          <w:i/>
        </w:rPr>
        <w:t>ho</w:t>
      </w:r>
      <w:r w:rsidR="003F140E" w:rsidRPr="003F140E">
        <w:rPr>
          <w:i/>
        </w:rPr>
        <w:t xml:space="preserve"> památkového ústavu</w:t>
      </w:r>
      <w:r w:rsidR="003F140E">
        <w:t>, Praha 2012</w:t>
      </w:r>
      <w:r w:rsidR="00963BB7">
        <w:t>.</w:t>
      </w:r>
    </w:p>
    <w:p w:rsidR="002F0227" w:rsidRDefault="002F0227" w:rsidP="002F0227"/>
    <w:p w:rsidR="002F0227" w:rsidRDefault="002F0227" w:rsidP="002F0227">
      <w:pPr>
        <w:rPr>
          <w:b/>
        </w:rPr>
      </w:pPr>
    </w:p>
    <w:p w:rsidR="002F0227" w:rsidRDefault="002F0227" w:rsidP="002F0227">
      <w:pPr>
        <w:rPr>
          <w:b/>
        </w:rPr>
      </w:pPr>
      <w:r w:rsidRPr="008A4B17">
        <w:rPr>
          <w:b/>
        </w:rPr>
        <w:t>Muzea v přírodě (skanzeny)</w:t>
      </w:r>
    </w:p>
    <w:p w:rsidR="002F0227" w:rsidRDefault="002F0227" w:rsidP="002F0227">
      <w:pPr>
        <w:rPr>
          <w:b/>
        </w:rPr>
      </w:pPr>
    </w:p>
    <w:p w:rsidR="00C42306" w:rsidRDefault="002F0227" w:rsidP="002F0227">
      <w:r w:rsidRPr="000908FB">
        <w:rPr>
          <w:b/>
        </w:rPr>
        <w:t>Národopisn</w:t>
      </w:r>
      <w:r>
        <w:rPr>
          <w:b/>
        </w:rPr>
        <w:t>á:</w:t>
      </w:r>
      <w:r>
        <w:t xml:space="preserve"> zprvu objekty přenášeny nebo rekonstruovány na jiném místě (např. již 1895 na Národopisné výstavě českoslovanské), nejrozsáhlejší Valašské muzeum v přírodě (otevřeno 1925),</w:t>
      </w:r>
      <w:r w:rsidR="00561C44">
        <w:t xml:space="preserve"> v Čechách aktuálně rozšiřováno např. Muzeum lidových staveb v Kouřimi,</w:t>
      </w:r>
      <w:r>
        <w:t xml:space="preserve"> nověji spíše snaha zachovat v původním prostředí</w:t>
      </w:r>
      <w:r w:rsidR="00561C44">
        <w:t xml:space="preserve"> (často i jednotlivé stavby</w:t>
      </w:r>
      <w:r>
        <w:t xml:space="preserve">), seznam mj. na </w:t>
      </w:r>
      <w:r w:rsidR="00D417EA">
        <w:t xml:space="preserve"> </w:t>
      </w:r>
      <w:hyperlink r:id="rId12" w:history="1">
        <w:r w:rsidR="00D417EA" w:rsidRPr="009A1469">
          <w:rPr>
            <w:rStyle w:val="Hypertextovodkaz"/>
          </w:rPr>
          <w:t>www.lidova-architektura.cz</w:t>
        </w:r>
      </w:hyperlink>
      <w:r w:rsidR="00D417EA">
        <w:t xml:space="preserve"> </w:t>
      </w:r>
    </w:p>
    <w:p w:rsidR="002F0227" w:rsidRDefault="00C42306" w:rsidP="002F0227">
      <w:r>
        <w:t>L</w:t>
      </w:r>
      <w:r w:rsidR="002F0227">
        <w:t xml:space="preserve">iteratura: </w:t>
      </w:r>
      <w:r w:rsidR="007A2352">
        <w:t xml:space="preserve">např. </w:t>
      </w:r>
      <w:r w:rsidR="002F0227">
        <w:t xml:space="preserve">Jiří LANGER, </w:t>
      </w:r>
      <w:r w:rsidR="002F0227" w:rsidRPr="007C7003">
        <w:rPr>
          <w:i/>
        </w:rPr>
        <w:t>Evropská muzea v</w:t>
      </w:r>
      <w:r w:rsidR="002F0227">
        <w:rPr>
          <w:i/>
        </w:rPr>
        <w:t> </w:t>
      </w:r>
      <w:r w:rsidR="002F0227" w:rsidRPr="007C7003">
        <w:rPr>
          <w:i/>
        </w:rPr>
        <w:t>přírodě</w:t>
      </w:r>
      <w:r w:rsidR="002F0227">
        <w:rPr>
          <w:i/>
        </w:rPr>
        <w:t>. Ilustrovaný průvodce po muzeích lidové architektury</w:t>
      </w:r>
      <w:r w:rsidR="002F0227">
        <w:t>, Praha 2005</w:t>
      </w:r>
      <w:r w:rsidR="00561C44">
        <w:t>.</w:t>
      </w:r>
    </w:p>
    <w:p w:rsidR="002F0227" w:rsidRDefault="002F0227" w:rsidP="002F0227"/>
    <w:p w:rsidR="002F0227" w:rsidRDefault="002F0227" w:rsidP="002F0227">
      <w:r w:rsidRPr="000908FB">
        <w:rPr>
          <w:b/>
        </w:rPr>
        <w:t>Industriální</w:t>
      </w:r>
      <w:r>
        <w:rPr>
          <w:b/>
        </w:rPr>
        <w:t>:</w:t>
      </w:r>
      <w:r>
        <w:t xml:space="preserve"> např. hornická (největší Hornický skanzen Březové Hory, součást Hornického muzea v Příbrami), hutnická (např. Stará Huť u Adamova), četná železniční (např. úzkokolejná Mladějovská průmyslová dráha), </w:t>
      </w:r>
      <w:proofErr w:type="spellStart"/>
      <w:r>
        <w:t>ekotechnická</w:t>
      </w:r>
      <w:proofErr w:type="spellEnd"/>
      <w:r>
        <w:t xml:space="preserve"> (čistírna </w:t>
      </w:r>
      <w:r w:rsidR="007A2352">
        <w:t xml:space="preserve">Bubeneč) </w:t>
      </w:r>
      <w:proofErr w:type="spellStart"/>
      <w:r w:rsidR="007A2352">
        <w:t>etc</w:t>
      </w:r>
      <w:proofErr w:type="spellEnd"/>
      <w:r w:rsidR="007A2352">
        <w:t>.</w:t>
      </w:r>
    </w:p>
    <w:p w:rsidR="00924282" w:rsidRDefault="00924282" w:rsidP="002F0227">
      <w:r>
        <w:t xml:space="preserve">Viz např. </w:t>
      </w:r>
      <w:hyperlink r:id="rId13" w:history="1">
        <w:r w:rsidRPr="00444C8C">
          <w:rPr>
            <w:rStyle w:val="Hypertextovodkaz"/>
          </w:rPr>
          <w:t>https://www.borovice.cz/tema-borovice/zeleznicni-muzea/</w:t>
        </w:r>
      </w:hyperlink>
      <w:r>
        <w:t xml:space="preserve"> </w:t>
      </w:r>
    </w:p>
    <w:p w:rsidR="00B20E55" w:rsidRDefault="00B20E55" w:rsidP="002F0227"/>
    <w:p w:rsidR="00D417EA" w:rsidRDefault="002F0227" w:rsidP="002F0227">
      <w:r w:rsidRPr="008D4C75">
        <w:rPr>
          <w:b/>
        </w:rPr>
        <w:t>Vojensk</w:t>
      </w:r>
      <w:r>
        <w:rPr>
          <w:b/>
        </w:rPr>
        <w:t>á:</w:t>
      </w:r>
      <w:r>
        <w:t xml:space="preserve"> např. Dělostřelecké tvrze Hanička (Orlické hory) a Bouda (K</w:t>
      </w:r>
      <w:r w:rsidR="008B7676">
        <w:t>rálická pevnostní oblast</w:t>
      </w:r>
      <w:r>
        <w:t xml:space="preserve">); celkově bylo v ČR vybudováno v předmnichovském období více než 200 těžkých opevnění a cca 10 tisíc tzv. </w:t>
      </w:r>
      <w:proofErr w:type="spellStart"/>
      <w:r>
        <w:t>řopíků</w:t>
      </w:r>
      <w:proofErr w:type="spellEnd"/>
      <w:r>
        <w:t xml:space="preserve">; </w:t>
      </w:r>
      <w:r w:rsidR="003E76CB">
        <w:t xml:space="preserve">Ze starších období např. muzeum barokní </w:t>
      </w:r>
      <w:proofErr w:type="spellStart"/>
      <w:r w:rsidR="003E76CB">
        <w:t>bastionové</w:t>
      </w:r>
      <w:proofErr w:type="spellEnd"/>
      <w:r w:rsidR="003E76CB">
        <w:t xml:space="preserve"> pevnosti Olomouc. </w:t>
      </w:r>
      <w:r w:rsidR="00D417EA">
        <w:t xml:space="preserve"> </w:t>
      </w:r>
    </w:p>
    <w:p w:rsidR="002F0227" w:rsidRDefault="00D417EA" w:rsidP="002F0227">
      <w:r>
        <w:t>L</w:t>
      </w:r>
      <w:r w:rsidR="002F0227">
        <w:t xml:space="preserve">iteratura: </w:t>
      </w:r>
      <w:r w:rsidR="007A2352">
        <w:t xml:space="preserve">např. </w:t>
      </w:r>
      <w:r w:rsidR="002F0227">
        <w:t xml:space="preserve">Eduard STEHLÍK, </w:t>
      </w:r>
      <w:r w:rsidR="002F0227" w:rsidRPr="009814E1">
        <w:rPr>
          <w:i/>
        </w:rPr>
        <w:t>Pevnosti a opevnění v Čechách, na Moravě a ve Slezsku</w:t>
      </w:r>
      <w:r w:rsidR="002F0227">
        <w:t>, Praha 2002</w:t>
      </w:r>
      <w:r w:rsidR="00561C44">
        <w:t>.</w:t>
      </w:r>
    </w:p>
    <w:p w:rsidR="002F0227" w:rsidRDefault="002F0227" w:rsidP="002F0227"/>
    <w:p w:rsidR="00924282" w:rsidRDefault="002F0227" w:rsidP="002F0227">
      <w:r>
        <w:rPr>
          <w:b/>
        </w:rPr>
        <w:t>Archeologická:</w:t>
      </w:r>
      <w:r>
        <w:t xml:space="preserve"> nejde </w:t>
      </w:r>
      <w:r w:rsidR="00924282">
        <w:t xml:space="preserve">vesměs </w:t>
      </w:r>
      <w:r>
        <w:t>o památ</w:t>
      </w:r>
      <w:r w:rsidR="003F5170">
        <w:t xml:space="preserve">ky – pouhé rekonstrukce, např. </w:t>
      </w:r>
      <w:proofErr w:type="spellStart"/>
      <w:r w:rsidR="003F5170">
        <w:t>a</w:t>
      </w:r>
      <w:r>
        <w:t>rcheoskanzeny</w:t>
      </w:r>
      <w:proofErr w:type="spellEnd"/>
      <w:r>
        <w:t xml:space="preserve"> Březno u Loun (od 4. tisíciletí př. n. l. po Slovany), Nasavrky (Keltové), Modrá (Velká Morava), Chotěbuz-</w:t>
      </w:r>
      <w:proofErr w:type="spellStart"/>
      <w:r>
        <w:t>Podobora</w:t>
      </w:r>
      <w:proofErr w:type="spellEnd"/>
      <w:r>
        <w:t xml:space="preserve"> (raně středověké slovanské hradiště), </w:t>
      </w:r>
      <w:proofErr w:type="spellStart"/>
      <w:r>
        <w:t>Villa</w:t>
      </w:r>
      <w:proofErr w:type="spellEnd"/>
      <w:r>
        <w:t xml:space="preserve"> Nova v Uhřínově nad Deštnou (kolonizační vesnice), </w:t>
      </w:r>
      <w:proofErr w:type="spellStart"/>
      <w:r>
        <w:t>Řepora</w:t>
      </w:r>
      <w:proofErr w:type="spellEnd"/>
      <w:r>
        <w:t xml:space="preserve"> (vesnice za Lucemburků)</w:t>
      </w:r>
      <w:r w:rsidR="00561C44">
        <w:t>.</w:t>
      </w:r>
      <w:r w:rsidR="00924282">
        <w:t xml:space="preserve"> </w:t>
      </w:r>
    </w:p>
    <w:p w:rsidR="00DB13D7" w:rsidRPr="002F0227" w:rsidRDefault="00924282" w:rsidP="002F0227">
      <w:r>
        <w:t xml:space="preserve">Viz </w:t>
      </w:r>
      <w:hyperlink r:id="rId14" w:history="1">
        <w:r w:rsidRPr="00444C8C">
          <w:rPr>
            <w:rStyle w:val="Hypertextovodkaz"/>
          </w:rPr>
          <w:t>https://cs.wikipedia.org/wiki/Archeoskanzen</w:t>
        </w:r>
      </w:hyperlink>
      <w:r>
        <w:t xml:space="preserve"> </w:t>
      </w:r>
    </w:p>
    <w:sectPr w:rsidR="00DB13D7" w:rsidRPr="002F0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1"/>
    <w:rsid w:val="00007D49"/>
    <w:rsid w:val="00035FFE"/>
    <w:rsid w:val="00076DF7"/>
    <w:rsid w:val="000C6631"/>
    <w:rsid w:val="00113EB4"/>
    <w:rsid w:val="001152DF"/>
    <w:rsid w:val="0011617B"/>
    <w:rsid w:val="00124D0D"/>
    <w:rsid w:val="00141F47"/>
    <w:rsid w:val="00152714"/>
    <w:rsid w:val="00154C33"/>
    <w:rsid w:val="00161A12"/>
    <w:rsid w:val="0016777F"/>
    <w:rsid w:val="001742E5"/>
    <w:rsid w:val="00177583"/>
    <w:rsid w:val="001A002E"/>
    <w:rsid w:val="001A0F2B"/>
    <w:rsid w:val="001B2F32"/>
    <w:rsid w:val="001D395B"/>
    <w:rsid w:val="001F60D8"/>
    <w:rsid w:val="00203971"/>
    <w:rsid w:val="002060F7"/>
    <w:rsid w:val="00221F22"/>
    <w:rsid w:val="00231B69"/>
    <w:rsid w:val="00236933"/>
    <w:rsid w:val="0025402C"/>
    <w:rsid w:val="00266DBF"/>
    <w:rsid w:val="00277585"/>
    <w:rsid w:val="00294160"/>
    <w:rsid w:val="002D0E30"/>
    <w:rsid w:val="002D16EA"/>
    <w:rsid w:val="002F0227"/>
    <w:rsid w:val="003661F1"/>
    <w:rsid w:val="00377CD5"/>
    <w:rsid w:val="003840E3"/>
    <w:rsid w:val="00390A97"/>
    <w:rsid w:val="003A7A63"/>
    <w:rsid w:val="003B7DCF"/>
    <w:rsid w:val="003C2103"/>
    <w:rsid w:val="003E76CB"/>
    <w:rsid w:val="003F140E"/>
    <w:rsid w:val="003F5170"/>
    <w:rsid w:val="00410C9F"/>
    <w:rsid w:val="00437C62"/>
    <w:rsid w:val="00473244"/>
    <w:rsid w:val="004902DA"/>
    <w:rsid w:val="0049568F"/>
    <w:rsid w:val="004A4DFB"/>
    <w:rsid w:val="004C5678"/>
    <w:rsid w:val="004E6593"/>
    <w:rsid w:val="00521B86"/>
    <w:rsid w:val="005444CE"/>
    <w:rsid w:val="00544CE5"/>
    <w:rsid w:val="00555068"/>
    <w:rsid w:val="00561C44"/>
    <w:rsid w:val="00577FA2"/>
    <w:rsid w:val="005926FA"/>
    <w:rsid w:val="005B1B5F"/>
    <w:rsid w:val="005D060F"/>
    <w:rsid w:val="005D5AED"/>
    <w:rsid w:val="0063396F"/>
    <w:rsid w:val="0063465F"/>
    <w:rsid w:val="00671CEC"/>
    <w:rsid w:val="00682B15"/>
    <w:rsid w:val="00690830"/>
    <w:rsid w:val="006A7212"/>
    <w:rsid w:val="006B2894"/>
    <w:rsid w:val="006D2B3D"/>
    <w:rsid w:val="006D42D9"/>
    <w:rsid w:val="006F5A46"/>
    <w:rsid w:val="00721A17"/>
    <w:rsid w:val="00736E2C"/>
    <w:rsid w:val="00742268"/>
    <w:rsid w:val="00776B1A"/>
    <w:rsid w:val="007A2352"/>
    <w:rsid w:val="007C0C4E"/>
    <w:rsid w:val="007C560C"/>
    <w:rsid w:val="007E69D9"/>
    <w:rsid w:val="007F2310"/>
    <w:rsid w:val="0082134D"/>
    <w:rsid w:val="0087016A"/>
    <w:rsid w:val="0087711C"/>
    <w:rsid w:val="008A4204"/>
    <w:rsid w:val="008B7676"/>
    <w:rsid w:val="00903D13"/>
    <w:rsid w:val="00924282"/>
    <w:rsid w:val="0095498A"/>
    <w:rsid w:val="0096232B"/>
    <w:rsid w:val="00963BB7"/>
    <w:rsid w:val="009739DC"/>
    <w:rsid w:val="009F72FF"/>
    <w:rsid w:val="00A01597"/>
    <w:rsid w:val="00A43891"/>
    <w:rsid w:val="00A705EE"/>
    <w:rsid w:val="00A72C39"/>
    <w:rsid w:val="00A76512"/>
    <w:rsid w:val="00A85AE5"/>
    <w:rsid w:val="00AB6727"/>
    <w:rsid w:val="00AC30AE"/>
    <w:rsid w:val="00B20E55"/>
    <w:rsid w:val="00B4783E"/>
    <w:rsid w:val="00B5026A"/>
    <w:rsid w:val="00B64195"/>
    <w:rsid w:val="00B7689D"/>
    <w:rsid w:val="00BD7477"/>
    <w:rsid w:val="00BE17EC"/>
    <w:rsid w:val="00C02347"/>
    <w:rsid w:val="00C103F4"/>
    <w:rsid w:val="00C42306"/>
    <w:rsid w:val="00C51862"/>
    <w:rsid w:val="00C640A9"/>
    <w:rsid w:val="00C643C1"/>
    <w:rsid w:val="00C72526"/>
    <w:rsid w:val="00C82485"/>
    <w:rsid w:val="00CB42CC"/>
    <w:rsid w:val="00CD2C9A"/>
    <w:rsid w:val="00CD4EF9"/>
    <w:rsid w:val="00D417EA"/>
    <w:rsid w:val="00D54E03"/>
    <w:rsid w:val="00D63C4B"/>
    <w:rsid w:val="00D85B78"/>
    <w:rsid w:val="00DA3AB2"/>
    <w:rsid w:val="00DB13D7"/>
    <w:rsid w:val="00DB508A"/>
    <w:rsid w:val="00DC6752"/>
    <w:rsid w:val="00DD705A"/>
    <w:rsid w:val="00DF30A3"/>
    <w:rsid w:val="00E12D02"/>
    <w:rsid w:val="00E404C9"/>
    <w:rsid w:val="00EA1C94"/>
    <w:rsid w:val="00EA31A3"/>
    <w:rsid w:val="00EB50B6"/>
    <w:rsid w:val="00F132E6"/>
    <w:rsid w:val="00F85415"/>
    <w:rsid w:val="00F87087"/>
    <w:rsid w:val="00FB6C2F"/>
    <w:rsid w:val="00FE44DB"/>
    <w:rsid w:val="00FF7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31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BE17EC"/>
    <w:rPr>
      <w:i/>
      <w:iCs/>
    </w:rPr>
  </w:style>
  <w:style w:type="character" w:customStyle="1" w:styleId="apple-converted-space">
    <w:name w:val="apple-converted-space"/>
    <w:basedOn w:val="Standardnpsmoodstavce"/>
    <w:rsid w:val="00BE17EC"/>
  </w:style>
  <w:style w:type="paragraph" w:styleId="Bezmezer">
    <w:name w:val="No Spacing"/>
    <w:uiPriority w:val="1"/>
    <w:qFormat/>
    <w:rsid w:val="001742E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7F23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rsid w:val="002F022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A31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31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BE17EC"/>
    <w:rPr>
      <w:i/>
      <w:iCs/>
    </w:rPr>
  </w:style>
  <w:style w:type="character" w:customStyle="1" w:styleId="apple-converted-space">
    <w:name w:val="apple-converted-space"/>
    <w:basedOn w:val="Standardnpsmoodstavce"/>
    <w:rsid w:val="00BE17EC"/>
  </w:style>
  <w:style w:type="paragraph" w:styleId="Bezmezer">
    <w:name w:val="No Spacing"/>
    <w:uiPriority w:val="1"/>
    <w:qFormat/>
    <w:rsid w:val="001742E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7F23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rsid w:val="002F022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A31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eznam_n%C3%A1rodn%C3%ADch_kulturn%C3%ADch_pam%C3%A1tek_%C4%8Cesk%C3%A9_republiky" TargetMode="External"/><Relationship Id="rId13" Type="http://schemas.openxmlformats.org/officeDocument/2006/relationships/hyperlink" Target="https://www.borovice.cz/tema-borovice/zeleznicni-muze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hscms.cz/ehd/cz/" TargetMode="External"/><Relationship Id="rId12" Type="http://schemas.openxmlformats.org/officeDocument/2006/relationships/hyperlink" Target="http://www.lidova-architektura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nesco-czech.cz" TargetMode="External"/><Relationship Id="rId11" Type="http://schemas.openxmlformats.org/officeDocument/2006/relationships/hyperlink" Target="https://www.amhz.cz/clenove/" TargetMode="External"/><Relationship Id="rId5" Type="http://schemas.openxmlformats.org/officeDocument/2006/relationships/hyperlink" Target="https://www.pamatkovykatalog.cz/usk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pu.cz/seznam-pamat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u.cz/cs/npu-a-pamatkova-pece/pamatky-a-pamatkova-pece/pamatkovy-fond/pamatkove-chranena-uzemi" TargetMode="External"/><Relationship Id="rId14" Type="http://schemas.openxmlformats.org/officeDocument/2006/relationships/hyperlink" Target="https://cs.wikipedia.org/wiki/Archeoskanzen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938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ada--</dc:creator>
  <cp:lastModifiedBy>uzivatel</cp:lastModifiedBy>
  <cp:revision>53</cp:revision>
  <dcterms:created xsi:type="dcterms:W3CDTF">2016-10-09T20:44:00Z</dcterms:created>
  <dcterms:modified xsi:type="dcterms:W3CDTF">2023-12-23T11:54:00Z</dcterms:modified>
</cp:coreProperties>
</file>