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406B" w14:textId="05F5C4C2" w:rsidR="00923280" w:rsidRPr="00923280" w:rsidRDefault="00923280" w:rsidP="00923280">
      <w:pPr>
        <w:jc w:val="center"/>
        <w:rPr>
          <w:b/>
          <w:color w:val="FF0000"/>
          <w:sz w:val="28"/>
          <w:szCs w:val="28"/>
        </w:rPr>
      </w:pPr>
      <w:proofErr w:type="spellStart"/>
      <w:r w:rsidRPr="00923280">
        <w:rPr>
          <w:b/>
          <w:color w:val="FF0000"/>
          <w:sz w:val="28"/>
          <w:szCs w:val="28"/>
        </w:rPr>
        <w:t>Seminář</w:t>
      </w:r>
      <w:proofErr w:type="spellEnd"/>
      <w:r w:rsidRPr="00923280">
        <w:rPr>
          <w:b/>
          <w:color w:val="FF0000"/>
          <w:sz w:val="28"/>
          <w:szCs w:val="28"/>
        </w:rPr>
        <w:t xml:space="preserve"> </w:t>
      </w:r>
      <w:proofErr w:type="spellStart"/>
      <w:r w:rsidRPr="00923280">
        <w:rPr>
          <w:b/>
          <w:color w:val="FF0000"/>
          <w:sz w:val="28"/>
          <w:szCs w:val="28"/>
        </w:rPr>
        <w:t>fyziologie</w:t>
      </w:r>
      <w:proofErr w:type="spellEnd"/>
      <w:r w:rsidRPr="00923280">
        <w:rPr>
          <w:b/>
          <w:color w:val="FF0000"/>
          <w:sz w:val="28"/>
          <w:szCs w:val="28"/>
        </w:rPr>
        <w:t xml:space="preserve">: </w:t>
      </w:r>
      <w:r w:rsidRPr="00923280">
        <w:rPr>
          <w:rFonts w:cstheme="minorHAnsi"/>
          <w:b/>
          <w:color w:val="FF0000"/>
          <w:sz w:val="28"/>
          <w:szCs w:val="28"/>
          <w:lang w:val="cs-CZ"/>
        </w:rPr>
        <w:t>Dýchání II</w:t>
      </w:r>
    </w:p>
    <w:p w14:paraId="12620A1F" w14:textId="64912A80" w:rsidR="00923280" w:rsidRPr="00923280" w:rsidRDefault="00923280" w:rsidP="00923280">
      <w:pPr>
        <w:spacing w:before="120" w:after="0" w:line="240" w:lineRule="auto"/>
        <w:jc w:val="center"/>
        <w:rPr>
          <w:rFonts w:cstheme="minorHAnsi"/>
          <w:b/>
          <w:color w:val="FF0000"/>
          <w:sz w:val="28"/>
          <w:szCs w:val="28"/>
          <w:lang w:val="cs-CZ"/>
        </w:rPr>
      </w:pPr>
      <w:proofErr w:type="spellStart"/>
      <w:r w:rsidRPr="00923280">
        <w:rPr>
          <w:b/>
          <w:color w:val="FF0000"/>
          <w:sz w:val="28"/>
          <w:szCs w:val="28"/>
        </w:rPr>
        <w:t>Studentský</w:t>
      </w:r>
      <w:proofErr w:type="spellEnd"/>
      <w:r w:rsidRPr="00923280">
        <w:rPr>
          <w:b/>
          <w:color w:val="FF0000"/>
          <w:sz w:val="28"/>
          <w:szCs w:val="28"/>
        </w:rPr>
        <w:t xml:space="preserve"> </w:t>
      </w:r>
      <w:proofErr w:type="spellStart"/>
      <w:r w:rsidRPr="00923280">
        <w:rPr>
          <w:b/>
          <w:color w:val="FF0000"/>
          <w:sz w:val="28"/>
          <w:szCs w:val="28"/>
        </w:rPr>
        <w:t>protokol</w:t>
      </w:r>
      <w:proofErr w:type="spellEnd"/>
    </w:p>
    <w:p w14:paraId="4CE8393B" w14:textId="4E69F5CB" w:rsidR="00C57CE0" w:rsidRPr="001E62C6" w:rsidRDefault="00C57CE0" w:rsidP="00C57CE0">
      <w:pPr>
        <w:spacing w:before="120" w:after="0" w:line="240" w:lineRule="auto"/>
        <w:rPr>
          <w:rFonts w:cstheme="minorHAnsi"/>
          <w:b/>
          <w:color w:val="FF0000"/>
          <w:sz w:val="24"/>
          <w:szCs w:val="24"/>
          <w:lang w:val="cs-CZ"/>
        </w:rPr>
      </w:pPr>
      <w:r w:rsidRPr="001E62C6">
        <w:rPr>
          <w:rFonts w:cstheme="minorHAnsi"/>
          <w:b/>
          <w:color w:val="FF0000"/>
          <w:sz w:val="24"/>
          <w:szCs w:val="24"/>
          <w:lang w:val="cs-CZ"/>
        </w:rPr>
        <w:tab/>
      </w:r>
      <w:r w:rsidRPr="001E62C6">
        <w:rPr>
          <w:rFonts w:cstheme="minorHAnsi"/>
          <w:b/>
          <w:color w:val="FF0000"/>
          <w:sz w:val="24"/>
          <w:szCs w:val="24"/>
          <w:lang w:val="cs-CZ"/>
        </w:rPr>
        <w:tab/>
      </w:r>
      <w:r w:rsidRPr="001E62C6">
        <w:rPr>
          <w:rFonts w:cstheme="minorHAnsi"/>
          <w:b/>
          <w:color w:val="FF0000"/>
          <w:sz w:val="24"/>
          <w:szCs w:val="24"/>
          <w:lang w:val="cs-CZ"/>
        </w:rPr>
        <w:tab/>
      </w:r>
      <w:r w:rsidRPr="001E62C6">
        <w:rPr>
          <w:rFonts w:cstheme="minorHAnsi"/>
          <w:b/>
          <w:color w:val="FF0000"/>
          <w:sz w:val="24"/>
          <w:szCs w:val="24"/>
          <w:lang w:val="cs-CZ"/>
        </w:rPr>
        <w:tab/>
      </w:r>
      <w:r w:rsidRPr="001E62C6">
        <w:rPr>
          <w:rFonts w:cstheme="minorHAnsi"/>
          <w:b/>
          <w:color w:val="FF0000"/>
          <w:sz w:val="24"/>
          <w:szCs w:val="24"/>
          <w:lang w:val="cs-CZ"/>
        </w:rPr>
        <w:tab/>
      </w:r>
    </w:p>
    <w:p w14:paraId="4513420C" w14:textId="32B1C01E" w:rsidR="00C57CE0" w:rsidRPr="001E62C6" w:rsidRDefault="00A11F59" w:rsidP="00ED36C4">
      <w:pPr>
        <w:pStyle w:val="ListParagraph"/>
        <w:numPr>
          <w:ilvl w:val="0"/>
          <w:numId w:val="10"/>
        </w:numPr>
        <w:spacing w:before="120" w:after="0" w:line="240" w:lineRule="auto"/>
        <w:jc w:val="center"/>
        <w:rPr>
          <w:rFonts w:cstheme="minorHAnsi"/>
          <w:b/>
          <w:sz w:val="24"/>
          <w:szCs w:val="24"/>
          <w:lang w:val="cs-CZ"/>
        </w:rPr>
      </w:pPr>
      <w:r w:rsidRPr="001E62C6">
        <w:rPr>
          <w:rFonts w:cstheme="minorHAnsi"/>
          <w:b/>
          <w:sz w:val="24"/>
          <w:szCs w:val="24"/>
          <w:lang w:val="cs-CZ"/>
        </w:rPr>
        <w:t>Funkční reziduální kapacita</w:t>
      </w:r>
    </w:p>
    <w:p w14:paraId="0A40A67E" w14:textId="6E44435F" w:rsidR="005345A8" w:rsidRPr="001E62C6" w:rsidRDefault="005345A8" w:rsidP="00ED36C4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1E62C6">
        <w:rPr>
          <w:rFonts w:cstheme="minorHAnsi"/>
          <w:bCs/>
          <w:sz w:val="24"/>
          <w:szCs w:val="24"/>
          <w:lang w:val="cs-CZ"/>
        </w:rPr>
        <w:t>Celoživotní silná kuřačka paní M. má dlouhodobější problémy s dušností. Kvůli podezření na emfyzém jí její lékař (kromě jiného) odeslal na vyšetření FRC (FRC bývá kvůli destrukci plicní tkáně při emfyzému zvýšená). Při něm chvíli klidně dýchala do a ze spirometru o objemu 5 l, v němž bylo na začátku 1</w:t>
      </w:r>
      <w:r w:rsidR="00E57CE1">
        <w:rPr>
          <w:rFonts w:cstheme="minorHAnsi"/>
          <w:bCs/>
          <w:sz w:val="24"/>
          <w:szCs w:val="24"/>
          <w:lang w:val="cs-CZ"/>
        </w:rPr>
        <w:t>0</w:t>
      </w:r>
      <w:r w:rsidRPr="001E62C6">
        <w:rPr>
          <w:rFonts w:cstheme="minorHAnsi"/>
          <w:bCs/>
          <w:sz w:val="24"/>
          <w:szCs w:val="24"/>
          <w:lang w:val="cs-CZ"/>
        </w:rPr>
        <w:t xml:space="preserve"> % helia. Po několika klidných deších klesla koncentrace helia na </w:t>
      </w:r>
      <w:r w:rsidR="00E57CE1">
        <w:rPr>
          <w:rFonts w:cstheme="minorHAnsi"/>
          <w:bCs/>
          <w:sz w:val="24"/>
          <w:szCs w:val="24"/>
          <w:lang w:val="cs-CZ"/>
        </w:rPr>
        <w:t>6 </w:t>
      </w:r>
      <w:r w:rsidRPr="001E62C6">
        <w:rPr>
          <w:rFonts w:cstheme="minorHAnsi"/>
          <w:bCs/>
          <w:sz w:val="24"/>
          <w:szCs w:val="24"/>
          <w:lang w:val="cs-CZ"/>
        </w:rPr>
        <w:t xml:space="preserve">%. Potvrdilo se podezření na emfyzém? </w:t>
      </w:r>
    </w:p>
    <w:p w14:paraId="4B2EBABD" w14:textId="383DA2BC" w:rsidR="00A11F59" w:rsidRPr="001E62C6" w:rsidRDefault="00A11F59" w:rsidP="00ED36C4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1E62C6">
        <w:rPr>
          <w:rFonts w:cstheme="minorHAnsi"/>
          <w:bCs/>
          <w:sz w:val="24"/>
          <w:szCs w:val="24"/>
          <w:lang w:val="cs-CZ"/>
        </w:rPr>
        <w:t>FRC paní M.:</w:t>
      </w:r>
    </w:p>
    <w:p w14:paraId="2F98D69B" w14:textId="5979178F" w:rsidR="00A11F59" w:rsidRPr="001E62C6" w:rsidRDefault="00A11F59" w:rsidP="00ED36C4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1E62C6">
        <w:rPr>
          <w:rFonts w:cstheme="minorHAnsi"/>
          <w:bCs/>
          <w:sz w:val="24"/>
          <w:szCs w:val="24"/>
          <w:lang w:val="cs-CZ"/>
        </w:rPr>
        <w:t xml:space="preserve">Obvyklá hodnota FRC: </w:t>
      </w:r>
    </w:p>
    <w:p w14:paraId="49CC7F97" w14:textId="77777777" w:rsidR="005345A8" w:rsidRPr="001E62C6" w:rsidRDefault="005345A8" w:rsidP="00ED36C4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683CFE8A" w14:textId="77777777" w:rsidR="005345A8" w:rsidRPr="001E62C6" w:rsidRDefault="005345A8" w:rsidP="00ED36C4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3622E379" w14:textId="7E413FAA" w:rsidR="001E62C6" w:rsidRPr="00C21C5D" w:rsidRDefault="004D0967" w:rsidP="00C21C5D">
      <w:pPr>
        <w:pStyle w:val="ListParagraph"/>
        <w:numPr>
          <w:ilvl w:val="0"/>
          <w:numId w:val="10"/>
        </w:numPr>
        <w:spacing w:before="120" w:after="0" w:line="240" w:lineRule="auto"/>
        <w:jc w:val="center"/>
        <w:rPr>
          <w:rFonts w:cstheme="minorHAnsi"/>
          <w:b/>
          <w:sz w:val="24"/>
          <w:szCs w:val="24"/>
          <w:lang w:val="cs-CZ"/>
        </w:rPr>
      </w:pPr>
      <w:r w:rsidRPr="001E62C6">
        <w:rPr>
          <w:rFonts w:cstheme="minorHAnsi"/>
          <w:b/>
          <w:sz w:val="24"/>
          <w:szCs w:val="24"/>
          <w:lang w:val="cs-CZ"/>
        </w:rPr>
        <w:t>Detektivka - Případ zavražděného rappera</w:t>
      </w:r>
      <w:r w:rsidR="00C21C5D">
        <w:rPr>
          <w:rFonts w:cstheme="minorHAnsi"/>
          <w:b/>
          <w:sz w:val="24"/>
          <w:szCs w:val="24"/>
          <w:lang w:val="cs-CZ"/>
        </w:rPr>
        <w:br/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70"/>
        <w:gridCol w:w="992"/>
        <w:gridCol w:w="992"/>
        <w:gridCol w:w="1134"/>
        <w:gridCol w:w="1193"/>
        <w:gridCol w:w="1098"/>
      </w:tblGrid>
      <w:tr w:rsidR="00AF2E53" w:rsidRPr="001E62C6" w14:paraId="1A0C4343" w14:textId="77777777" w:rsidTr="00B76C8D">
        <w:trPr>
          <w:jc w:val="center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</w:tcBorders>
          </w:tcPr>
          <w:p w14:paraId="5DB9616B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Podezřelí</w:t>
            </w:r>
          </w:p>
        </w:tc>
        <w:tc>
          <w:tcPr>
            <w:tcW w:w="970" w:type="dxa"/>
            <w:tcBorders>
              <w:top w:val="double" w:sz="6" w:space="0" w:color="auto"/>
              <w:left w:val="single" w:sz="6" w:space="0" w:color="auto"/>
            </w:tcBorders>
          </w:tcPr>
          <w:p w14:paraId="2BDB3045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[Hb]</w:t>
            </w:r>
          </w:p>
          <w:p w14:paraId="12D79E36" w14:textId="4F7D5903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(g/l)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</w:tcBorders>
          </w:tcPr>
          <w:p w14:paraId="74DD3A9B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  <w:vertAlign w:val="subscript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1E62C6">
              <w:rPr>
                <w:rFonts w:cstheme="minorHAnsi"/>
                <w:color w:val="000000"/>
                <w:sz w:val="24"/>
                <w:szCs w:val="24"/>
                <w:vertAlign w:val="subscript"/>
              </w:rPr>
              <w:t>a</w:t>
            </w:r>
            <w:r w:rsidRPr="001E62C6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1E62C6">
              <w:rPr>
                <w:rFonts w:cstheme="minorHAnsi"/>
                <w:color w:val="000000"/>
                <w:sz w:val="24"/>
                <w:szCs w:val="24"/>
                <w:vertAlign w:val="subscript"/>
              </w:rPr>
              <w:t>2</w:t>
            </w:r>
          </w:p>
          <w:p w14:paraId="661E46F7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(torr)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</w:tcBorders>
          </w:tcPr>
          <w:p w14:paraId="329558E8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Sat</w:t>
            </w:r>
          </w:p>
          <w:p w14:paraId="26809AB1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</w:tcBorders>
          </w:tcPr>
          <w:p w14:paraId="2EBB4D0C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6" w:lineRule="auto"/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Max Q</w:t>
            </w:r>
            <w:r w:rsidRPr="001E62C6">
              <w:rPr>
                <w:rFonts w:cstheme="minorHAnsi"/>
                <w:b/>
                <w:color w:val="000000"/>
                <w:sz w:val="24"/>
                <w:szCs w:val="24"/>
                <w:vertAlign w:val="superscript"/>
              </w:rPr>
              <w:t>.</w:t>
            </w:r>
          </w:p>
          <w:p w14:paraId="6287898B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6" w:lineRule="auto"/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(l/min)</w:t>
            </w:r>
          </w:p>
        </w:tc>
        <w:tc>
          <w:tcPr>
            <w:tcW w:w="1193" w:type="dxa"/>
            <w:tcBorders>
              <w:top w:val="double" w:sz="6" w:space="0" w:color="auto"/>
              <w:left w:val="single" w:sz="6" w:space="0" w:color="auto"/>
            </w:tcBorders>
          </w:tcPr>
          <w:p w14:paraId="04B47E94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1E62C6">
              <w:rPr>
                <w:rFonts w:cstheme="minorHAnsi"/>
                <w:color w:val="000000"/>
                <w:sz w:val="24"/>
                <w:szCs w:val="24"/>
                <w:vertAlign w:val="subscript"/>
              </w:rPr>
              <w:t>a</w:t>
            </w:r>
            <w:r w:rsidRPr="001E62C6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1E62C6">
              <w:rPr>
                <w:rFonts w:cstheme="minorHAnsi"/>
                <w:color w:val="000000"/>
                <w:sz w:val="24"/>
                <w:szCs w:val="24"/>
                <w:vertAlign w:val="subscript"/>
              </w:rPr>
              <w:t>2</w:t>
            </w:r>
          </w:p>
          <w:p w14:paraId="1B68A885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(ml/dl)</w:t>
            </w:r>
          </w:p>
        </w:tc>
        <w:tc>
          <w:tcPr>
            <w:tcW w:w="109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1915A500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Max Del</w:t>
            </w:r>
          </w:p>
          <w:p w14:paraId="6E67AAB1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(ml/min)</w:t>
            </w:r>
          </w:p>
        </w:tc>
      </w:tr>
      <w:tr w:rsidR="00AF2E53" w:rsidRPr="001E62C6" w14:paraId="10B97686" w14:textId="77777777" w:rsidTr="00B76C8D">
        <w:trPr>
          <w:jc w:val="center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</w:tcBorders>
          </w:tcPr>
          <w:p w14:paraId="637D17A9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sz w:val="24"/>
                <w:szCs w:val="24"/>
              </w:rPr>
              <w:t xml:space="preserve">Davenport </w:t>
            </w:r>
            <w:proofErr w:type="spellStart"/>
            <w:r w:rsidRPr="001E62C6">
              <w:rPr>
                <w:rFonts w:cstheme="minorHAnsi"/>
                <w:sz w:val="24"/>
                <w:szCs w:val="24"/>
              </w:rPr>
              <w:t>Deadspace</w:t>
            </w:r>
            <w:proofErr w:type="spell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</w:tcBorders>
          </w:tcPr>
          <w:p w14:paraId="5101A2AF" w14:textId="16CCAE72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15</w:t>
            </w:r>
            <w:r w:rsidR="003F4C1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46CAE9D1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7178D362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43525C59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</w:tcBorders>
          </w:tcPr>
          <w:p w14:paraId="49ADA503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5A04666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AF2E53" w:rsidRPr="001E62C6" w14:paraId="1FE1239C" w14:textId="77777777" w:rsidTr="00B76C8D">
        <w:trPr>
          <w:jc w:val="center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</w:tcBorders>
          </w:tcPr>
          <w:p w14:paraId="3604A063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sz w:val="24"/>
                <w:szCs w:val="24"/>
              </w:rPr>
              <w:t xml:space="preserve">Daphne </w:t>
            </w:r>
            <w:proofErr w:type="spellStart"/>
            <w:r w:rsidRPr="001E62C6">
              <w:rPr>
                <w:rFonts w:cstheme="minorHAnsi"/>
                <w:sz w:val="24"/>
                <w:szCs w:val="24"/>
              </w:rPr>
              <w:t>Deadspaceová</w:t>
            </w:r>
            <w:proofErr w:type="spell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</w:tcBorders>
          </w:tcPr>
          <w:p w14:paraId="6A89C829" w14:textId="454D0389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12</w:t>
            </w:r>
            <w:r w:rsidR="003F4C1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42D0B0B3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5B179AC4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39945F1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</w:tcBorders>
          </w:tcPr>
          <w:p w14:paraId="1A1D083E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6D1F642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AF2E53" w:rsidRPr="001E62C6" w14:paraId="4A7BF5D7" w14:textId="77777777" w:rsidTr="00B76C8D">
        <w:trPr>
          <w:jc w:val="center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</w:tcBorders>
          </w:tcPr>
          <w:p w14:paraId="1B1FE526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sz w:val="24"/>
                <w:szCs w:val="24"/>
              </w:rPr>
              <w:t>Victor Ventilation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</w:tcBorders>
          </w:tcPr>
          <w:p w14:paraId="31A6B59A" w14:textId="368D7A7C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 xml:space="preserve"> 8</w:t>
            </w:r>
            <w:r w:rsidR="003F4C1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6391A3C5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654499B3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3C95FC4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</w:tcBorders>
          </w:tcPr>
          <w:p w14:paraId="2F6B9FB8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EDB348D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AF2E53" w:rsidRPr="001E62C6" w14:paraId="350B4FE6" w14:textId="77777777" w:rsidTr="00B76C8D">
        <w:trPr>
          <w:jc w:val="center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093132C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sz w:val="24"/>
                <w:szCs w:val="24"/>
              </w:rPr>
              <w:t>Aldo Alveolus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5533F32" w14:textId="6CA0A71C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 xml:space="preserve"> 8</w:t>
            </w:r>
            <w:r w:rsidR="003F4C1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5AC548E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F349AF0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028AA5F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31CFFC3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A8CC26A" w14:textId="77777777" w:rsidR="00AF2E53" w:rsidRPr="001E62C6" w:rsidRDefault="00AF2E53" w:rsidP="00B76C8D">
            <w:pPr>
              <w:tabs>
                <w:tab w:val="left" w:pos="-2160"/>
                <w:tab w:val="left" w:pos="-1440"/>
                <w:tab w:val="left" w:pos="-720"/>
                <w:tab w:val="left" w:pos="-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00" w:right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0E04F9E8" w14:textId="77777777" w:rsidR="00AF2E53" w:rsidRPr="001E62C6" w:rsidRDefault="00AF2E53" w:rsidP="00AF2E53">
      <w:pPr>
        <w:tabs>
          <w:tab w:val="left" w:pos="-2160"/>
          <w:tab w:val="left" w:pos="-1440"/>
          <w:tab w:val="left" w:pos="-720"/>
          <w:tab w:val="left" w:pos="-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00"/>
        <w:rPr>
          <w:rFonts w:cstheme="minorHAnsi"/>
          <w:color w:val="000000"/>
          <w:sz w:val="24"/>
          <w:szCs w:val="24"/>
        </w:rPr>
      </w:pPr>
      <w:r w:rsidRPr="001E62C6">
        <w:rPr>
          <w:rFonts w:cstheme="minorHAnsi"/>
          <w:noProof/>
          <w:color w:val="000000"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EB8A2" wp14:editId="021323BA">
                <wp:simplePos x="0" y="0"/>
                <wp:positionH relativeFrom="column">
                  <wp:posOffset>3649545</wp:posOffset>
                </wp:positionH>
                <wp:positionV relativeFrom="paragraph">
                  <wp:posOffset>75580</wp:posOffset>
                </wp:positionV>
                <wp:extent cx="1647283" cy="925552"/>
                <wp:effectExtent l="25400" t="0" r="16510" b="400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283" cy="9255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99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7.35pt;margin-top:5.95pt;width:129.7pt;height:72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Pr="001E62C6">
        <w:rPr>
          <w:rFonts w:cstheme="minorHAnsi"/>
          <w:color w:val="000000"/>
          <w:sz w:val="24"/>
          <w:szCs w:val="24"/>
        </w:rPr>
        <w:t>C</w:t>
      </w:r>
      <w:r w:rsidRPr="001E62C6">
        <w:rPr>
          <w:rFonts w:cstheme="minorHAnsi"/>
          <w:color w:val="000000"/>
          <w:sz w:val="24"/>
          <w:szCs w:val="24"/>
          <w:vertAlign w:val="subscript"/>
        </w:rPr>
        <w:t>a</w:t>
      </w:r>
      <w:r w:rsidRPr="001E62C6">
        <w:rPr>
          <w:rFonts w:cstheme="minorHAnsi"/>
          <w:color w:val="000000"/>
          <w:sz w:val="24"/>
          <w:szCs w:val="24"/>
        </w:rPr>
        <w:t>O</w:t>
      </w:r>
      <w:r w:rsidRPr="001E62C6">
        <w:rPr>
          <w:rFonts w:cstheme="minorHAnsi"/>
          <w:color w:val="000000"/>
          <w:sz w:val="24"/>
          <w:szCs w:val="24"/>
          <w:vertAlign w:val="subscript"/>
        </w:rPr>
        <w:t>2</w:t>
      </w:r>
      <w:r w:rsidRPr="001E62C6">
        <w:rPr>
          <w:rFonts w:cstheme="minorHAnsi"/>
          <w:color w:val="000000"/>
          <w:sz w:val="24"/>
          <w:szCs w:val="24"/>
        </w:rPr>
        <w:t xml:space="preserve"> </w:t>
      </w:r>
      <w:r w:rsidRPr="001E62C6">
        <w:rPr>
          <w:rFonts w:cstheme="minorHAnsi"/>
          <w:sz w:val="24"/>
          <w:szCs w:val="24"/>
          <w:lang w:val="cs-CZ"/>
        </w:rPr>
        <w:t>= maximální kapacita krve přenášet O2</w:t>
      </w:r>
    </w:p>
    <w:p w14:paraId="6FF3FA77" w14:textId="77777777" w:rsidR="00AF2E53" w:rsidRPr="001E62C6" w:rsidRDefault="00AF2E53" w:rsidP="00AF2E53">
      <w:pPr>
        <w:rPr>
          <w:rFonts w:cstheme="minorHAnsi"/>
          <w:sz w:val="24"/>
          <w:szCs w:val="24"/>
          <w:lang w:val="cs-CZ"/>
        </w:rPr>
      </w:pPr>
      <w:r w:rsidRPr="001E62C6">
        <w:rPr>
          <w:rFonts w:cstheme="minorHAnsi"/>
          <w:sz w:val="24"/>
          <w:szCs w:val="24"/>
          <w:lang w:val="cs-CZ"/>
        </w:rPr>
        <w:t xml:space="preserve">Max </w:t>
      </w:r>
      <w:proofErr w:type="spellStart"/>
      <w:r w:rsidRPr="001E62C6">
        <w:rPr>
          <w:rFonts w:cstheme="minorHAnsi"/>
          <w:sz w:val="24"/>
          <w:szCs w:val="24"/>
          <w:lang w:val="cs-CZ"/>
        </w:rPr>
        <w:t>Del</w:t>
      </w:r>
      <w:proofErr w:type="spellEnd"/>
      <w:r w:rsidRPr="001E62C6">
        <w:rPr>
          <w:rFonts w:cstheme="minorHAnsi"/>
          <w:sz w:val="24"/>
          <w:szCs w:val="24"/>
          <w:lang w:val="cs-CZ"/>
        </w:rPr>
        <w:t xml:space="preserve"> = maximální rychlost dodávky kyslíku</w:t>
      </w:r>
    </w:p>
    <w:p w14:paraId="7DDCA87A" w14:textId="77777777" w:rsidR="00AF2E53" w:rsidRPr="001E62C6" w:rsidRDefault="00AF2E53" w:rsidP="00AF2E53">
      <w:pPr>
        <w:rPr>
          <w:rFonts w:cstheme="minorHAnsi"/>
          <w:sz w:val="24"/>
          <w:szCs w:val="24"/>
        </w:rPr>
      </w:pPr>
      <w:r w:rsidRPr="001E62C6">
        <w:rPr>
          <w:rFonts w:cstheme="minorHAnsi"/>
          <w:sz w:val="24"/>
          <w:szCs w:val="24"/>
          <w:lang w:val="cs-CZ"/>
        </w:rPr>
        <w:t xml:space="preserve">Lze na základě těchto údajů některého z podezřelých vyloučit? </w:t>
      </w:r>
    </w:p>
    <w:p w14:paraId="15385D43" w14:textId="77777777" w:rsidR="00AF2E53" w:rsidRPr="001E62C6" w:rsidRDefault="00AF2E53" w:rsidP="00AF2E53">
      <w:pPr>
        <w:tabs>
          <w:tab w:val="left" w:pos="-1440"/>
          <w:tab w:val="left" w:pos="-720"/>
          <w:tab w:val="left" w:pos="720"/>
          <w:tab w:val="left" w:pos="1720"/>
          <w:tab w:val="left" w:pos="3020"/>
          <w:tab w:val="left" w:pos="4320"/>
          <w:tab w:val="left" w:pos="5180"/>
          <w:tab w:val="left" w:pos="6620"/>
          <w:tab w:val="left" w:pos="8500"/>
        </w:tabs>
        <w:ind w:left="-720" w:right="-720" w:firstLine="50"/>
        <w:rPr>
          <w:rFonts w:cstheme="minorHAnsi"/>
          <w:color w:val="000000"/>
          <w:sz w:val="24"/>
          <w:szCs w:val="24"/>
        </w:rPr>
      </w:pPr>
      <w:r w:rsidRPr="001E62C6">
        <w:rPr>
          <w:rFonts w:cstheme="minorHAnsi"/>
          <w:color w:val="000000"/>
          <w:sz w:val="24"/>
          <w:szCs w:val="24"/>
        </w:rPr>
        <w:t xml:space="preserve">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626"/>
        <w:gridCol w:w="3020"/>
      </w:tblGrid>
      <w:tr w:rsidR="00AF2E53" w:rsidRPr="001E62C6" w14:paraId="39410E65" w14:textId="77777777" w:rsidTr="00B76C8D">
        <w:trPr>
          <w:jc w:val="center"/>
        </w:trPr>
        <w:tc>
          <w:tcPr>
            <w:tcW w:w="3261" w:type="dxa"/>
            <w:tcBorders>
              <w:top w:val="double" w:sz="6" w:space="0" w:color="auto"/>
              <w:left w:val="double" w:sz="6" w:space="0" w:color="auto"/>
            </w:tcBorders>
          </w:tcPr>
          <w:p w14:paraId="2E5EA071" w14:textId="77777777" w:rsidR="00AF2E53" w:rsidRPr="001E62C6" w:rsidRDefault="00AF2E53" w:rsidP="00B76C8D">
            <w:pPr>
              <w:tabs>
                <w:tab w:val="left" w:pos="-1440"/>
                <w:tab w:val="left" w:pos="-720"/>
                <w:tab w:val="left" w:pos="720"/>
                <w:tab w:val="left" w:pos="1720"/>
                <w:tab w:val="left" w:pos="3020"/>
                <w:tab w:val="left" w:pos="4320"/>
                <w:tab w:val="left" w:pos="5180"/>
                <w:tab w:val="left" w:pos="6620"/>
                <w:tab w:val="left" w:pos="85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E62C6">
              <w:rPr>
                <w:rFonts w:cstheme="minorHAnsi"/>
                <w:color w:val="000000"/>
                <w:sz w:val="24"/>
                <w:szCs w:val="24"/>
              </w:rPr>
              <w:t>Podezřelý</w:t>
            </w:r>
            <w:proofErr w:type="spellEnd"/>
          </w:p>
        </w:tc>
        <w:tc>
          <w:tcPr>
            <w:tcW w:w="2626" w:type="dxa"/>
            <w:tcBorders>
              <w:top w:val="double" w:sz="6" w:space="0" w:color="auto"/>
              <w:left w:val="single" w:sz="6" w:space="0" w:color="auto"/>
            </w:tcBorders>
          </w:tcPr>
          <w:p w14:paraId="7F3DE55D" w14:textId="77777777" w:rsidR="00AF2E53" w:rsidRPr="001E62C6" w:rsidRDefault="00AF2E53" w:rsidP="00B76C8D">
            <w:pPr>
              <w:tabs>
                <w:tab w:val="left" w:pos="-1440"/>
                <w:tab w:val="left" w:pos="-720"/>
                <w:tab w:val="left" w:pos="720"/>
                <w:tab w:val="left" w:pos="1720"/>
                <w:tab w:val="left" w:pos="3020"/>
                <w:tab w:val="left" w:pos="4320"/>
                <w:tab w:val="left" w:pos="5180"/>
                <w:tab w:val="left" w:pos="6620"/>
                <w:tab w:val="left" w:pos="85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 xml:space="preserve">Maximální dodávka </w:t>
            </w:r>
            <w:r w:rsidRPr="001E62C6">
              <w:rPr>
                <w:rFonts w:cstheme="minorHAnsi"/>
                <w:sz w:val="24"/>
                <w:szCs w:val="24"/>
                <w:lang w:val="cs-CZ"/>
              </w:rPr>
              <w:br/>
            </w:r>
            <w:r w:rsidRPr="001E62C6">
              <w:rPr>
                <w:rFonts w:cstheme="minorHAnsi"/>
                <w:color w:val="000000"/>
                <w:sz w:val="24"/>
                <w:szCs w:val="24"/>
              </w:rPr>
              <w:t>ml O</w:t>
            </w:r>
            <w:r w:rsidRPr="001E62C6">
              <w:rPr>
                <w:rFonts w:cstheme="minorHAnsi"/>
                <w:color w:val="000000"/>
                <w:sz w:val="24"/>
                <w:szCs w:val="24"/>
                <w:vertAlign w:val="subscript"/>
              </w:rPr>
              <w:t>2</w:t>
            </w:r>
            <w:r w:rsidRPr="001E62C6">
              <w:rPr>
                <w:rFonts w:cstheme="minorHAnsi"/>
                <w:color w:val="000000"/>
                <w:sz w:val="24"/>
                <w:szCs w:val="24"/>
              </w:rPr>
              <w:t>/min</w:t>
            </w:r>
          </w:p>
        </w:tc>
        <w:tc>
          <w:tcPr>
            <w:tcW w:w="302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04952A95" w14:textId="77777777" w:rsidR="00AF2E53" w:rsidRPr="001E62C6" w:rsidRDefault="00AF2E53" w:rsidP="00B76C8D">
            <w:pPr>
              <w:tabs>
                <w:tab w:val="left" w:pos="-1440"/>
                <w:tab w:val="left" w:pos="-720"/>
                <w:tab w:val="left" w:pos="720"/>
                <w:tab w:val="left" w:pos="1720"/>
                <w:tab w:val="left" w:pos="3020"/>
                <w:tab w:val="left" w:pos="4320"/>
                <w:tab w:val="left" w:pos="5180"/>
                <w:tab w:val="left" w:pos="6620"/>
                <w:tab w:val="left" w:pos="85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75% maxima</w:t>
            </w:r>
          </w:p>
          <w:p w14:paraId="698F4B1A" w14:textId="77777777" w:rsidR="00AF2E53" w:rsidRPr="001E62C6" w:rsidRDefault="00AF2E53" w:rsidP="00B76C8D">
            <w:pPr>
              <w:tabs>
                <w:tab w:val="left" w:pos="-1440"/>
                <w:tab w:val="left" w:pos="-720"/>
                <w:tab w:val="left" w:pos="720"/>
                <w:tab w:val="left" w:pos="1720"/>
                <w:tab w:val="left" w:pos="3020"/>
                <w:tab w:val="left" w:pos="4320"/>
                <w:tab w:val="left" w:pos="5180"/>
                <w:tab w:val="left" w:pos="6620"/>
                <w:tab w:val="left" w:pos="8500"/>
              </w:tabs>
              <w:ind w:left="100" w:right="1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ml O</w:t>
            </w:r>
            <w:r w:rsidRPr="001E62C6">
              <w:rPr>
                <w:rFonts w:cstheme="minorHAnsi"/>
                <w:color w:val="000000"/>
                <w:sz w:val="24"/>
                <w:szCs w:val="24"/>
                <w:vertAlign w:val="subscript"/>
              </w:rPr>
              <w:t>2</w:t>
            </w:r>
            <w:r w:rsidRPr="001E62C6">
              <w:rPr>
                <w:rFonts w:cstheme="minorHAnsi"/>
                <w:color w:val="000000"/>
                <w:sz w:val="24"/>
                <w:szCs w:val="24"/>
              </w:rPr>
              <w:t>/min</w:t>
            </w:r>
          </w:p>
        </w:tc>
      </w:tr>
      <w:tr w:rsidR="00AF2E53" w:rsidRPr="001E62C6" w14:paraId="5B6827A1" w14:textId="77777777" w:rsidTr="00B76C8D">
        <w:trPr>
          <w:jc w:val="center"/>
        </w:trPr>
        <w:tc>
          <w:tcPr>
            <w:tcW w:w="3261" w:type="dxa"/>
            <w:tcBorders>
              <w:top w:val="single" w:sz="6" w:space="0" w:color="auto"/>
              <w:left w:val="double" w:sz="6" w:space="0" w:color="auto"/>
            </w:tcBorders>
          </w:tcPr>
          <w:p w14:paraId="0FD20C64" w14:textId="77777777" w:rsidR="00AF2E53" w:rsidRPr="001E62C6" w:rsidRDefault="00AF2E53" w:rsidP="00B76C8D">
            <w:pPr>
              <w:tabs>
                <w:tab w:val="left" w:pos="-1440"/>
                <w:tab w:val="left" w:pos="-720"/>
                <w:tab w:val="left" w:pos="720"/>
                <w:tab w:val="left" w:pos="1720"/>
                <w:tab w:val="left" w:pos="3020"/>
                <w:tab w:val="left" w:pos="4320"/>
                <w:tab w:val="left" w:pos="5180"/>
                <w:tab w:val="left" w:pos="6620"/>
                <w:tab w:val="left" w:pos="8500"/>
              </w:tabs>
              <w:ind w:left="100" w:right="100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sz w:val="24"/>
                <w:szCs w:val="24"/>
              </w:rPr>
              <w:t xml:space="preserve">Davenport </w:t>
            </w:r>
            <w:proofErr w:type="spellStart"/>
            <w:r w:rsidRPr="001E62C6">
              <w:rPr>
                <w:rFonts w:cstheme="minorHAnsi"/>
                <w:sz w:val="24"/>
                <w:szCs w:val="24"/>
              </w:rPr>
              <w:t>Deadspace</w:t>
            </w:r>
            <w:proofErr w:type="spellEnd"/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</w:tcBorders>
          </w:tcPr>
          <w:p w14:paraId="083207B0" w14:textId="77777777" w:rsidR="00AF2E53" w:rsidRPr="001E62C6" w:rsidRDefault="00AF2E53" w:rsidP="00B76C8D">
            <w:pPr>
              <w:tabs>
                <w:tab w:val="left" w:pos="-1440"/>
                <w:tab w:val="left" w:pos="-720"/>
                <w:tab w:val="left" w:pos="720"/>
                <w:tab w:val="left" w:pos="1720"/>
                <w:tab w:val="left" w:pos="3020"/>
                <w:tab w:val="left" w:pos="4320"/>
                <w:tab w:val="left" w:pos="5180"/>
                <w:tab w:val="left" w:pos="6620"/>
                <w:tab w:val="left" w:pos="8500"/>
              </w:tabs>
              <w:ind w:left="100" w:right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25D96A0" w14:textId="77777777" w:rsidR="00AF2E53" w:rsidRPr="001E62C6" w:rsidRDefault="00AF2E53" w:rsidP="00B76C8D">
            <w:pPr>
              <w:tabs>
                <w:tab w:val="left" w:pos="-1440"/>
                <w:tab w:val="left" w:pos="-720"/>
                <w:tab w:val="left" w:pos="720"/>
                <w:tab w:val="left" w:pos="1720"/>
                <w:tab w:val="left" w:pos="3020"/>
                <w:tab w:val="left" w:pos="4320"/>
                <w:tab w:val="left" w:pos="5180"/>
                <w:tab w:val="left" w:pos="6620"/>
                <w:tab w:val="left" w:pos="8500"/>
              </w:tabs>
              <w:ind w:left="100" w:right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AF2E53" w:rsidRPr="001E62C6" w14:paraId="394F434D" w14:textId="77777777" w:rsidTr="00B76C8D">
        <w:trPr>
          <w:jc w:val="center"/>
        </w:trPr>
        <w:tc>
          <w:tcPr>
            <w:tcW w:w="3261" w:type="dxa"/>
            <w:tcBorders>
              <w:top w:val="single" w:sz="6" w:space="0" w:color="auto"/>
              <w:left w:val="double" w:sz="6" w:space="0" w:color="auto"/>
            </w:tcBorders>
          </w:tcPr>
          <w:p w14:paraId="45C52B79" w14:textId="77777777" w:rsidR="00AF2E53" w:rsidRPr="001E62C6" w:rsidRDefault="00AF2E53" w:rsidP="00B76C8D">
            <w:pPr>
              <w:tabs>
                <w:tab w:val="left" w:pos="-1440"/>
                <w:tab w:val="left" w:pos="-720"/>
                <w:tab w:val="left" w:pos="720"/>
                <w:tab w:val="left" w:pos="1720"/>
                <w:tab w:val="left" w:pos="3020"/>
                <w:tab w:val="left" w:pos="4320"/>
                <w:tab w:val="left" w:pos="5180"/>
                <w:tab w:val="left" w:pos="6620"/>
                <w:tab w:val="left" w:pos="8500"/>
              </w:tabs>
              <w:ind w:left="100" w:right="100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sz w:val="24"/>
                <w:szCs w:val="24"/>
              </w:rPr>
              <w:t xml:space="preserve">Daphne </w:t>
            </w:r>
            <w:proofErr w:type="spellStart"/>
            <w:r w:rsidRPr="001E62C6">
              <w:rPr>
                <w:rFonts w:cstheme="minorHAnsi"/>
                <w:sz w:val="24"/>
                <w:szCs w:val="24"/>
              </w:rPr>
              <w:t>Deadspaceová</w:t>
            </w:r>
            <w:proofErr w:type="spellEnd"/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</w:tcBorders>
          </w:tcPr>
          <w:p w14:paraId="3821A596" w14:textId="77777777" w:rsidR="00AF2E53" w:rsidRPr="001E62C6" w:rsidRDefault="00AF2E53" w:rsidP="00B76C8D">
            <w:pPr>
              <w:tabs>
                <w:tab w:val="left" w:pos="-1440"/>
                <w:tab w:val="left" w:pos="-720"/>
                <w:tab w:val="left" w:pos="720"/>
                <w:tab w:val="left" w:pos="1720"/>
                <w:tab w:val="left" w:pos="3020"/>
                <w:tab w:val="left" w:pos="4320"/>
                <w:tab w:val="left" w:pos="5180"/>
                <w:tab w:val="left" w:pos="6620"/>
                <w:tab w:val="left" w:pos="8500"/>
              </w:tabs>
              <w:ind w:left="100" w:right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DDA4328" w14:textId="77777777" w:rsidR="00AF2E53" w:rsidRPr="001E62C6" w:rsidRDefault="00AF2E53" w:rsidP="00B76C8D">
            <w:pPr>
              <w:tabs>
                <w:tab w:val="left" w:pos="-1440"/>
                <w:tab w:val="left" w:pos="-720"/>
                <w:tab w:val="left" w:pos="720"/>
                <w:tab w:val="left" w:pos="1720"/>
                <w:tab w:val="left" w:pos="3020"/>
                <w:tab w:val="left" w:pos="4320"/>
                <w:tab w:val="left" w:pos="5180"/>
                <w:tab w:val="left" w:pos="6620"/>
                <w:tab w:val="left" w:pos="8500"/>
              </w:tabs>
              <w:ind w:left="100" w:right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AF2E53" w:rsidRPr="001E62C6" w14:paraId="2FD54C9D" w14:textId="77777777" w:rsidTr="00B76C8D">
        <w:trPr>
          <w:jc w:val="center"/>
        </w:trPr>
        <w:tc>
          <w:tcPr>
            <w:tcW w:w="32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0D5BEDC" w14:textId="77777777" w:rsidR="00AF2E53" w:rsidRPr="001E62C6" w:rsidRDefault="00AF2E53" w:rsidP="00B76C8D">
            <w:pPr>
              <w:tabs>
                <w:tab w:val="left" w:pos="-1440"/>
                <w:tab w:val="left" w:pos="-720"/>
                <w:tab w:val="left" w:pos="720"/>
                <w:tab w:val="left" w:pos="1720"/>
                <w:tab w:val="left" w:pos="3020"/>
                <w:tab w:val="left" w:pos="4320"/>
                <w:tab w:val="left" w:pos="5180"/>
                <w:tab w:val="left" w:pos="6620"/>
                <w:tab w:val="left" w:pos="8500"/>
              </w:tabs>
              <w:ind w:left="100" w:right="100"/>
              <w:rPr>
                <w:rFonts w:cstheme="minorHAnsi"/>
                <w:color w:val="000000"/>
                <w:sz w:val="24"/>
                <w:szCs w:val="24"/>
              </w:rPr>
            </w:pPr>
            <w:r w:rsidRPr="001E62C6">
              <w:rPr>
                <w:rFonts w:cstheme="minorHAnsi"/>
                <w:sz w:val="24"/>
                <w:szCs w:val="24"/>
              </w:rPr>
              <w:t>Victor Ventilation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07C841" w14:textId="77777777" w:rsidR="00AF2E53" w:rsidRPr="001E62C6" w:rsidRDefault="00AF2E53" w:rsidP="00B76C8D">
            <w:pPr>
              <w:tabs>
                <w:tab w:val="left" w:pos="-1440"/>
                <w:tab w:val="left" w:pos="-720"/>
                <w:tab w:val="left" w:pos="720"/>
                <w:tab w:val="left" w:pos="1720"/>
                <w:tab w:val="left" w:pos="3020"/>
                <w:tab w:val="left" w:pos="4320"/>
                <w:tab w:val="left" w:pos="5180"/>
                <w:tab w:val="left" w:pos="6620"/>
                <w:tab w:val="left" w:pos="8500"/>
              </w:tabs>
              <w:ind w:left="100" w:right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9A2049" w14:textId="77777777" w:rsidR="00AF2E53" w:rsidRPr="001E62C6" w:rsidRDefault="00AF2E53" w:rsidP="00B76C8D">
            <w:pPr>
              <w:tabs>
                <w:tab w:val="left" w:pos="-1440"/>
                <w:tab w:val="left" w:pos="-720"/>
                <w:tab w:val="left" w:pos="720"/>
                <w:tab w:val="left" w:pos="1720"/>
                <w:tab w:val="left" w:pos="3020"/>
                <w:tab w:val="left" w:pos="4320"/>
                <w:tab w:val="left" w:pos="5180"/>
                <w:tab w:val="left" w:pos="6620"/>
                <w:tab w:val="left" w:pos="8500"/>
              </w:tabs>
              <w:ind w:left="100" w:right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E62C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F2E53" w:rsidRPr="001E62C6" w14:paraId="5D6D2A50" w14:textId="77777777" w:rsidTr="00B76C8D">
        <w:trPr>
          <w:jc w:val="center"/>
        </w:trPr>
        <w:tc>
          <w:tcPr>
            <w:tcW w:w="326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4E8F070" w14:textId="77777777" w:rsidR="00AF2E53" w:rsidRPr="001E62C6" w:rsidRDefault="00AF2E53" w:rsidP="00B76C8D">
            <w:pPr>
              <w:tabs>
                <w:tab w:val="left" w:pos="-1440"/>
                <w:tab w:val="left" w:pos="-720"/>
                <w:tab w:val="left" w:pos="720"/>
                <w:tab w:val="left" w:pos="1720"/>
                <w:tab w:val="left" w:pos="3020"/>
                <w:tab w:val="left" w:pos="4320"/>
                <w:tab w:val="left" w:pos="5180"/>
                <w:tab w:val="left" w:pos="6620"/>
                <w:tab w:val="left" w:pos="8500"/>
              </w:tabs>
              <w:ind w:left="100" w:right="100"/>
              <w:rPr>
                <w:rFonts w:cstheme="minorHAnsi"/>
                <w:sz w:val="24"/>
                <w:szCs w:val="24"/>
              </w:rPr>
            </w:pPr>
            <w:r w:rsidRPr="001E62C6">
              <w:rPr>
                <w:rFonts w:cstheme="minorHAnsi"/>
                <w:sz w:val="24"/>
                <w:szCs w:val="24"/>
              </w:rPr>
              <w:t>Aldo Alveolus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75CC485" w14:textId="77777777" w:rsidR="00AF2E53" w:rsidRPr="001E62C6" w:rsidRDefault="00AF2E53" w:rsidP="00B76C8D">
            <w:pPr>
              <w:tabs>
                <w:tab w:val="left" w:pos="-1440"/>
                <w:tab w:val="left" w:pos="-720"/>
                <w:tab w:val="left" w:pos="720"/>
                <w:tab w:val="left" w:pos="1720"/>
                <w:tab w:val="left" w:pos="3020"/>
                <w:tab w:val="left" w:pos="4320"/>
                <w:tab w:val="left" w:pos="5180"/>
                <w:tab w:val="left" w:pos="6620"/>
                <w:tab w:val="left" w:pos="8500"/>
              </w:tabs>
              <w:ind w:left="100" w:right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CEBCEE6" w14:textId="77777777" w:rsidR="00AF2E53" w:rsidRPr="001E62C6" w:rsidRDefault="00AF2E53" w:rsidP="00B76C8D">
            <w:pPr>
              <w:tabs>
                <w:tab w:val="left" w:pos="-1440"/>
                <w:tab w:val="left" w:pos="-720"/>
                <w:tab w:val="left" w:pos="720"/>
                <w:tab w:val="left" w:pos="1720"/>
                <w:tab w:val="left" w:pos="3020"/>
                <w:tab w:val="left" w:pos="4320"/>
                <w:tab w:val="left" w:pos="5180"/>
                <w:tab w:val="left" w:pos="6620"/>
                <w:tab w:val="left" w:pos="8500"/>
              </w:tabs>
              <w:ind w:left="100" w:right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3FFD3A52" w14:textId="77777777" w:rsidR="00AF2E53" w:rsidRPr="001E62C6" w:rsidRDefault="00AF2E53" w:rsidP="00AF2E53">
      <w:pPr>
        <w:rPr>
          <w:rFonts w:cstheme="minorHAnsi"/>
          <w:sz w:val="24"/>
          <w:szCs w:val="24"/>
          <w:lang w:val="cs-CZ"/>
        </w:rPr>
      </w:pPr>
    </w:p>
    <w:p w14:paraId="70B32DE8" w14:textId="77777777" w:rsidR="00AF2E53" w:rsidRPr="001E62C6" w:rsidRDefault="00AF2E53" w:rsidP="00AF2E53">
      <w:pPr>
        <w:rPr>
          <w:rFonts w:cstheme="minorHAnsi"/>
          <w:sz w:val="24"/>
          <w:szCs w:val="24"/>
          <w:lang w:val="cs-CZ"/>
        </w:rPr>
      </w:pPr>
      <w:r w:rsidRPr="001E62C6">
        <w:rPr>
          <w:rFonts w:cstheme="minorHAnsi"/>
          <w:sz w:val="24"/>
          <w:szCs w:val="24"/>
          <w:lang w:val="cs-CZ"/>
        </w:rPr>
        <w:t>Nezapomeňte, že k tomu, aby se běh stihl, je zapotřebí dodávka kyslíku 2300 ml/min.</w:t>
      </w:r>
    </w:p>
    <w:p w14:paraId="6AEBEA9E" w14:textId="05005C85" w:rsidR="00AF2E53" w:rsidRPr="001E62C6" w:rsidRDefault="00AF2E53" w:rsidP="00AF2E53">
      <w:pPr>
        <w:rPr>
          <w:rFonts w:cstheme="minorHAnsi"/>
          <w:sz w:val="24"/>
          <w:szCs w:val="24"/>
          <w:lang w:val="cs-CZ"/>
        </w:rPr>
      </w:pPr>
      <w:r w:rsidRPr="001E62C6">
        <w:rPr>
          <w:rFonts w:cstheme="minorHAnsi"/>
          <w:sz w:val="24"/>
          <w:szCs w:val="24"/>
          <w:lang w:val="cs-CZ"/>
        </w:rPr>
        <w:lastRenderedPageBreak/>
        <w:t>Lze na základě těchto údajů některého z podezřelých vyloučit?</w:t>
      </w:r>
    </w:p>
    <w:tbl>
      <w:tblPr>
        <w:tblW w:w="97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1276"/>
        <w:gridCol w:w="1559"/>
        <w:gridCol w:w="1417"/>
        <w:gridCol w:w="1276"/>
      </w:tblGrid>
      <w:tr w:rsidR="00AF2E53" w:rsidRPr="001E62C6" w14:paraId="663AA098" w14:textId="77777777" w:rsidTr="00B76C8D">
        <w:trPr>
          <w:jc w:val="center"/>
        </w:trPr>
        <w:tc>
          <w:tcPr>
            <w:tcW w:w="4230" w:type="dxa"/>
            <w:tcBorders>
              <w:top w:val="double" w:sz="6" w:space="0" w:color="auto"/>
              <w:left w:val="double" w:sz="6" w:space="0" w:color="auto"/>
            </w:tcBorders>
          </w:tcPr>
          <w:p w14:paraId="7794AABA" w14:textId="77777777" w:rsidR="00AF2E53" w:rsidRPr="001E62C6" w:rsidRDefault="00AF2E53" w:rsidP="00B76C8D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</w:tcBorders>
          </w:tcPr>
          <w:p w14:paraId="1D66A12D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</w:rPr>
              <w:t xml:space="preserve">Davenport </w:t>
            </w:r>
            <w:proofErr w:type="spellStart"/>
            <w:r w:rsidRPr="001E62C6">
              <w:rPr>
                <w:rFonts w:cstheme="minorHAnsi"/>
                <w:sz w:val="24"/>
                <w:szCs w:val="24"/>
              </w:rPr>
              <w:t>Deadspace</w:t>
            </w:r>
            <w:proofErr w:type="spellEnd"/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0541FBB7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62C6">
              <w:rPr>
                <w:rFonts w:cstheme="minorHAnsi"/>
                <w:sz w:val="24"/>
                <w:szCs w:val="24"/>
              </w:rPr>
              <w:t xml:space="preserve">Daphne </w:t>
            </w:r>
            <w:proofErr w:type="spellStart"/>
            <w:r w:rsidRPr="001E62C6">
              <w:rPr>
                <w:rFonts w:cstheme="minorHAnsi"/>
                <w:sz w:val="24"/>
                <w:szCs w:val="24"/>
              </w:rPr>
              <w:t>Deadspaceová</w:t>
            </w:r>
            <w:proofErr w:type="spellEnd"/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F625014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62C6">
              <w:rPr>
                <w:rFonts w:cstheme="minorHAnsi"/>
                <w:sz w:val="24"/>
                <w:szCs w:val="24"/>
              </w:rPr>
              <w:t>Victor Ventilation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09A6FCBD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</w:rPr>
              <w:t>Aldo Alveolus</w:t>
            </w:r>
          </w:p>
        </w:tc>
      </w:tr>
      <w:tr w:rsidR="00AF2E53" w:rsidRPr="001E62C6" w14:paraId="5FB43BE1" w14:textId="77777777" w:rsidTr="00B76C8D">
        <w:trPr>
          <w:jc w:val="center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722FE16D" w14:textId="77777777" w:rsidR="00AF2E53" w:rsidRPr="001E62C6" w:rsidRDefault="00AF2E53" w:rsidP="00B76C8D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KONTROLNÍ PODMÍNKY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31E7F641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DEE592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19D03B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D563822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AF2E53" w:rsidRPr="001E62C6" w14:paraId="43AFB988" w14:textId="77777777" w:rsidTr="00B76C8D">
        <w:trPr>
          <w:jc w:val="center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206A042D" w14:textId="77777777" w:rsidR="00AF2E53" w:rsidRPr="001E62C6" w:rsidRDefault="00AF2E53" w:rsidP="00B76C8D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Smíšený vydechovaný PCO2 (</w:t>
            </w:r>
            <w:proofErr w:type="spellStart"/>
            <w:r w:rsidRPr="001E62C6">
              <w:rPr>
                <w:rFonts w:cstheme="minorHAnsi"/>
                <w:sz w:val="24"/>
                <w:szCs w:val="24"/>
                <w:lang w:val="cs-CZ"/>
              </w:rPr>
              <w:t>mmHg</w:t>
            </w:r>
            <w:proofErr w:type="spellEnd"/>
            <w:r w:rsidRPr="001E62C6">
              <w:rPr>
                <w:rFonts w:cstheme="minorHAnsi"/>
                <w:sz w:val="24"/>
                <w:szCs w:val="24"/>
                <w:lang w:val="cs-CZ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1E2EF93B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1C1FD5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FDE839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7C2B53D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</w:tr>
      <w:tr w:rsidR="00AF2E53" w:rsidRPr="001E62C6" w14:paraId="3547A3B6" w14:textId="77777777" w:rsidTr="00B76C8D">
        <w:trPr>
          <w:jc w:val="center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476D5E1D" w14:textId="77777777" w:rsidR="00AF2E53" w:rsidRPr="001E62C6" w:rsidRDefault="00AF2E53" w:rsidP="00B76C8D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Arteriální (= alveolární) PCO2 (</w:t>
            </w:r>
            <w:proofErr w:type="spellStart"/>
            <w:r w:rsidRPr="001E62C6">
              <w:rPr>
                <w:rFonts w:cstheme="minorHAnsi"/>
                <w:sz w:val="24"/>
                <w:szCs w:val="24"/>
                <w:lang w:val="cs-CZ"/>
              </w:rPr>
              <w:t>mmHg</w:t>
            </w:r>
            <w:proofErr w:type="spellEnd"/>
            <w:r w:rsidRPr="001E62C6">
              <w:rPr>
                <w:rFonts w:cstheme="minorHAnsi"/>
                <w:sz w:val="24"/>
                <w:szCs w:val="24"/>
                <w:lang w:val="cs-CZ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9C051DB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1117CC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CAD3C4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42AB3FC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38</w:t>
            </w:r>
          </w:p>
        </w:tc>
      </w:tr>
      <w:tr w:rsidR="00AF2E53" w:rsidRPr="001E62C6" w14:paraId="0D16C487" w14:textId="77777777" w:rsidTr="00B76C8D">
        <w:trPr>
          <w:jc w:val="center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18605CCE" w14:textId="77777777" w:rsidR="00AF2E53" w:rsidRPr="001E62C6" w:rsidRDefault="00AF2E53" w:rsidP="00B76C8D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Dechový objem (ml)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3D4FC97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AF7B5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DC634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0197E80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color w:val="000000"/>
                <w:sz w:val="24"/>
                <w:szCs w:val="24"/>
              </w:rPr>
              <w:t>400</w:t>
            </w:r>
          </w:p>
        </w:tc>
      </w:tr>
      <w:tr w:rsidR="00AF2E53" w:rsidRPr="001E62C6" w14:paraId="06488A83" w14:textId="77777777" w:rsidTr="00B76C8D">
        <w:trPr>
          <w:jc w:val="center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3D7E2238" w14:textId="77777777" w:rsidR="00AF2E53" w:rsidRPr="001E62C6" w:rsidRDefault="00AF2E53" w:rsidP="00B76C8D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Dechová frekvence (dechy/min)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2AF39A82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7B30BC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098F63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4CEA2CF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15</w:t>
            </w:r>
          </w:p>
        </w:tc>
      </w:tr>
      <w:tr w:rsidR="00AF2E53" w:rsidRPr="001E62C6" w14:paraId="68211A4D" w14:textId="77777777" w:rsidTr="00B76C8D">
        <w:trPr>
          <w:jc w:val="center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27F6769E" w14:textId="77777777" w:rsidR="00AF2E53" w:rsidRPr="001E62C6" w:rsidRDefault="00AF2E53" w:rsidP="00B76C8D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Celková ventilace (ml/min)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353159A0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481AE1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BF5B8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54E4E5D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AF2E53" w:rsidRPr="001E62C6" w14:paraId="0C1FD3E8" w14:textId="77777777" w:rsidTr="00B76C8D">
        <w:trPr>
          <w:jc w:val="center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58FAF7FA" w14:textId="77777777" w:rsidR="00AF2E53" w:rsidRPr="001E62C6" w:rsidRDefault="00AF2E53" w:rsidP="00B76C8D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Fyziologický mrtvý prostor (ml)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2F082343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D9B54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7CC51F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1A32DC6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AF2E53" w:rsidRPr="001E62C6" w14:paraId="2FD14CDA" w14:textId="77777777" w:rsidTr="00B76C8D">
        <w:trPr>
          <w:jc w:val="center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3C112FFE" w14:textId="77777777" w:rsidR="00AF2E53" w:rsidRPr="001E62C6" w:rsidRDefault="00AF2E53" w:rsidP="00B76C8D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Ventilace mrtvého prostoru (ml/min)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7A6AEC66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C100B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0741A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B72D7E5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AF2E53" w:rsidRPr="001E62C6" w14:paraId="61C49CC9" w14:textId="77777777" w:rsidTr="00B76C8D">
        <w:trPr>
          <w:jc w:val="center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0B7E06F6" w14:textId="77777777" w:rsidR="00AF2E53" w:rsidRPr="001E62C6" w:rsidRDefault="00AF2E53" w:rsidP="00B76C8D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Alveolární ventilace (ml/min)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7CDDD4F2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3F2FFD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20E24A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C960182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AF2E53" w:rsidRPr="001E62C6" w14:paraId="0C86100B" w14:textId="77777777" w:rsidTr="00B76C8D">
        <w:trPr>
          <w:jc w:val="center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4EBFAC93" w14:textId="77777777" w:rsidR="00AF2E53" w:rsidRPr="001E62C6" w:rsidRDefault="00AF2E53" w:rsidP="00B76C8D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PŘIDANÝ MRTVÝ PROSTOR 135 ml</w:t>
            </w:r>
            <w:r w:rsidRPr="001E62C6">
              <w:rPr>
                <w:rFonts w:cstheme="minorHAnsi"/>
                <w:sz w:val="24"/>
                <w:szCs w:val="24"/>
                <w:lang w:val="cs-CZ"/>
              </w:rPr>
              <w:br/>
              <w:t>(</w:t>
            </w:r>
            <w:r w:rsidRPr="001E62C6">
              <w:rPr>
                <w:rFonts w:cstheme="minorHAnsi"/>
                <w:i/>
                <w:iCs/>
                <w:sz w:val="24"/>
                <w:szCs w:val="24"/>
                <w:lang w:val="cs-CZ"/>
              </w:rPr>
              <w:t>dechová frekvence zůstává stálá</w:t>
            </w:r>
            <w:r w:rsidRPr="001E62C6">
              <w:rPr>
                <w:rFonts w:cstheme="minorHAnsi"/>
                <w:sz w:val="24"/>
                <w:szCs w:val="24"/>
                <w:lang w:val="cs-CZ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2A4C7046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7C0459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BF98C9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A551150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AF2E53" w:rsidRPr="001E62C6" w14:paraId="4639B2D3" w14:textId="77777777" w:rsidTr="00B76C8D">
        <w:trPr>
          <w:jc w:val="center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0E2231A4" w14:textId="77777777" w:rsidR="00AF2E53" w:rsidRPr="001E62C6" w:rsidRDefault="00AF2E53" w:rsidP="00B76C8D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Šnorchl + fyziologický mrtvý prostor (ml)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50D72A88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8787F5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77B911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F038CB3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AF2E53" w:rsidRPr="001E62C6" w14:paraId="4FC65F67" w14:textId="77777777" w:rsidTr="00B76C8D">
        <w:trPr>
          <w:jc w:val="center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2E8E35F9" w14:textId="77777777" w:rsidR="00AF2E53" w:rsidRPr="001E62C6" w:rsidRDefault="00AF2E53" w:rsidP="00B76C8D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Ventilace mrtvého prostoru (ml/min)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20B96BD3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A3361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41CCC7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C59E580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AF2E53" w:rsidRPr="001E62C6" w14:paraId="288BE31D" w14:textId="77777777" w:rsidTr="00B76C8D">
        <w:trPr>
          <w:jc w:val="center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846CEA9" w14:textId="77777777" w:rsidR="00AF2E53" w:rsidRPr="001E62C6" w:rsidRDefault="00AF2E53" w:rsidP="00B76C8D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1E62C6">
              <w:rPr>
                <w:rFonts w:cstheme="minorHAnsi"/>
                <w:sz w:val="24"/>
                <w:szCs w:val="24"/>
                <w:lang w:val="cs-CZ"/>
              </w:rPr>
              <w:t>Celková ventilace (ml/min)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F72CD83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42E333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12CF61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BAA8A64" w14:textId="77777777" w:rsidR="00AF2E53" w:rsidRPr="001E62C6" w:rsidRDefault="00AF2E53" w:rsidP="00B76C8D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</w:tbl>
    <w:p w14:paraId="19949FA3" w14:textId="70D61AA4" w:rsidR="00AF2E53" w:rsidRPr="001E62C6" w:rsidRDefault="00AF2E53" w:rsidP="00AF2E53">
      <w:pPr>
        <w:rPr>
          <w:rFonts w:cstheme="minorHAnsi"/>
          <w:sz w:val="24"/>
          <w:szCs w:val="24"/>
          <w:lang w:val="cs-CZ"/>
        </w:rPr>
      </w:pPr>
      <w:r w:rsidRPr="001E62C6">
        <w:rPr>
          <w:rFonts w:cstheme="minorHAnsi"/>
          <w:sz w:val="24"/>
          <w:szCs w:val="24"/>
          <w:lang w:val="cs-CZ"/>
        </w:rPr>
        <w:t xml:space="preserve">                                                                     </w:t>
      </w:r>
    </w:p>
    <w:p w14:paraId="53A4CC47" w14:textId="5246B974" w:rsidR="00550D0F" w:rsidRPr="001E62C6" w:rsidRDefault="00AF2E53" w:rsidP="00AF2E53">
      <w:pPr>
        <w:rPr>
          <w:rFonts w:cstheme="minorHAnsi"/>
          <w:sz w:val="24"/>
          <w:szCs w:val="24"/>
          <w:lang w:val="cs-CZ"/>
        </w:rPr>
      </w:pPr>
      <w:r w:rsidRPr="001E62C6">
        <w:rPr>
          <w:rFonts w:cstheme="minorHAnsi"/>
          <w:sz w:val="24"/>
          <w:szCs w:val="24"/>
          <w:lang w:val="cs-CZ"/>
        </w:rPr>
        <w:t>VD = VT(PACO2-PECO</w:t>
      </w:r>
      <w:proofErr w:type="gramStart"/>
      <w:r w:rsidRPr="001E62C6">
        <w:rPr>
          <w:rFonts w:cstheme="minorHAnsi"/>
          <w:sz w:val="24"/>
          <w:szCs w:val="24"/>
          <w:lang w:val="cs-CZ"/>
        </w:rPr>
        <w:t>2)/</w:t>
      </w:r>
      <w:proofErr w:type="gramEnd"/>
      <w:r w:rsidRPr="001E62C6">
        <w:rPr>
          <w:rFonts w:cstheme="minorHAnsi"/>
          <w:sz w:val="24"/>
          <w:szCs w:val="24"/>
          <w:lang w:val="cs-CZ"/>
        </w:rPr>
        <w:t xml:space="preserve">PACO2 </w:t>
      </w:r>
    </w:p>
    <w:p w14:paraId="17362EE3" w14:textId="47779973" w:rsidR="00E644EB" w:rsidRPr="008D32DC" w:rsidRDefault="00AF2E53" w:rsidP="008D32DC">
      <w:pPr>
        <w:rPr>
          <w:rFonts w:cstheme="minorHAnsi"/>
          <w:b/>
          <w:bCs/>
          <w:sz w:val="24"/>
          <w:szCs w:val="24"/>
          <w:lang w:val="cs-CZ"/>
        </w:rPr>
      </w:pPr>
      <w:r w:rsidRPr="001E62C6">
        <w:rPr>
          <w:rFonts w:cstheme="minorHAnsi"/>
          <w:sz w:val="24"/>
          <w:szCs w:val="24"/>
          <w:lang w:val="cs-CZ"/>
        </w:rPr>
        <w:t xml:space="preserve">Vrahem je </w:t>
      </w:r>
      <w:r w:rsidRPr="001E62C6">
        <w:rPr>
          <w:rFonts w:cstheme="minorHAnsi"/>
          <w:sz w:val="24"/>
          <w:szCs w:val="24"/>
        </w:rPr>
        <w:t>………………………</w:t>
      </w:r>
      <w:r w:rsidRPr="001E62C6">
        <w:rPr>
          <w:rFonts w:cstheme="minorHAnsi"/>
          <w:sz w:val="24"/>
          <w:szCs w:val="24"/>
          <w:lang w:val="cs-CZ"/>
        </w:rPr>
        <w:t xml:space="preserve">.  </w:t>
      </w:r>
    </w:p>
    <w:p w14:paraId="78D5E58F" w14:textId="40D4A6CB" w:rsidR="00E644EB" w:rsidRPr="001E62C6" w:rsidRDefault="00E644EB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09BCA374" w14:textId="7839D2C4" w:rsidR="00611745" w:rsidRPr="00404B9A" w:rsidRDefault="002304F8" w:rsidP="00404B9A">
      <w:pPr>
        <w:pStyle w:val="ListParagraph"/>
        <w:numPr>
          <w:ilvl w:val="0"/>
          <w:numId w:val="10"/>
        </w:numPr>
        <w:spacing w:before="120" w:after="0" w:line="240" w:lineRule="auto"/>
        <w:jc w:val="center"/>
        <w:rPr>
          <w:rFonts w:cstheme="minorHAnsi"/>
          <w:b/>
          <w:sz w:val="24"/>
          <w:szCs w:val="24"/>
          <w:lang w:val="cs-CZ"/>
        </w:rPr>
      </w:pPr>
      <w:r w:rsidRPr="00404B9A">
        <w:rPr>
          <w:rFonts w:cstheme="minorHAnsi"/>
          <w:b/>
          <w:sz w:val="24"/>
          <w:szCs w:val="24"/>
          <w:lang w:val="cs-CZ"/>
        </w:rPr>
        <w:t>Vliv rozdílů ve V/Q na PO2 a PCO2 (</w:t>
      </w:r>
      <w:proofErr w:type="spellStart"/>
      <w:r w:rsidRPr="00404B9A">
        <w:rPr>
          <w:rFonts w:cstheme="minorHAnsi"/>
          <w:b/>
          <w:sz w:val="24"/>
          <w:szCs w:val="24"/>
          <w:lang w:val="cs-CZ"/>
        </w:rPr>
        <w:t>Rahn-Fenn</w:t>
      </w:r>
      <w:proofErr w:type="spellEnd"/>
      <w:r w:rsidRPr="00404B9A">
        <w:rPr>
          <w:rFonts w:cstheme="minorHAnsi"/>
          <w:b/>
          <w:sz w:val="24"/>
          <w:szCs w:val="24"/>
          <w:lang w:val="cs-CZ"/>
        </w:rPr>
        <w:t xml:space="preserve"> diagram)</w:t>
      </w:r>
    </w:p>
    <w:p w14:paraId="742449BD" w14:textId="2F2DC847" w:rsidR="00611745" w:rsidRPr="001E62C6" w:rsidRDefault="00611745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0A6925EF" w14:textId="7EE10901" w:rsidR="00611745" w:rsidRPr="001E62C6" w:rsidRDefault="00611745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1A235AA2" w14:textId="5958C8A6" w:rsidR="00611745" w:rsidRPr="001E62C6" w:rsidRDefault="00611745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3E16734D" w14:textId="7E52397F" w:rsidR="00611745" w:rsidRPr="001E62C6" w:rsidRDefault="00611745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3374A5E3" w14:textId="1D0CCCE9" w:rsidR="00611745" w:rsidRPr="001E62C6" w:rsidRDefault="00611745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0F1DB926" w14:textId="0254AA9E" w:rsidR="00611745" w:rsidRPr="001E62C6" w:rsidRDefault="00611745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052231A4" w14:textId="0BD70393" w:rsidR="00611745" w:rsidRPr="001E62C6" w:rsidRDefault="00611745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</w:p>
    <w:p w14:paraId="52B0E234" w14:textId="78A2E61C" w:rsidR="00611745" w:rsidRPr="001E62C6" w:rsidRDefault="00611745" w:rsidP="0028439D">
      <w:pPr>
        <w:spacing w:before="120" w:after="0" w:line="240" w:lineRule="auto"/>
        <w:contextualSpacing/>
        <w:rPr>
          <w:rFonts w:cstheme="minorHAnsi"/>
          <w:bCs/>
          <w:sz w:val="24"/>
          <w:szCs w:val="24"/>
          <w:lang w:val="cs-CZ"/>
        </w:rPr>
      </w:pPr>
      <w:r w:rsidRPr="001E62C6">
        <w:rPr>
          <w:rFonts w:cstheme="minorHAnsi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62B5D0" wp14:editId="377E57F0">
                <wp:simplePos x="0" y="0"/>
                <wp:positionH relativeFrom="margin">
                  <wp:posOffset>3731260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DD54" w14:textId="77777777" w:rsidR="00611745" w:rsidRDefault="00611745" w:rsidP="006117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2B5D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3.8pt;margin-top:12.9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t2KQIAACE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" stroked="f">
                <v:textbox style="mso-fit-shape-to-text:t">
                  <w:txbxContent>
                    <w:p w14:paraId="781DDD54" w14:textId="77777777" w:rsidR="00611745" w:rsidRDefault="00611745" w:rsidP="00611745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11745" w:rsidRPr="001E62C6" w:rsidSect="009023A4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EAFB" w14:textId="77777777" w:rsidR="004B2D88" w:rsidRDefault="004B2D88" w:rsidP="001A05CE">
      <w:pPr>
        <w:spacing w:after="0" w:line="240" w:lineRule="auto"/>
      </w:pPr>
      <w:r>
        <w:separator/>
      </w:r>
    </w:p>
  </w:endnote>
  <w:endnote w:type="continuationSeparator" w:id="0">
    <w:p w14:paraId="5DE36356" w14:textId="77777777" w:rsidR="004B2D88" w:rsidRDefault="004B2D88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524404"/>
      <w:docPartObj>
        <w:docPartGallery w:val="Page Numbers (Bottom of Page)"/>
        <w:docPartUnique/>
      </w:docPartObj>
    </w:sdtPr>
    <w:sdtEndPr/>
    <w:sdtContent>
      <w:p w14:paraId="71B24329" w14:textId="12FC2882" w:rsidR="009023A4" w:rsidRDefault="009023A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F6C" w:rsidRPr="00A16F6C">
          <w:rPr>
            <w:noProof/>
            <w:lang w:val="cs-CZ"/>
          </w:rPr>
          <w:t>2</w:t>
        </w:r>
        <w:r>
          <w:fldChar w:fldCharType="end"/>
        </w:r>
      </w:p>
    </w:sdtContent>
  </w:sdt>
  <w:p w14:paraId="782655B0" w14:textId="77777777" w:rsidR="009023A4" w:rsidRDefault="00902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2CEC" w14:textId="44FDAFBA" w:rsidR="009023A4" w:rsidRDefault="009023A4">
    <w:pPr>
      <w:pStyle w:val="Footer"/>
      <w:jc w:val="center"/>
    </w:pPr>
  </w:p>
  <w:p w14:paraId="02112BC0" w14:textId="77777777" w:rsidR="009023A4" w:rsidRDefault="0090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1727" w14:textId="77777777" w:rsidR="004B2D88" w:rsidRDefault="004B2D88" w:rsidP="001A05CE">
      <w:pPr>
        <w:spacing w:after="0" w:line="240" w:lineRule="auto"/>
      </w:pPr>
      <w:r>
        <w:separator/>
      </w:r>
    </w:p>
  </w:footnote>
  <w:footnote w:type="continuationSeparator" w:id="0">
    <w:p w14:paraId="1DB4669C" w14:textId="77777777" w:rsidR="004B2D88" w:rsidRDefault="004B2D88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5C1F" w14:textId="74BF99D3" w:rsidR="009023A4" w:rsidRDefault="009023A4" w:rsidP="009023A4">
    <w:pPr>
      <w:pStyle w:val="Header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F74"/>
    <w:multiLevelType w:val="multilevel"/>
    <w:tmpl w:val="FA7E6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74DB"/>
    <w:multiLevelType w:val="hybridMultilevel"/>
    <w:tmpl w:val="6A721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42868"/>
    <w:multiLevelType w:val="multilevel"/>
    <w:tmpl w:val="8B8C2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B7A44"/>
    <w:multiLevelType w:val="hybridMultilevel"/>
    <w:tmpl w:val="93083E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5E7B"/>
    <w:multiLevelType w:val="multilevel"/>
    <w:tmpl w:val="9B2C6E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F3FF0"/>
    <w:multiLevelType w:val="hybridMultilevel"/>
    <w:tmpl w:val="317CD1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05095"/>
    <w:multiLevelType w:val="hybridMultilevel"/>
    <w:tmpl w:val="6F04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64091"/>
    <w:multiLevelType w:val="multilevel"/>
    <w:tmpl w:val="7B76C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B64935"/>
    <w:multiLevelType w:val="multilevel"/>
    <w:tmpl w:val="5A26C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BB77BB"/>
    <w:multiLevelType w:val="multilevel"/>
    <w:tmpl w:val="450C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971C80"/>
    <w:multiLevelType w:val="multilevel"/>
    <w:tmpl w:val="1F4E5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504052"/>
    <w:multiLevelType w:val="hybridMultilevel"/>
    <w:tmpl w:val="53E4E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93B6F"/>
    <w:multiLevelType w:val="multilevel"/>
    <w:tmpl w:val="BA9A2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802443">
    <w:abstractNumId w:val="7"/>
  </w:num>
  <w:num w:numId="2" w16cid:durableId="1715420868">
    <w:abstractNumId w:val="0"/>
  </w:num>
  <w:num w:numId="3" w16cid:durableId="542250415">
    <w:abstractNumId w:val="4"/>
  </w:num>
  <w:num w:numId="4" w16cid:durableId="340399897">
    <w:abstractNumId w:val="3"/>
  </w:num>
  <w:num w:numId="5" w16cid:durableId="1423455257">
    <w:abstractNumId w:val="11"/>
  </w:num>
  <w:num w:numId="6" w16cid:durableId="2128308135">
    <w:abstractNumId w:val="2"/>
  </w:num>
  <w:num w:numId="7" w16cid:durableId="1988975968">
    <w:abstractNumId w:val="5"/>
  </w:num>
  <w:num w:numId="8" w16cid:durableId="1445998711">
    <w:abstractNumId w:val="12"/>
  </w:num>
  <w:num w:numId="9" w16cid:durableId="234317126">
    <w:abstractNumId w:val="8"/>
  </w:num>
  <w:num w:numId="10" w16cid:durableId="1135834388">
    <w:abstractNumId w:val="18"/>
  </w:num>
  <w:num w:numId="11" w16cid:durableId="721907100">
    <w:abstractNumId w:val="13"/>
  </w:num>
  <w:num w:numId="12" w16cid:durableId="948271008">
    <w:abstractNumId w:val="16"/>
  </w:num>
  <w:num w:numId="13" w16cid:durableId="291711687">
    <w:abstractNumId w:val="19"/>
  </w:num>
  <w:num w:numId="14" w16cid:durableId="1797600432">
    <w:abstractNumId w:val="17"/>
  </w:num>
  <w:num w:numId="15" w16cid:durableId="853107942">
    <w:abstractNumId w:val="6"/>
  </w:num>
  <w:num w:numId="16" w16cid:durableId="617641354">
    <w:abstractNumId w:val="1"/>
  </w:num>
  <w:num w:numId="17" w16cid:durableId="1535456389">
    <w:abstractNumId w:val="14"/>
  </w:num>
  <w:num w:numId="18" w16cid:durableId="187918381">
    <w:abstractNumId w:val="15"/>
  </w:num>
  <w:num w:numId="19" w16cid:durableId="990905906">
    <w:abstractNumId w:val="9"/>
  </w:num>
  <w:num w:numId="20" w16cid:durableId="168863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1E"/>
    <w:rsid w:val="00005968"/>
    <w:rsid w:val="000249C1"/>
    <w:rsid w:val="00037C12"/>
    <w:rsid w:val="000467F1"/>
    <w:rsid w:val="00093241"/>
    <w:rsid w:val="000B68D3"/>
    <w:rsid w:val="001A05CE"/>
    <w:rsid w:val="001E62C6"/>
    <w:rsid w:val="001F4D81"/>
    <w:rsid w:val="00227FB7"/>
    <w:rsid w:val="002304F8"/>
    <w:rsid w:val="00232039"/>
    <w:rsid w:val="002601F1"/>
    <w:rsid w:val="0026767D"/>
    <w:rsid w:val="0028439D"/>
    <w:rsid w:val="002F4C4E"/>
    <w:rsid w:val="003025DE"/>
    <w:rsid w:val="003A7B05"/>
    <w:rsid w:val="003F4C18"/>
    <w:rsid w:val="00404B9A"/>
    <w:rsid w:val="00405C49"/>
    <w:rsid w:val="00415921"/>
    <w:rsid w:val="004B2D88"/>
    <w:rsid w:val="004D0967"/>
    <w:rsid w:val="00501B00"/>
    <w:rsid w:val="005345A8"/>
    <w:rsid w:val="00550D0F"/>
    <w:rsid w:val="00611745"/>
    <w:rsid w:val="00614163"/>
    <w:rsid w:val="00617112"/>
    <w:rsid w:val="006641CA"/>
    <w:rsid w:val="006D0C91"/>
    <w:rsid w:val="006D70DA"/>
    <w:rsid w:val="00703642"/>
    <w:rsid w:val="00713BDD"/>
    <w:rsid w:val="00737A8D"/>
    <w:rsid w:val="007C0014"/>
    <w:rsid w:val="008D32DC"/>
    <w:rsid w:val="008E5C1E"/>
    <w:rsid w:val="009023A4"/>
    <w:rsid w:val="00923280"/>
    <w:rsid w:val="0094212E"/>
    <w:rsid w:val="0099786F"/>
    <w:rsid w:val="009F1058"/>
    <w:rsid w:val="00A11F59"/>
    <w:rsid w:val="00A16F6C"/>
    <w:rsid w:val="00A371B0"/>
    <w:rsid w:val="00AF2E53"/>
    <w:rsid w:val="00B37E61"/>
    <w:rsid w:val="00B5204A"/>
    <w:rsid w:val="00B96441"/>
    <w:rsid w:val="00BC152C"/>
    <w:rsid w:val="00C21C5D"/>
    <w:rsid w:val="00C57CE0"/>
    <w:rsid w:val="00C74BE0"/>
    <w:rsid w:val="00D06CA5"/>
    <w:rsid w:val="00D15AD3"/>
    <w:rsid w:val="00E57CE1"/>
    <w:rsid w:val="00E644EB"/>
    <w:rsid w:val="00ED36C4"/>
    <w:rsid w:val="00FA0BC6"/>
    <w:rsid w:val="00FB5C3C"/>
    <w:rsid w:val="00FD55C5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CE"/>
  </w:style>
  <w:style w:type="paragraph" w:styleId="Footer">
    <w:name w:val="footer"/>
    <w:basedOn w:val="Normal"/>
    <w:link w:val="Foot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CE"/>
  </w:style>
  <w:style w:type="paragraph" w:styleId="NormalWeb">
    <w:name w:val="Normal (Web)"/>
    <w:basedOn w:val="Normal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DefaultParagraphFont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1711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2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DefaultParagraphFont"/>
    <w:rsid w:val="000249C1"/>
  </w:style>
  <w:style w:type="character" w:customStyle="1" w:styleId="eop">
    <w:name w:val="eop"/>
    <w:basedOn w:val="DefaultParagraphFont"/>
    <w:rsid w:val="0002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6" ma:contentTypeDescription="Vytvoří nový dokument" ma:contentTypeScope="" ma:versionID="b2915885a50804e391ef9e09aa777660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b74a4a774ef6f97efa9fef429014b500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E0F2C-1A39-4118-9059-E24F83FAE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V. Hampl</cp:lastModifiedBy>
  <cp:revision>6</cp:revision>
  <cp:lastPrinted>2022-09-15T10:10:00Z</cp:lastPrinted>
  <dcterms:created xsi:type="dcterms:W3CDTF">2023-12-07T14:03:00Z</dcterms:created>
  <dcterms:modified xsi:type="dcterms:W3CDTF">2023-12-15T16:29:00Z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</Properties>
</file>