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F5D1" w14:textId="77777777" w:rsidR="00857275" w:rsidRPr="006A0E4D" w:rsidRDefault="00857275" w:rsidP="00857275">
      <w:pPr>
        <w:rPr>
          <w:iCs/>
          <w:sz w:val="20"/>
          <w:szCs w:val="20"/>
        </w:rPr>
      </w:pPr>
      <w:r w:rsidRPr="006A0E4D">
        <w:rPr>
          <w:iCs/>
        </w:rPr>
        <w:t xml:space="preserve">Navzdory jejich očekávání se zlost rychle měnila v údiv, nebo dokonce v pochopení. </w:t>
      </w:r>
      <w:r w:rsidRPr="006A0E4D">
        <w:rPr>
          <w:iCs/>
          <w:sz w:val="20"/>
          <w:szCs w:val="20"/>
        </w:rPr>
        <w:t xml:space="preserve"> 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05"/>
        <w:gridCol w:w="1376"/>
        <w:gridCol w:w="858"/>
        <w:gridCol w:w="991"/>
        <w:gridCol w:w="1301"/>
        <w:gridCol w:w="698"/>
        <w:gridCol w:w="1373"/>
        <w:gridCol w:w="1213"/>
      </w:tblGrid>
      <w:tr w:rsidR="00857275" w:rsidRPr="00352C2B" w14:paraId="79779516" w14:textId="77777777" w:rsidTr="000633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D1F33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2E449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C6A3B" wp14:editId="2CD424F6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123190</wp:posOffset>
                      </wp:positionV>
                      <wp:extent cx="1181100" cy="676275"/>
                      <wp:effectExtent l="0" t="0" r="19050" b="28575"/>
                      <wp:wrapNone/>
                      <wp:docPr id="89" name="Přímá spojnic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110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3F537" id="Přímá spojnice 8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9.7pt" to="111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OXNwIAAEYEAAAOAAAAZHJzL2Uyb0RvYy54bWysU82O0zAQviPxDpbvbZKS/kVNV9C0XBao&#10;tAt313Yag2NbtrdphXgQjjwAT7HivRi7P2zhghCXZOyZ+eabmc+zm30r0Y5bJ7QqcdZPMeKKaibU&#10;tsTv71e9CUbOE8WI1IqX+MAdvpk/fzbrTMEHutGScYsARLmiMyVuvDdFkjja8Ja4vjZcgbPWtiUe&#10;jnabMEs6QG9lMkjTUdJpy4zVlDsHt9XRiecRv6459e/q2nGPZImBm49fG7+b8E3mM1JsLTGNoCca&#10;5B9YtEQoKHqBqogn6MGKP6BaQa12uvZ9qttE17WgPPYA3WTpb93cNcTw2AsMx5nLmNz/g6Vvd2uL&#10;BCvxZIqRIi3saP3j6+P39vEbckZ/VEAQgQ8G1RlXQPxCrW1ole7VnbnV9JNDSi8aorY8Er4/GADJ&#10;QkZylRIOzkC5TfdGM4ghD17Hqe1r26JaCvMhJAZwmAzaxzUdLmvie48oXGbZJMtS2CYF32g8GoyH&#10;sRgpAk7INtb511y3KBgllkKFMZKC7G6dD7x+hYRrpVdCyigFqVBX4ulwMIwJTkvBgjOEObvdLKRF&#10;OwJiyofj6avJqe5VmNUPikWwhhO2PNmeCHm0obhUAQ/6ATon66iWz9N0upwsJ3kvH4yWvTytqt7L&#10;1SLvjVbZeFi9qBaLKvsSqGV50QjGuArszsrN8r9TxukNHTV30e5lDMk1epwXkD3/I+m42rDNoy42&#10;mh3W9rxyEGsMPj2s8BqensF++vznPwEAAP//AwBQSwMEFAAGAAgAAAAhAPlcC47cAAAACQEAAA8A&#10;AABkcnMvZG93bnJldi54bWxMj8FOwzAMhu9IvENkJG4sJbCJdk2nUbTrJMaEdswar6lonKrJtvL2&#10;mBMc/f3W78/lavK9uOAYu0AaHmcZCKQm2I5aDfuPzcMLiJgMWdMHQg3fGGFV3d6UprDhSu942aVW&#10;cAnFwmhwKQ2FlLFx6E2chQGJs1MYvUk8jq20o7lyue+lyrKF9KYjvuDMgLXD5mt39homHD/f1vN9&#10;ftocaDvUW9d29avW93fTegki4ZT+luFXn9WhYqdjOJONotfwtGDzxDx/BsG5UorBkYGa5yCrUv7/&#10;oPoBAAD//wMAUEsBAi0AFAAGAAgAAAAhALaDOJL+AAAA4QEAABMAAAAAAAAAAAAAAAAAAAAAAFtD&#10;b250ZW50X1R5cGVzXS54bWxQSwECLQAUAAYACAAAACEAOP0h/9YAAACUAQAACwAAAAAAAAAAAAAA&#10;AAAvAQAAX3JlbHMvLnJlbHNQSwECLQAUAAYACAAAACEAvgczlzcCAABGBAAADgAAAAAAAAAAAAAA&#10;AAAuAgAAZHJzL2Uyb0RvYy54bWxQSwECLQAUAAYACAAAACEA+VwLjtwAAAAJAQAADwAAAAAAAAAA&#10;AAAAAACRBAAAZHJzL2Rvd25yZXYueG1sUEsFBgAAAAAEAAQA8wAAAJoFAAAAAA==&#10;" strokecolor="#4579b8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C888F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9ACECD" wp14:editId="0AFC7BB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123190</wp:posOffset>
                      </wp:positionV>
                      <wp:extent cx="428625" cy="676275"/>
                      <wp:effectExtent l="0" t="0" r="28575" b="28575"/>
                      <wp:wrapNone/>
                      <wp:docPr id="88" name="Přímá spojnic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18CED" id="Přímá spojnice 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9.7pt" to="42.6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VDNgIAAEUEAAAOAAAAZHJzL2Uyb0RvYy54bWysU8uO0zAU3SPxD5b3bZKSvqKmI2haNgNU&#10;moG9azuNwbEt29O0QnwISz6ArxjxX1y7D6awQYhNcu17fXzuucezm30r0Y5bJ7QqcdZPMeKKaibU&#10;tsTv71e9CUbOE8WI1IqX+MAdvpk/fzbrTMEHutGScYsARLmiMyVuvDdFkjja8Ja4vjZcQbLWtiUe&#10;lnabMEs6QG9lMkjTUdJpy4zVlDsHu9UxiecRv6459e/q2nGPZImBm49fG7+b8E3mM1JsLTGNoCca&#10;5B9YtEQouPQCVRFP0IMVf0C1glrtdO37VLeJrmtBeewBusnS37q5a4jhsRcQx5mLTO7/wdK3u7VF&#10;gpV4ApNSpIUZrX98ffzePn5DzuiPCggiyIFQnXEF1C/U2oZW6V7dmVtNPzmk9KIhassj4fuDAZAs&#10;nEiujoSFM3DdpnujGdSQB6+javvatqiWwnwIBwM4KIP2cUyHy5j43iMKm/lgMhoMMaKQGo1Hg/Ew&#10;3kWKABMOG+v8a65bFIISS6GCiqQgu1vnA61fJWFb6ZWQMjpBKtSVeDoE+JBxWgoWknFht5uFtGhH&#10;wEv5cDx9FVUBsKsyqx8Ui2ANJ2x5ij0R8hhDvVQBD9oBOqfoaJbP03S6nCwneS8fjJa9PK2q3svV&#10;Iu+NVtl4WL2oFosq+xKoZXnRCMa4CuzOxs3yvzPG6QkdLXex7kWG5Bo96gVkz/9IOk42DPNoi41m&#10;h7U9Txy8GotP7yo8hqdriJ++/vlPAAAA//8DAFBLAwQUAAYACAAAACEAG/IaT9wAAAAIAQAADwAA&#10;AGRycy9kb3ducmV2LnhtbEyPwU7DMBBE70j8g7VI3KjTiNAmxKlKUK+VKBXi6MbbOGq8jmK3DX/P&#10;cqKn1dOMZmfK1eR6ccExdJ4UzGcJCKTGm45aBfvPzdMSRIiajO49oYIfDLCq7u9KXRh/pQ+87GIr&#10;OIRCoRXYGIdCytBYdDrM/IDE2tGPTkfGsZVm1FcOd71Mk+RFOt0Rf7B6wNpic9qdnYIJx6/3dbbP&#10;j5tv2g711rZd/abU48O0fgURcYr/Zvirz9Wh4k4HfyYTRM+8WLCTb/4MgvVlloI4MKdZDrIq5e2A&#10;6hcAAP//AwBQSwECLQAUAAYACAAAACEAtoM4kv4AAADhAQAAEwAAAAAAAAAAAAAAAAAAAAAAW0Nv&#10;bnRlbnRfVHlwZXNdLnhtbFBLAQItABQABgAIAAAAIQA4/SH/1gAAAJQBAAALAAAAAAAAAAAAAAAA&#10;AC8BAABfcmVscy8ucmVsc1BLAQItABQABgAIAAAAIQBa1dVDNgIAAEUEAAAOAAAAAAAAAAAAAAAA&#10;AC4CAABkcnMvZTJvRG9jLnhtbFBLAQItABQABgAIAAAAIQAb8hpP3AAAAAgBAAAPAAAAAAAAAAAA&#10;AAAAAJAEAABkcnMvZG93bnJldi54bWxQSwUGAAAAAAQABADzAAAAmQUAAAAA&#10;" strokecolor="#4579b8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F86BA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měnila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070EC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23153E" wp14:editId="43F2A55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123190</wp:posOffset>
                      </wp:positionV>
                      <wp:extent cx="1275715" cy="225425"/>
                      <wp:effectExtent l="0" t="0" r="19685" b="22225"/>
                      <wp:wrapNone/>
                      <wp:docPr id="87" name="Přímá spojnic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5715" cy="225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4B6DB" id="Přímá spojnice 8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9.7pt" to="96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ueMAIAADwEAAAOAAAAZHJzL2Uyb0RvYy54bWysU82O0zAQviPxDpbvbZqQbNuo6QqalssC&#10;lXZ5ANd2GoNjW7a3aYV4EI48AE+x4r0Yuz/awgUhLvbYM/7mm5nPs9t9J9GOWye0qnA6HGHEFdVM&#10;qG2FPz6sBhOMnCeKEakVr/CBO3w7f/li1puSZ7rVknGLAES5sjcVbr03ZZI42vKOuKE2XIGz0bYj&#10;Ho52mzBLekDvZJKNRjdJry0zVlPuHNzWRyeeR/ym4dR/aBrHPZIVBm4+rjaum7Am8xkpt5aYVtAT&#10;DfIPLDoiFCS9QNXEE/RoxR9QnaBWO934IdVdoptGUB5rgGrS0W/V3LfE8FgLNMeZS5vc/4Ol73dr&#10;iwSr8GSMkSIdzGj989vTj+7pO3JGf1JAEIEPGtUbV0L8Qq1tKJXu1b250/SzQ0ovWqK2PBJ+OBgA&#10;ScOL5OpJODgD6Tb9O80ghjx6Hbu2b2wXIKEfaB+Hc7gMh+89onCZZuNinBYYUfBlWZFnRUxByvNr&#10;Y51/y3WHglFhKVRoHinJ7s75wIaU55BwrfRKSBkFIBXqKzwtADJ4nJaCBWc82O1mIS3aEZBQXoyn&#10;byanvFdhVj8qFsFaTtjyZHsi5NGG5FIFPKgH6Jyso0a+TEfT5WQ5yQd5drMc5KO6HrxeLfLBzSod&#10;F/WrerGo06+BWpqXrWCMq8DurNc0/zs9nH7OUWkXxV7akFyjx34B2fMeSceBhhke1bDR7LC250GD&#10;RGPw6TuFP/D8DPbzTz//BQAA//8DAFBLAwQUAAYACAAAACEAVc3q3twAAAAIAQAADwAAAGRycy9k&#10;b3ducmV2LnhtbEyPwU7DMBBE70j8g7VI3FqHqIU4xKlQJSrBjYLU6zZekgh7HcVuk/497gmOszOa&#10;eVttZmfFmcbQe9bwsMxAEDfe9Nxq+Pp8XRQgQkQ2aD2ThgsF2NS3NxWWxk/8Qed9bEUq4VCihi7G&#10;oZQyNB05DEs/ECfv248OY5JjK82IUyp3VuZZ9igd9pwWOhxo21Hzsz85DW9jYXcHhcXaKH+x2+n9&#10;kO9Q6/u7+eUZRKQ5/oXhip/QoU5MR39iE4TVsCjylEx3tQJx9VX+BOKoYb1SIOtK/n+g/gUAAP//&#10;AwBQSwECLQAUAAYACAAAACEAtoM4kv4AAADhAQAAEwAAAAAAAAAAAAAAAAAAAAAAW0NvbnRlbnRf&#10;VHlwZXNdLnhtbFBLAQItABQABgAIAAAAIQA4/SH/1gAAAJQBAAALAAAAAAAAAAAAAAAAAC8BAABf&#10;cmVscy8ucmVsc1BLAQItABQABgAIAAAAIQAxBDueMAIAADwEAAAOAAAAAAAAAAAAAAAAAC4CAABk&#10;cnMvZTJvRG9jLnhtbFBLAQItABQABgAIAAAAIQBVzere3AAAAAgBAAAPAAAAAAAAAAAAAAAAAIoE&#10;AABkcnMvZG93bnJldi54bWxQSwUGAAAAAAQABADzAAAAkwUAAAAA&#10;" strokecolor="#4579b8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913DB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B97CB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B1B6B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75" w:rsidRPr="00352C2B" w14:paraId="7982ACF5" w14:textId="77777777" w:rsidTr="000633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F5630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A708A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C36C6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E1F33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BEE9AE" wp14:editId="0D178C95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47625</wp:posOffset>
                      </wp:positionV>
                      <wp:extent cx="342900" cy="590550"/>
                      <wp:effectExtent l="0" t="0" r="19050" b="19050"/>
                      <wp:wrapNone/>
                      <wp:docPr id="86" name="Přímá spojnic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29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C6A6D" id="Přímá spojnice 86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3.75pt" to="65.7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fYPgIAAE8EAAAOAAAAZHJzL2Uyb0RvYy54bWysVMGO0zAQvSPxD5bvbZJu0m2jTVfQtHBY&#10;oNIu3F3baQyObdnephXiQzjyAXzFiv9i7HZLFy4IcXHGnpnnNzPPubredRJtuXVCqwpnwxQjrqhm&#10;Qm0q/P5uOZhg5DxRjEiteIX33OHr2fNnV70p+Ui3WjJuEYAoV/amwq33pkwSR1veETfUhitwNtp2&#10;xMPWbhJmSQ/onUxGaTpOem2ZsZpy5+C0PjjxLOI3Daf+XdM47pGsMHDzcbVxXYc1mV2RcmOJaQU9&#10;0iD/wKIjQsGlJ6iaeILurfgDqhPUaqcbP6S6S3TTCMpjDVBNlv5WzW1LDI+1QHOcObXJ/T9Y+na7&#10;skiwCk/GGCnSwYxWP74+fO8eviFn9EcFBBH4oFG9cSXEz9XKhlLpTt2aG00/OaT0vCVqwyPhu70B&#10;kCxkJE9SwsYZuG7dv9EMYsi917Fru8Z2qJHCvA6J0foQrHAN9Ajt4sD2p4HxnUcUDi/y0TSFsVJw&#10;FdO0KOJAE1IGwJBsrPOvuO5QMCoshQr9JCXZ3jgfCP4KCcdKL4WUURNSob7C02JUxASnpWDBGcKc&#10;3azn0qItAVXlxeX05SRWC57zMKvvFYtgLSdscbQ9EfJgw+VSBTwoB+gcrYNsPk/T6WKymOSDfDRe&#10;DPK0rgcvlvN8MF5ml0V9Uc/ndfYlUMvyshWMcRXYPUo4y/9OIsfHdBDfScSnNiRP0WO/gOzjN5KO&#10;Mw5jPQhkrdl+ZR9nD6qNwccXFp7F+R7s8//A7CcAAAD//wMAUEsDBBQABgAIAAAAIQA9Norp3gAA&#10;AAgBAAAPAAAAZHJzL2Rvd25yZXYueG1sTI/NTsMwEITvSLyDtUjcqN1CKQpxKsSPEJza0vbsxksc&#10;Ea+j2GkCT8/2BKfd0Yxmv82Xo2/EEbtYB9IwnSgQSGWwNVUath8vV3cgYjJkTRMINXxjhGVxfpab&#10;zIaB1njcpEpwCcXMaHAptZmUsXToTZyEFom9z9B5k1h2lbSdGbjcN3Km1K30pia+4EyLjw7Lr03v&#10;NTyt25+31X7rzOr51br3od9Vs17ry4vx4R5EwjH9heGEz+hQMNMh9GSjaDQsFjec5DkHcbKvp6wP&#10;vCg1B1nk8v8DxS8AAAD//wMAUEsBAi0AFAAGAAgAAAAhALaDOJL+AAAA4QEAABMAAAAAAAAAAAAA&#10;AAAAAAAAAFtDb250ZW50X1R5cGVzXS54bWxQSwECLQAUAAYACAAAACEAOP0h/9YAAACUAQAACwAA&#10;AAAAAAAAAAAAAAAvAQAAX3JlbHMvLnJlbHNQSwECLQAUAAYACAAAACEA0ggX2D4CAABPBAAADgAA&#10;AAAAAAAAAAAAAAAuAgAAZHJzL2Uyb0RvYy54bWxQSwECLQAUAAYACAAAACEAPTaK6d4AAAAIAQAA&#10;DwAAAAAAAAAAAAAAAACYBAAAZHJzL2Rvd25yZXYueG1sUEsFBgAAAAAEAAQA8wAAAKMFAAAAAA==&#10;" strokecolor="#4579b8"/>
                  </w:pict>
                </mc:Fallback>
              </mc:AlternateContent>
            </w:r>
            <w:r w:rsidRPr="00352C2B">
              <w:rPr>
                <w:sz w:val="20"/>
                <w:szCs w:val="20"/>
              </w:rPr>
              <w:t>přísudek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FB621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CAD837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D,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5BA14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07419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7275" w:rsidRPr="00352C2B" w14:paraId="2AA6F354" w14:textId="77777777" w:rsidTr="000633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236F4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3038A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          D,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B70E4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P,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6B7AB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0D09E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D,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031C4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78F7D5" wp14:editId="7C9198EF">
                      <wp:simplePos x="0" y="0"/>
                      <wp:positionH relativeFrom="column">
                        <wp:posOffset>52916</wp:posOffset>
                      </wp:positionH>
                      <wp:positionV relativeFrom="paragraph">
                        <wp:posOffset>146684</wp:posOffset>
                      </wp:positionV>
                      <wp:extent cx="461433" cy="332317"/>
                      <wp:effectExtent l="0" t="0" r="34290" b="29845"/>
                      <wp:wrapNone/>
                      <wp:docPr id="85" name="Přímá spojnic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433" cy="3323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1F6B2" id="Přímá spojnice 8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11.55pt" to="40.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8zvwEAAFYDAAAOAAAAZHJzL2Uyb0RvYy54bWysU01v2zAMvQ/YfxB0XxzHST+MOAWWrrt0&#10;W4B2uzOyZAuTRUFU4uTfT1K9dB+3YRdBFMnHx0dqfXcaDDtKTxptw8vZnDNpBbbadg3/+vzw7oYz&#10;CmBbMGhlw8+S+N3m7Zv16Gq5wB5NKz2LIJbq0TW8D8HVRUGilwPQDJ200anQDxCi6bui9TBG9MEU&#10;i/n8qhjRt86jkETx9f7FyTcZXykpwhelSAZmGh65hXz6fO7TWWzWUHceXK/FRAP+gcUA2saiF6h7&#10;CMAOXv8FNWjhkVCFmcChQKW0kLmH2E05/6Obpx6czL1EcchdZKL/Bys+H7d25xN1cbJP7hHFd2IW&#10;tz3YTmYCz2cXB1cmqYrRUX1JSQa5nWf78RO2MQYOAbMKJ+UHpox231JiAo+dslOW/XyRXZ4CE/Fx&#10;eVUuq4ozEV1VtajK61wL6gSTkp2n8FHiwNKl4UbbpArUcHykkGi9hqRniw/amDxZY9nY8NvVYpUT&#10;CI1ukzOFke/2W+PZEeJuLFfXt+9vprq/hXk82DaD9RLaD9M9gDYv91jc2EmapEZaPar32J53/qdk&#10;cXiZ5bRoaTt+tXP263fY/AAAAP//AwBQSwMEFAAGAAgAAAAhAEnB6SzcAAAABgEAAA8AAABkcnMv&#10;ZG93bnJldi54bWxMj8FOwzAQRO9I/IO1SNyok5ZCCNlUJajXSpQKcXTjbRwRryPbbcPfY05wHM1o&#10;5k21muwgzuRD7xghn2UgiFune+4Q9u+buwJEiIq1GhwTwjcFWNXXV5UqtbvwG513sROphEOpEEyM&#10;YyllaA1ZFWZuJE7e0XmrYpK+k9qrSyq3g5xn2YO0que0YNRIjaH2a3eyCBP5j9f1cv903Hzydmy2&#10;puubF8Tbm2n9DCLSFP/C8Iuf0KFOTAd3Yh3EgFAsUhBhvshBJLvI07MDwuPyHmRdyf/49Q8AAAD/&#10;/wMAUEsBAi0AFAAGAAgAAAAhALaDOJL+AAAA4QEAABMAAAAAAAAAAAAAAAAAAAAAAFtDb250ZW50&#10;X1R5cGVzXS54bWxQSwECLQAUAAYACAAAACEAOP0h/9YAAACUAQAACwAAAAAAAAAAAAAAAAAvAQAA&#10;X3JlbHMvLnJlbHNQSwECLQAUAAYACAAAACEACKS/M78BAABWAwAADgAAAAAAAAAAAAAAAAAuAgAA&#10;ZHJzL2Uyb0RvYy54bWxQSwECLQAUAAYACAAAACEAScHpLNwAAAAGAQAADwAAAAAAAAAAAAAAAAAZ&#10;BAAAZHJzL2Rvd25yZXYueG1sUEsFBgAAAAAEAAQA8wAAACIFAAAAAA==&#10;" strokecolor="#4579b8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1E320" w14:textId="78A50A4C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B15F0E" wp14:editId="6E70C405">
                      <wp:simplePos x="0" y="0"/>
                      <wp:positionH relativeFrom="column">
                        <wp:posOffset>253153</wp:posOffset>
                      </wp:positionH>
                      <wp:positionV relativeFrom="paragraph">
                        <wp:posOffset>146685</wp:posOffset>
                      </wp:positionV>
                      <wp:extent cx="930275" cy="331258"/>
                      <wp:effectExtent l="0" t="0" r="22225" b="31115"/>
                      <wp:wrapNone/>
                      <wp:docPr id="84" name="Přímá spojnic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0275" cy="3312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4D62B" id="Přímá spojnice 8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11.55pt" to="93.2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HftwEAAEwDAAAOAAAAZHJzL2Uyb0RvYy54bWysU01v2zAMvQ/YfxB0X+w489oacQosXXfp&#10;1gBtfwAjybYwWRREJU7+/SQ1yb5uxS6CKJKPj4/U8vYwGrZXnjTals9nJWfKCpTa9i1/eb7/cM0Z&#10;BbASDFrV8qMifrt6/245uUZVOKCRyrMIYqmZXMuHEFxTFCQGNQLN0CkbnR36EUI0fV9ID1NEH01R&#10;leWnYkIvnUehiOLr3auTrzJ+1ykRHruOVGCm5ZFbyKfP5zadxWoJTe/BDVqcaMAbWIygbSx6gbqD&#10;AGzn9T9QoxYeCbswEzgW2HVaqNxD7GZe/tXN0wBO5V6iOOQuMtH/gxXf92u78Ym6ONgn94DiBzGL&#10;6wFsrzKB56OLg5snqYrJUXNJSQa5jWfb6RvKGAO7gFmFQ+fHBBn7Y4cs9vEitjoEJuLjzaKsrmrO&#10;RHQtFvOqvs4VoDknO0/hq8KRpUvLjbZJC2hg/0AhkYHmHJKeLd5rY/I8jWVTLFBXdU4gNFomZwoj&#10;32/XxrM9xI34WF/dfD7X/SPM487KDDYokF9O9wDavN5jcWNPgiQN0sJRs0V53PizUHFkmeVpvdJO&#10;/G7n7F+fYPUTAAD//wMAUEsDBBQABgAIAAAAIQBTbw5H3QAAAAgBAAAPAAAAZHJzL2Rvd25yZXYu&#10;eG1sTI9PS8NAFMTvgt9heYI3u2liaxLzUqRgQW9WodfX7DMJ7p+Q3Tbpt3d70uMww8xvqs1stDjz&#10;6HtnEZaLBATbxqnetghfn68POQgfyCrSzjLChT1s6tubikrlJvvB531oRSyxviSELoShlNI3HRvy&#10;Czewjd63Gw2FKMdWqpGmWG60TJNkLQ31Ni50NPC24+ZnfzIIb2Oud4eC8pUq3EVvp/dDuiPE+7v5&#10;5RlE4Dn8heGKH9GhjkxHd7LKC42QFUVMIqTZEsTVz9ePII4IT6sMZF3J/wfqXwAAAP//AwBQSwEC&#10;LQAUAAYACAAAACEAtoM4kv4AAADhAQAAEwAAAAAAAAAAAAAAAAAAAAAAW0NvbnRlbnRfVHlwZXNd&#10;LnhtbFBLAQItABQABgAIAAAAIQA4/SH/1gAAAJQBAAALAAAAAAAAAAAAAAAAAC8BAABfcmVscy8u&#10;cmVsc1BLAQItABQABgAIAAAAIQAAaIHftwEAAEwDAAAOAAAAAAAAAAAAAAAAAC4CAABkcnMvZTJv&#10;RG9jLnhtbFBLAQItABQABgAIAAAAIQBTbw5H3QAAAAgBAAAPAAAAAAAAAAAAAAAAABEEAABkcnMv&#10;ZG93bnJldi54bWxQSwUGAAAAAAQABADzAAAAGwUAAAAA&#10;" strokecolor="#4579b8"/>
                  </w:pict>
                </mc:Fallback>
              </mc:AlternateContent>
            </w:r>
            <w:r w:rsidR="00A825C1" w:rsidRPr="00352C2B">
              <w:rPr>
                <w:sz w:val="20"/>
                <w:szCs w:val="20"/>
              </w:rPr>
              <w:t>nebo dokonce</w:t>
            </w:r>
          </w:p>
          <w:p w14:paraId="208321F0" w14:textId="5F3FE4AC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B9A976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7275" w:rsidRPr="00352C2B" w14:paraId="78F17472" w14:textId="77777777" w:rsidTr="000633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1A0B9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FD6C9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FC757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F4B25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28BB5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65A3F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10545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p. u. výsledku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3EE80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7275" w:rsidRPr="00352C2B" w14:paraId="36D3C5FF" w14:textId="77777777" w:rsidTr="000633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D3259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1CA2DF" wp14:editId="3DA1103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144780</wp:posOffset>
                      </wp:positionV>
                      <wp:extent cx="619125" cy="771525"/>
                      <wp:effectExtent l="0" t="0" r="28575" b="28575"/>
                      <wp:wrapNone/>
                      <wp:docPr id="83" name="Přímá spojnic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9125" cy="771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5B8A4" id="Přímá spojnice 8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11.4pt" to="58.9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0mNwIAAEUEAAAOAAAAZHJzL2Uyb0RvYy54bWysU82O0zAQviPxDpbvbZpu+hc1XUHTclmg&#10;0i7cXdtpDI5t2d6mFeJBOPIAPMWK92LstIXCBSEu9oxn/Pmbb8bz20Mj0Z5bJ7QqcNofYMQV1Uyo&#10;XYHfPax7U4ycJ4oRqRUv8JE7fLt4/mzempwPda0l4xYBiHJ5awpce2/yJHG05g1xfW24gmClbUM8&#10;uHaXMEtaQG9kMhwMxkmrLTNWU+4cnJZdEC8iflVx6t9WleMeyQIDNx9XG9dtWJPFnOQ7S0wt6IkG&#10;+QcWDREKHr1AlcQT9GjFH1CNoFY7Xfk+1U2iq0pQHmuAatLBb9Xc18TwWAuI48xFJvf/YOmb/cYi&#10;wQo8vcFIkQZ6tPn+5elb8/QVOaM/KCCIIAZCtcblkL9UGxtKpQd1b+40/eiQ0suaqB2PhB+OBkDS&#10;cCO5uhIcZ+C5bftaM8ghj15H1Q6VbVAlhXkfLgZwUAYdYpuOlzbxg0cUDsfpLB2OMKIQmkzSEdjh&#10;LZIHmHDZWOdfcd2gYBRYChVUJDnZ3znfpZ5TwrHSayElnJNcKtQWeBYgg+u0FCwEo2N326W0aE9g&#10;lrLRZPZyenr3Ks3qR8UiWM0JW51sT4TsbOApVcCDcoDOyeqG5dNsMFtNV9Oslw3Hq142KMvei/Uy&#10;643X6WRU3pTLZZl+DtTSLK8FY1wFdufBTbO/G4zTF+pG7jK6FxmSa/QoLZA975F07GxoZjcWW82O&#10;GxukDU2GWY3Jp38VPsOvfsz6+fsXPwAAAP//AwBQSwMEFAAGAAgAAAAhACS40wnbAAAACQEAAA8A&#10;AABkcnMvZG93bnJldi54bWxMT8tuwjAQvFfqP1hbqbfiEOgrjYNoKq5IpQhxNPESR43XkW0g/fsu&#10;p/a0s5rRPMrF6HpxxhA7TwqmkwwEUuNNR62C7dfq4QVETJqM7j2hgh+MsKhub0pdGH+hTzxvUivY&#10;hGKhFdiUhkLK2Fh0Ok78gMTc0QenE7+hlSboC5u7XuZZ9iSd7ogTrB6wtth8b05OwYhh97F83L4e&#10;V3taD/Xatl39rtT93bh8A5FwTH9iuNbn6lBxp4M/kYmiV5BnM1byzXnBlZ8+MzgwmM9nIKtS/l9Q&#10;/QIAAP//AwBQSwECLQAUAAYACAAAACEAtoM4kv4AAADhAQAAEwAAAAAAAAAAAAAAAAAAAAAAW0Nv&#10;bnRlbnRfVHlwZXNdLnhtbFBLAQItABQABgAIAAAAIQA4/SH/1gAAAJQBAAALAAAAAAAAAAAAAAAA&#10;AC8BAABfcmVscy8ucmVsc1BLAQItABQABgAIAAAAIQCNf80mNwIAAEUEAAAOAAAAAAAAAAAAAAAA&#10;AC4CAABkcnMvZTJvRG9jLnhtbFBLAQItABQABgAIAAAAIQAkuNMJ2wAAAAkBAAAPAAAAAAAAAAAA&#10;AAAAAJEEAABkcnMvZG93bnJldi54bWxQSwUGAAAAAAQABADzAAAAmQUAAAAA&#10;" strokecolor="#4579b8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160C4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navzdory</w:t>
            </w:r>
          </w:p>
          <w:p w14:paraId="5FFA1046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očekávání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F3BCD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zlost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5F04D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0A917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rychle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3BF82" w14:textId="3FFBD3C9" w:rsidR="00857275" w:rsidRPr="00352C2B" w:rsidRDefault="00A825C1" w:rsidP="000633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857275" w:rsidRPr="00352C2B">
              <w:rPr>
                <w:sz w:val="20"/>
                <w:szCs w:val="20"/>
              </w:rPr>
              <w:t>údiv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6A423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6F8DC15" wp14:editId="74200F5B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65404</wp:posOffset>
                      </wp:positionV>
                      <wp:extent cx="714375" cy="0"/>
                      <wp:effectExtent l="38100" t="76200" r="28575" b="114300"/>
                      <wp:wrapNone/>
                      <wp:docPr id="82" name="Přímá spojnice se šipkou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091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82" o:spid="_x0000_s1026" type="#_x0000_t32" style="position:absolute;margin-left:3.9pt;margin-top:5.15pt;width:56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BxVQIAAI0EAAAOAAAAZHJzL2Uyb0RvYy54bWysVEtu2zAQ3RfoHQjuHVmOHNuC5aCV7G7S&#10;1kDSA9AiZbGROARJWzaKHqTLHKCnCHKvDulPk3YTFN3QpGbm8b3hG0+vd21DtsJYCSqj8UWfEqFK&#10;4FKtM/rlbtEbU2IdU5w1oERG98LS69nbN9NOp2IANTRcGIIgyqadzmjtnE6jyJa1aJm9AC0UBisw&#10;LXN4NOuIG9YhettEg37/KurAcG2gFNbi1+IQpLOAX1WidJ+rygpHmowiNxdWE9aVX6PZlKVrw3Qt&#10;yyMN9g8sWiYVXnqGKphjZGPkX1CtLA1YqNxFCW0EVSVLETSgmrj/h5rbmmkRtGBzrD63yf4/2PLT&#10;dmmI5BkdDyhRrMU3Wj79ePzZPj4Qq+GrQoLECvL0IPU9bAimYc86bVMszdXSeNXlTt3qGyjvLVGQ&#10;10ytReB+t9eIF/uK6EWJP1iNN6+6j8Axh20chAbuKtN6SGwN2YV32p/fSewcKfHjKE4uR0NKylMo&#10;YumpThvrPghoid9k1DrD5Lp2OSiFZgATh1vY9sY6z4qlpwJ/qYKFbJrgiUaRLqOT4WAYCiw0kvug&#10;T7NmvcobQ7YMXZUMR5P34yARI8/TDGwUD2C1YHyuOHGhH8wY6KiHbwWnpBE4OX4XUh2TzatSkXqj&#10;PBvsCoo57g6m+zbpT+bj+TjpJYOreS/pF0Xv3SJPeleLeDQsLos8L+LvXlicpLXkXCiv7TQAcfI6&#10;gx1H8WDd8wicmxi9RA/dRrKn30A62MI74eCpFfD90viH8Q5Bz4fk43z6oXp+Dlm//0VmvwAAAP//&#10;AwBQSwMEFAAGAAgAAAAhAJzXDZ7bAAAABwEAAA8AAABkcnMvZG93bnJldi54bWxMjkFLw0AQhe+C&#10;/2EZwYu0m7ZgS8ymiFj0Itiq9DrNTpNgdiZkN23017vBg97evDe892XrwTXqRJ2vhQ3Mpgko4kJs&#10;zaWB97fNZAXKB2SLjTAZ+CIP6/zyIsPUypm3dNqFUsUS9ikaqEJoU619UZFDP5WWOGZH6RyGeHal&#10;th2eY7lr9DxJbrXDmuNChS09VFR87npnYNhI//3xLI+zYr+0r/Vx8XLztDfm+mq4vwMVaAh/zzDi&#10;R3TII9NBerZeNQaWETxEO1mAGuP5KA6/hs4z/Z8//wEAAP//AwBQSwECLQAUAAYACAAAACEAtoM4&#10;kv4AAADhAQAAEwAAAAAAAAAAAAAAAAAAAAAAW0NvbnRlbnRfVHlwZXNdLnhtbFBLAQItABQABgAI&#10;AAAAIQA4/SH/1gAAAJQBAAALAAAAAAAAAAAAAAAAAC8BAABfcmVscy8ucmVsc1BLAQItABQABgAI&#10;AAAAIQA4rCBxVQIAAI0EAAAOAAAAAAAAAAAAAAAAAC4CAABkcnMvZTJvRG9jLnhtbFBLAQItABQA&#10;BgAIAAAAIQCc1w2e2wAAAAcBAAAPAAAAAAAAAAAAAAAAAK8EAABkcnMvZG93bnJldi54bWxQSwUG&#10;AAAAAAQABADzAAAAtwUAAAAA&#10;" strokecolor="#4579b8">
                      <v:stroke startarrow="open" endarrow="open"/>
                    </v:shape>
                  </w:pict>
                </mc:Fallback>
              </mc:AlternateContent>
            </w:r>
          </w:p>
          <w:p w14:paraId="45D39840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  K, 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4984E" w14:textId="340DE87D" w:rsidR="00857275" w:rsidRPr="00352C2B" w:rsidRDefault="00A825C1" w:rsidP="000633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857275" w:rsidRPr="00352C2B">
              <w:rPr>
                <w:sz w:val="20"/>
                <w:szCs w:val="20"/>
              </w:rPr>
              <w:t>pochopení</w:t>
            </w:r>
          </w:p>
        </w:tc>
      </w:tr>
      <w:tr w:rsidR="00857275" w:rsidRPr="00352C2B" w14:paraId="0F8CE640" w14:textId="77777777" w:rsidTr="000633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FA36C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    D,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D53A1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p. u. přípustky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E28D2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podmět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0D854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7F8C3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p. u. způsobu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F408F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C8131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52D6F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7275" w:rsidRPr="00352C2B" w14:paraId="36837694" w14:textId="77777777" w:rsidTr="000633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9E072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43BED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BA3A7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20C1F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7BB8F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31C90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BA252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EEDBE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75" w:rsidRPr="00352C2B" w14:paraId="403EBB79" w14:textId="77777777" w:rsidTr="000633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8DC9C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44C81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79FD9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BF709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0FEBF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99D22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E0096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94F2A" w14:textId="77777777" w:rsidR="00857275" w:rsidRPr="00352C2B" w:rsidRDefault="00857275" w:rsidP="00063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275" w:rsidRPr="00352C2B" w14:paraId="47F49347" w14:textId="77777777" w:rsidTr="000633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AFA28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jejich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BAB45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64EA3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36B26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289E4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0B7B0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395D6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7DD61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7275" w:rsidRPr="00352C2B" w14:paraId="216CD915" w14:textId="77777777" w:rsidTr="000633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2D7BF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  <w:r w:rsidRPr="00352C2B">
              <w:rPr>
                <w:sz w:val="20"/>
                <w:szCs w:val="20"/>
              </w:rPr>
              <w:t>přívlastek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B82C5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484E0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A5FE4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D717E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7A313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7E17F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2BDEB" w14:textId="77777777" w:rsidR="00857275" w:rsidRPr="00352C2B" w:rsidRDefault="00857275" w:rsidP="000633D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2305728" w14:textId="04145DB6" w:rsidR="00857275" w:rsidRPr="00857275" w:rsidRDefault="00857275" w:rsidP="00857275">
      <w:pPr>
        <w:rPr>
          <w:rFonts w:asciiTheme="majorBidi" w:hAnsiTheme="majorBidi" w:cstheme="majorBidi"/>
          <w:sz w:val="24"/>
          <w:szCs w:val="24"/>
        </w:rPr>
      </w:pPr>
    </w:p>
    <w:sectPr w:rsidR="00857275" w:rsidRPr="0085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05495">
    <w:abstractNumId w:val="3"/>
  </w:num>
  <w:num w:numId="2" w16cid:durableId="586505020">
    <w:abstractNumId w:val="1"/>
  </w:num>
  <w:num w:numId="3" w16cid:durableId="1919091845">
    <w:abstractNumId w:val="2"/>
  </w:num>
  <w:num w:numId="4" w16cid:durableId="1941524324">
    <w:abstractNumId w:val="4"/>
  </w:num>
  <w:num w:numId="5" w16cid:durableId="801191068">
    <w:abstractNumId w:val="0"/>
  </w:num>
  <w:num w:numId="6" w16cid:durableId="1405759523">
    <w:abstractNumId w:val="3"/>
  </w:num>
  <w:num w:numId="7" w16cid:durableId="1822235229">
    <w:abstractNumId w:val="1"/>
  </w:num>
  <w:num w:numId="8" w16cid:durableId="1662075877">
    <w:abstractNumId w:val="2"/>
  </w:num>
  <w:num w:numId="9" w16cid:durableId="800266606">
    <w:abstractNumId w:val="4"/>
  </w:num>
  <w:num w:numId="10" w16cid:durableId="2023047201">
    <w:abstractNumId w:val="0"/>
  </w:num>
  <w:num w:numId="11" w16cid:durableId="853807064">
    <w:abstractNumId w:val="3"/>
  </w:num>
  <w:num w:numId="12" w16cid:durableId="2038385577">
    <w:abstractNumId w:val="1"/>
  </w:num>
  <w:num w:numId="13" w16cid:durableId="1893541984">
    <w:abstractNumId w:val="2"/>
  </w:num>
  <w:num w:numId="14" w16cid:durableId="1665015656">
    <w:abstractNumId w:val="4"/>
  </w:num>
  <w:num w:numId="15" w16cid:durableId="151987169">
    <w:abstractNumId w:val="0"/>
  </w:num>
  <w:num w:numId="16" w16cid:durableId="320692771">
    <w:abstractNumId w:val="3"/>
  </w:num>
  <w:num w:numId="17" w16cid:durableId="618804045">
    <w:abstractNumId w:val="1"/>
  </w:num>
  <w:num w:numId="18" w16cid:durableId="64693473">
    <w:abstractNumId w:val="2"/>
  </w:num>
  <w:num w:numId="19" w16cid:durableId="538512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FF"/>
    <w:rsid w:val="00086F87"/>
    <w:rsid w:val="000A2470"/>
    <w:rsid w:val="000B05FF"/>
    <w:rsid w:val="0023200F"/>
    <w:rsid w:val="00323A6D"/>
    <w:rsid w:val="00335BD8"/>
    <w:rsid w:val="004628BC"/>
    <w:rsid w:val="005206FE"/>
    <w:rsid w:val="005538C7"/>
    <w:rsid w:val="00600CAA"/>
    <w:rsid w:val="006D6C68"/>
    <w:rsid w:val="007A32B8"/>
    <w:rsid w:val="00857275"/>
    <w:rsid w:val="00885CD2"/>
    <w:rsid w:val="00886723"/>
    <w:rsid w:val="008F5CEA"/>
    <w:rsid w:val="00A825C1"/>
    <w:rsid w:val="00D16EE9"/>
    <w:rsid w:val="00E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27CB"/>
  <w15:chartTrackingRefBased/>
  <w15:docId w15:val="{E2B923A7-C7D4-47F3-9DCB-F3CB0571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5F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 w:line="240" w:lineRule="auto"/>
      <w:jc w:val="both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 w:after="120" w:line="240" w:lineRule="auto"/>
      <w:jc w:val="both"/>
      <w:outlineLvl w:val="1"/>
    </w:pPr>
    <w:rPr>
      <w:rFonts w:asciiTheme="minorHAnsi" w:eastAsiaTheme="majorEastAsia" w:hAnsiTheme="min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 w:after="120" w:line="240" w:lineRule="auto"/>
      <w:jc w:val="both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 w:after="120" w:line="240" w:lineRule="auto"/>
      <w:jc w:val="both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 w:after="120" w:line="240" w:lineRule="auto"/>
      <w:jc w:val="both"/>
      <w:outlineLvl w:val="4"/>
    </w:pPr>
    <w:rPr>
      <w:rFonts w:asciiTheme="minorHAnsi" w:eastAsiaTheme="majorEastAsia" w:hAnsiTheme="min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5"/>
    </w:pPr>
    <w:rPr>
      <w:rFonts w:asciiTheme="minorHAnsi" w:eastAsiaTheme="majorEastAsia" w:hAnsiTheme="min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 w:after="120" w:line="240" w:lineRule="auto"/>
      <w:jc w:val="both"/>
      <w:outlineLvl w:val="6"/>
    </w:pPr>
    <w:rPr>
      <w:rFonts w:asciiTheme="minorHAnsi" w:eastAsiaTheme="majorEastAsia" w:hAnsiTheme="min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pPr>
      <w:spacing w:before="120" w:after="120" w:line="240" w:lineRule="auto"/>
      <w:jc w:val="both"/>
    </w:pPr>
    <w:rPr>
      <w:rFonts w:asciiTheme="minorHAnsi" w:eastAsiaTheme="minorHAnsi" w:hAnsiTheme="minorHAnsi" w:cs="font29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="font290"/>
    </w:r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331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2</cp:revision>
  <cp:lastPrinted>2021-12-12T23:50:00Z</cp:lastPrinted>
  <dcterms:created xsi:type="dcterms:W3CDTF">2023-12-18T13:25:00Z</dcterms:created>
  <dcterms:modified xsi:type="dcterms:W3CDTF">2023-12-18T13:25:00Z</dcterms:modified>
</cp:coreProperties>
</file>