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Times new roman" w:hAnsi="Times new roman"/>
          <w:b/>
        </w:rPr>
        <w:t>Domácí úkol 6</w:t>
      </w:r>
    </w:p>
    <w:p>
      <w:pPr>
        <w:pStyle w:val="Normal"/>
        <w:rPr/>
      </w:pPr>
      <w:r>
        <w:rPr>
          <w:rFonts w:ascii="Times new roman" w:hAnsi="Times new roman"/>
          <w:b/>
        </w:rPr>
        <w:t>A. Kolokace</w:t>
      </w:r>
    </w:p>
    <w:p>
      <w:pPr>
        <w:pStyle w:val="Normal"/>
        <w:rPr/>
      </w:pPr>
      <w:r>
        <w:rPr>
          <w:rFonts w:ascii="Times new roman" w:hAnsi="Times new roman"/>
        </w:rPr>
        <w:t>Najděte v korpusu kolokace pro své slovo. Vyhledejte kandidáty na kolokace a vyberte z nich 10 až 20 spojení, která jsou podle vás nejustálenější. Vybrané kolokace rozdělte na kolokace prosté (v užším smyslu), víceslovné termíny, vlastní jména a frazémy. Pamatujte na to, že není vždy možné rozhodnout o zařazení mezi kolokace se stoprocentní jistotou. Problematické případy můžeme prodiskutovat na hodině.</w:t>
      </w:r>
    </w:p>
    <w:p>
      <w:pPr>
        <w:pStyle w:val="Normal"/>
        <w:rPr/>
      </w:pPr>
      <w:r>
        <w:rPr>
          <w:rFonts w:ascii="Times new roman" w:hAnsi="Times new roman"/>
          <w:b/>
        </w:rPr>
        <w:t>B. Monokolokabilita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</w:rPr>
        <w:t>V Novém encyklopedickém slovníku češtiny najděte heslo „monokolokabilita“. Zkuste vysvětlit a uvést několik příkladů (případně i vlastních).</w:t>
      </w:r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bidi w:val="0"/>
        <w:spacing w:lineRule="auto" w:line="259" w:before="0" w:after="160"/>
        <w:ind w:left="-57" w:right="0" w:hanging="0"/>
        <w:contextualSpacing/>
        <w:jc w:val="left"/>
        <w:rPr/>
      </w:pPr>
      <w:r>
        <w:rPr>
          <w:rFonts w:ascii="Times new roman" w:hAnsi="Times new roman"/>
          <w:b/>
          <w:bCs/>
        </w:rPr>
        <w:t>C. Macmillan Collocation Dictionary for Learners of English</w:t>
      </w:r>
    </w:p>
    <w:p>
      <w:pPr>
        <w:pStyle w:val="ListParagraph"/>
        <w:ind w:left="72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</w:rPr>
        <w:t>Přečtěte si krátký jednostránkový úvod ke kolokačnímu slovníku:</w:t>
      </w:r>
    </w:p>
    <w:p>
      <w:pPr>
        <w:pStyle w:val="ListParagraph"/>
        <w:numPr>
          <w:ilvl w:val="0"/>
          <w:numId w:val="1"/>
        </w:numPr>
        <w:ind w:left="720" w:hanging="0"/>
        <w:rPr/>
      </w:pPr>
      <w:r>
        <w:rPr>
          <w:rFonts w:ascii="Times new roman" w:hAnsi="Times new roman"/>
        </w:rPr>
        <w:t>Jak je zde definována kolokace?</w:t>
      </w:r>
    </w:p>
    <w:p>
      <w:pPr>
        <w:pStyle w:val="ListParagraph"/>
        <w:numPr>
          <w:ilvl w:val="0"/>
          <w:numId w:val="1"/>
        </w:numPr>
        <w:ind w:left="720" w:hanging="0"/>
        <w:rPr/>
      </w:pPr>
      <w:r>
        <w:rPr>
          <w:rFonts w:ascii="Times new roman" w:hAnsi="Times new roman"/>
        </w:rPr>
        <w:t>Jak si autoři odpovídají na otázku, proč je kolokace tak důležitá?</w:t>
      </w:r>
    </w:p>
    <w:p>
      <w:pPr>
        <w:pStyle w:val="ListParagraph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</w:rPr>
        <w:t>Prohlédněte si přiložená hesla ze slovníku: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</w:rPr>
        <w:t xml:space="preserve">Obzvláště hesla </w:t>
      </w:r>
      <w:r>
        <w:rPr>
          <w:rFonts w:ascii="Times new roman" w:hAnsi="Times new roman"/>
          <w:i/>
          <w:iCs/>
        </w:rPr>
        <w:t>reason</w:t>
      </w:r>
      <w:r>
        <w:rPr>
          <w:rFonts w:ascii="Times new roman" w:hAnsi="Times new roman"/>
        </w:rPr>
        <w:t xml:space="preserve"> (s. 660-661) a </w:t>
      </w:r>
      <w:r>
        <w:rPr>
          <w:rFonts w:ascii="Times new roman" w:hAnsi="Times new roman"/>
          <w:i/>
          <w:iCs/>
        </w:rPr>
        <w:t>research</w:t>
      </w:r>
      <w:r>
        <w:rPr>
          <w:rFonts w:ascii="Times new roman" w:hAnsi="Times new roman"/>
        </w:rPr>
        <w:t xml:space="preserve"> (s.689-690)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</w:rPr>
        <w:t>Srovnejte hesla substantivní, adjektivní a slovesná. Jsou mezi nimi nějaké rozdíly?</w:t>
      </w:r>
    </w:p>
    <w:p>
      <w:pPr>
        <w:pStyle w:val="ListParagraph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ascii="Times new roman" w:hAnsi="Times new roman"/>
        </w:rPr>
        <w:t>Myslíte, že by vám slovník mohl k něčemu posloužit? K čemu například?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DocSecurity>0</DocSecurity>
  <Pages>1</Pages>
  <Words>161</Words>
  <Characters>958</Characters>
  <CharactersWithSpaces>1103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2018-11-05T09:35:00Z</dcterms:created>
  <dc:creator>Dominika Kovaříková</dc:creator>
  <dc:description/>
  <dc:language>cs-CZ</dc:language>
  <cp:lastModifiedBy/>
  <dcterms:modified xsi:type="dcterms:W3CDTF">2023-11-20T08:27:44Z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