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0CB86" w14:textId="77777777" w:rsidR="00CF44EB" w:rsidRDefault="00CF44EB" w:rsidP="00277296">
      <w:pPr>
        <w:pStyle w:val="Nadpis2"/>
        <w:spacing w:line="360" w:lineRule="auto"/>
        <w:jc w:val="center"/>
        <w:rPr>
          <w:sz w:val="24"/>
          <w:szCs w:val="24"/>
        </w:rPr>
      </w:pPr>
      <w:r w:rsidRPr="00260D56">
        <w:rPr>
          <w:sz w:val="24"/>
          <w:szCs w:val="24"/>
        </w:rPr>
        <w:t xml:space="preserve">Satira </w:t>
      </w:r>
      <w:proofErr w:type="spellStart"/>
      <w:r>
        <w:rPr>
          <w:sz w:val="24"/>
          <w:szCs w:val="24"/>
        </w:rPr>
        <w:t>Umajjovské</w:t>
      </w:r>
      <w:proofErr w:type="spellEnd"/>
      <w:r>
        <w:rPr>
          <w:sz w:val="24"/>
          <w:szCs w:val="24"/>
        </w:rPr>
        <w:t xml:space="preserve"> doby (661 – 750)</w:t>
      </w:r>
    </w:p>
    <w:p w14:paraId="6CA0708E" w14:textId="1B15BE34" w:rsidR="00277296" w:rsidRPr="00277296" w:rsidRDefault="00277296" w:rsidP="00277296">
      <w:pPr>
        <w:bidi/>
        <w:spacing w:line="360" w:lineRule="auto"/>
        <w:rPr>
          <w:rFonts w:ascii="Traditional Arabic" w:hAnsi="Traditional Arabic" w:cs="Traditional Arabic"/>
          <w:b/>
          <w:bCs/>
          <w:sz w:val="32"/>
          <w:szCs w:val="32"/>
          <w:rtl/>
          <w:lang w:bidi="ar-EG"/>
        </w:rPr>
      </w:pPr>
      <w:r>
        <w:rPr>
          <w:rFonts w:ascii="Traditional Arabic" w:hAnsi="Traditional Arabic" w:cs="Traditional Arabic" w:hint="cs"/>
          <w:b/>
          <w:bCs/>
          <w:sz w:val="32"/>
          <w:szCs w:val="32"/>
          <w:rtl/>
          <w:lang w:bidi="ar-EG"/>
        </w:rPr>
        <w:t>نقائض:</w:t>
      </w:r>
    </w:p>
    <w:p w14:paraId="099CC354" w14:textId="2DB3FA92" w:rsidR="00CF44EB" w:rsidRDefault="00CF44EB" w:rsidP="00277296">
      <w:pPr>
        <w:spacing w:line="360" w:lineRule="auto"/>
        <w:rPr>
          <w:rFonts w:ascii="Times New Roman" w:hAnsi="Times New Roman" w:cs="Times New Roman"/>
          <w:b/>
          <w:bCs/>
          <w:i/>
          <w:iCs/>
        </w:rPr>
      </w:pPr>
      <w:r>
        <w:rPr>
          <w:rFonts w:ascii="Times New Roman" w:hAnsi="Times New Roman" w:cs="Times New Roman"/>
          <w:b/>
          <w:bCs/>
          <w:i/>
          <w:iCs/>
        </w:rPr>
        <w:t>Satirické půtky:</w:t>
      </w:r>
    </w:p>
    <w:p w14:paraId="5DFE1381" w14:textId="77777777" w:rsidR="00CF44EB" w:rsidRDefault="00CF44EB" w:rsidP="00277296">
      <w:pPr>
        <w:spacing w:line="360" w:lineRule="auto"/>
        <w:ind w:firstLine="708"/>
        <w:jc w:val="both"/>
        <w:rPr>
          <w:rFonts w:ascii="Times New Roman" w:hAnsi="Times New Roman" w:cs="Times New Roman"/>
        </w:rPr>
      </w:pPr>
      <w:r w:rsidRPr="006D5C23">
        <w:rPr>
          <w:rFonts w:ascii="Times New Roman" w:hAnsi="Times New Roman" w:cs="Times New Roman"/>
        </w:rPr>
        <w:t xml:space="preserve">lze pokládat za </w:t>
      </w:r>
      <w:r>
        <w:rPr>
          <w:rFonts w:ascii="Times New Roman" w:hAnsi="Times New Roman" w:cs="Times New Roman"/>
        </w:rPr>
        <w:t xml:space="preserve">charakteristický rys kulturního a duchovního života </w:t>
      </w:r>
      <w:proofErr w:type="spellStart"/>
      <w:r>
        <w:rPr>
          <w:rFonts w:ascii="Times New Roman" w:hAnsi="Times New Roman" w:cs="Times New Roman"/>
        </w:rPr>
        <w:t>umajjovského</w:t>
      </w:r>
      <w:proofErr w:type="spellEnd"/>
      <w:r>
        <w:rPr>
          <w:rFonts w:ascii="Times New Roman" w:hAnsi="Times New Roman" w:cs="Times New Roman"/>
        </w:rPr>
        <w:t xml:space="preserve"> období; navazují na satirické literární útvary předislámského období, ale svou funkcí a posláním se od ní výrazně liší. Zatímco v předislámské satiře se pociťoval její magický původ a satirické výroky měly vyhraněnou společenskou funkci, </w:t>
      </w:r>
      <w:proofErr w:type="spellStart"/>
      <w:r w:rsidRPr="00940AC3">
        <w:rPr>
          <w:rFonts w:ascii="Times New Roman" w:hAnsi="Times New Roman" w:cs="Times New Roman"/>
          <w:i/>
          <w:iCs/>
        </w:rPr>
        <w:t>naká’id</w:t>
      </w:r>
      <w:proofErr w:type="spellEnd"/>
      <w:r w:rsidRPr="00940AC3">
        <w:rPr>
          <w:rFonts w:ascii="Times New Roman" w:hAnsi="Times New Roman" w:cs="Times New Roman"/>
        </w:rPr>
        <w:t xml:space="preserve"> </w:t>
      </w:r>
      <w:r>
        <w:rPr>
          <w:rFonts w:ascii="Times New Roman" w:hAnsi="Times New Roman" w:cs="Times New Roman"/>
        </w:rPr>
        <w:t xml:space="preserve">se staly literárním soubojem založeným na básnické konvenci, která na jedné straně vyžadovala respektování určitých formálních pravidel, na straně druhé poskytovala možnost použít proti odpůrci sebetvrdších prostředků. Je možné se domnívat, že všechna urážlivá, hanlivá slova byla v rámci této specifické literární formy přijímána jako básnická licence. </w:t>
      </w:r>
      <w:r w:rsidRPr="00794AF2">
        <w:rPr>
          <w:rFonts w:ascii="Times New Roman" w:hAnsi="Times New Roman" w:cs="Times New Roman"/>
        </w:rPr>
        <w:t xml:space="preserve">Satirické půtky </w:t>
      </w:r>
      <w:proofErr w:type="spellStart"/>
      <w:r w:rsidRPr="00940AC3">
        <w:rPr>
          <w:rFonts w:ascii="Times New Roman" w:hAnsi="Times New Roman" w:cs="Times New Roman"/>
          <w:i/>
          <w:iCs/>
        </w:rPr>
        <w:t>naká’id</w:t>
      </w:r>
      <w:proofErr w:type="spellEnd"/>
      <w:r>
        <w:rPr>
          <w:rFonts w:ascii="Times New Roman" w:hAnsi="Times New Roman" w:cs="Times New Roman"/>
          <w:i/>
          <w:iCs/>
        </w:rPr>
        <w:t xml:space="preserve"> </w:t>
      </w:r>
      <w:r>
        <w:rPr>
          <w:rFonts w:ascii="Times New Roman" w:hAnsi="Times New Roman" w:cs="Times New Roman"/>
        </w:rPr>
        <w:t xml:space="preserve">se proto konaly na veřejnosti a těšily se veliké oblibě. Na trhu </w:t>
      </w:r>
      <w:r w:rsidRPr="00794AF2">
        <w:rPr>
          <w:rFonts w:ascii="Times New Roman" w:hAnsi="Times New Roman" w:cs="Times New Roman"/>
          <w:i/>
          <w:iCs/>
        </w:rPr>
        <w:t>al-</w:t>
      </w:r>
      <w:proofErr w:type="spellStart"/>
      <w:r w:rsidRPr="00794AF2">
        <w:rPr>
          <w:rFonts w:ascii="Times New Roman" w:hAnsi="Times New Roman" w:cs="Times New Roman"/>
          <w:i/>
          <w:iCs/>
        </w:rPr>
        <w:t>Mirbad</w:t>
      </w:r>
      <w:proofErr w:type="spellEnd"/>
      <w:r>
        <w:rPr>
          <w:rFonts w:ascii="Times New Roman" w:hAnsi="Times New Roman" w:cs="Times New Roman"/>
        </w:rPr>
        <w:t xml:space="preserve">, v jihoirácké Basře, kde se po dobu více než čtyřiceti let utkávali také </w:t>
      </w:r>
      <w:r w:rsidRPr="00794AF2">
        <w:rPr>
          <w:rFonts w:ascii="Times New Roman" w:hAnsi="Times New Roman" w:cs="Times New Roman"/>
          <w:i/>
          <w:iCs/>
        </w:rPr>
        <w:t>al-</w:t>
      </w:r>
      <w:proofErr w:type="spellStart"/>
      <w:r w:rsidRPr="00794AF2">
        <w:rPr>
          <w:rFonts w:ascii="Times New Roman" w:hAnsi="Times New Roman" w:cs="Times New Roman"/>
          <w:i/>
          <w:iCs/>
        </w:rPr>
        <w:t>Farazdak</w:t>
      </w:r>
      <w:proofErr w:type="spellEnd"/>
      <w:r>
        <w:rPr>
          <w:rFonts w:ascii="Times New Roman" w:hAnsi="Times New Roman" w:cs="Times New Roman"/>
        </w:rPr>
        <w:t xml:space="preserve"> s </w:t>
      </w:r>
      <w:proofErr w:type="spellStart"/>
      <w:r w:rsidRPr="00794AF2">
        <w:rPr>
          <w:rFonts w:ascii="Times New Roman" w:hAnsi="Times New Roman" w:cs="Times New Roman"/>
          <w:i/>
          <w:iCs/>
        </w:rPr>
        <w:t>Džarírem</w:t>
      </w:r>
      <w:proofErr w:type="spellEnd"/>
      <w:r>
        <w:rPr>
          <w:rFonts w:ascii="Times New Roman" w:hAnsi="Times New Roman" w:cs="Times New Roman"/>
        </w:rPr>
        <w:t>, se pokaždé shromáždily desítky posluchačů, kteří jejich souboje pozorně sledovali a živě komentovali. Satira byla nástrojem soutěžení a básnickou exhibicí, a tak ji přijímali soupeřící básníci i jejich publikum.</w:t>
      </w:r>
    </w:p>
    <w:p w14:paraId="773F1939" w14:textId="77777777" w:rsidR="00CF44EB" w:rsidRPr="00DC6B7A" w:rsidRDefault="00CF44EB" w:rsidP="00277296">
      <w:pPr>
        <w:spacing w:line="360" w:lineRule="auto"/>
        <w:ind w:firstLine="708"/>
        <w:jc w:val="both"/>
        <w:rPr>
          <w:rFonts w:ascii="Times New Roman" w:hAnsi="Times New Roman" w:cs="Times New Roman"/>
        </w:rPr>
      </w:pPr>
      <w:r>
        <w:rPr>
          <w:rFonts w:ascii="Times New Roman" w:hAnsi="Times New Roman" w:cs="Times New Roman"/>
        </w:rPr>
        <w:t>Žán</w:t>
      </w:r>
      <w:r w:rsidRPr="00DC6B7A">
        <w:rPr>
          <w:rFonts w:ascii="Times New Roman" w:hAnsi="Times New Roman" w:cs="Times New Roman"/>
        </w:rPr>
        <w:t xml:space="preserve">r </w:t>
      </w:r>
      <w:proofErr w:type="spellStart"/>
      <w:r w:rsidRPr="00DC6B7A">
        <w:rPr>
          <w:rFonts w:ascii="Times New Roman" w:hAnsi="Times New Roman" w:cs="Times New Roman"/>
          <w:i/>
          <w:iCs/>
        </w:rPr>
        <w:t>naká’id</w:t>
      </w:r>
      <w:proofErr w:type="spellEnd"/>
      <w:r w:rsidRPr="00DC6B7A">
        <w:rPr>
          <w:rFonts w:ascii="Times New Roman" w:hAnsi="Times New Roman" w:cs="Times New Roman"/>
        </w:rPr>
        <w:t xml:space="preserve"> měl několik typů:</w:t>
      </w:r>
    </w:p>
    <w:p w14:paraId="4AB785FC" w14:textId="77777777" w:rsidR="00CF44EB" w:rsidRDefault="00CF44EB" w:rsidP="00277296">
      <w:pPr>
        <w:numPr>
          <w:ilvl w:val="0"/>
          <w:numId w:val="1"/>
        </w:numPr>
        <w:spacing w:after="0" w:line="360" w:lineRule="auto"/>
        <w:jc w:val="both"/>
        <w:rPr>
          <w:rFonts w:ascii="Times New Roman" w:hAnsi="Times New Roman" w:cs="Times New Roman"/>
        </w:rPr>
      </w:pPr>
      <w:r w:rsidRPr="00DC6B7A">
        <w:rPr>
          <w:rFonts w:ascii="Times New Roman" w:hAnsi="Times New Roman" w:cs="Times New Roman"/>
        </w:rPr>
        <w:t xml:space="preserve">básník ve své replice zopakoval obsah veršů, které mu adresoval jeho soupeř, ale vyložil je </w:t>
      </w:r>
      <w:r>
        <w:rPr>
          <w:rFonts w:ascii="Times New Roman" w:hAnsi="Times New Roman" w:cs="Times New Roman"/>
        </w:rPr>
        <w:t>tak, že se svým satirickým ostřím obrátily proti svému autorovi</w:t>
      </w:r>
    </w:p>
    <w:p w14:paraId="7D9BEC22" w14:textId="77777777" w:rsidR="00CF44EB" w:rsidRDefault="00CF44EB" w:rsidP="00277296">
      <w:pPr>
        <w:numPr>
          <w:ilvl w:val="0"/>
          <w:numId w:val="1"/>
        </w:numPr>
        <w:spacing w:after="0" w:line="360" w:lineRule="auto"/>
        <w:jc w:val="both"/>
        <w:rPr>
          <w:rFonts w:ascii="Times New Roman" w:hAnsi="Times New Roman" w:cs="Times New Roman"/>
        </w:rPr>
      </w:pPr>
      <w:r>
        <w:rPr>
          <w:rFonts w:ascii="Times New Roman" w:hAnsi="Times New Roman" w:cs="Times New Roman"/>
        </w:rPr>
        <w:t>básník se ve své replice chválil nebo hanobil svého protivníka stejnými výrazy a obraty</w:t>
      </w:r>
    </w:p>
    <w:p w14:paraId="61BEE184" w14:textId="77777777" w:rsidR="00CF44EB" w:rsidRDefault="00CF44EB" w:rsidP="00277296">
      <w:pPr>
        <w:numPr>
          <w:ilvl w:val="0"/>
          <w:numId w:val="1"/>
        </w:numPr>
        <w:spacing w:after="0" w:line="360" w:lineRule="auto"/>
        <w:jc w:val="both"/>
        <w:rPr>
          <w:rFonts w:ascii="Times New Roman" w:hAnsi="Times New Roman" w:cs="Times New Roman"/>
        </w:rPr>
      </w:pPr>
      <w:r>
        <w:rPr>
          <w:rFonts w:ascii="Times New Roman" w:hAnsi="Times New Roman" w:cs="Times New Roman"/>
        </w:rPr>
        <w:t>oba básníci hovořili o stejné události, ale komentovali ji tak, aby sebe vychválili a odpůrce zesměšnili</w:t>
      </w:r>
    </w:p>
    <w:p w14:paraId="72DE66E2" w14:textId="77777777" w:rsidR="00CF44EB" w:rsidRPr="009A4A7E" w:rsidRDefault="00CF44EB" w:rsidP="00277296">
      <w:pPr>
        <w:numPr>
          <w:ilvl w:val="0"/>
          <w:numId w:val="1"/>
        </w:numPr>
        <w:spacing w:after="200" w:line="360" w:lineRule="auto"/>
        <w:jc w:val="both"/>
        <w:rPr>
          <w:rFonts w:ascii="Times New Roman" w:hAnsi="Times New Roman" w:cs="Times New Roman"/>
        </w:rPr>
      </w:pPr>
      <w:r>
        <w:rPr>
          <w:rFonts w:ascii="Times New Roman" w:hAnsi="Times New Roman" w:cs="Times New Roman"/>
        </w:rPr>
        <w:t>každý z básníků připisoval sobě nebo svému kmeni tutéž zásluhu a obviňoval druhého ze lži</w:t>
      </w:r>
    </w:p>
    <w:p w14:paraId="591DD573" w14:textId="77777777" w:rsidR="00CF44EB" w:rsidRPr="00B47294" w:rsidRDefault="00CF44EB" w:rsidP="00277296">
      <w:pPr>
        <w:spacing w:line="360" w:lineRule="auto"/>
        <w:ind w:firstLine="708"/>
        <w:jc w:val="both"/>
        <w:rPr>
          <w:rFonts w:ascii="Times New Roman" w:hAnsi="Times New Roman" w:cs="Times New Roman"/>
        </w:rPr>
      </w:pPr>
      <w:r>
        <w:rPr>
          <w:rFonts w:ascii="Times New Roman" w:hAnsi="Times New Roman" w:cs="Times New Roman"/>
        </w:rPr>
        <w:t xml:space="preserve">Nejvýznamnějšími představiteli satiry </w:t>
      </w:r>
      <w:proofErr w:type="spellStart"/>
      <w:r>
        <w:rPr>
          <w:rFonts w:ascii="Times New Roman" w:hAnsi="Times New Roman" w:cs="Times New Roman"/>
        </w:rPr>
        <w:t>umajjovské</w:t>
      </w:r>
      <w:proofErr w:type="spellEnd"/>
      <w:r>
        <w:rPr>
          <w:rFonts w:ascii="Times New Roman" w:hAnsi="Times New Roman" w:cs="Times New Roman"/>
        </w:rPr>
        <w:t xml:space="preserve"> doby byli </w:t>
      </w:r>
      <w:r>
        <w:rPr>
          <w:rFonts w:ascii="Times New Roman" w:hAnsi="Times New Roman" w:cs="Times New Roman"/>
          <w:b/>
          <w:bCs/>
          <w:i/>
          <w:iCs/>
        </w:rPr>
        <w:t>al-</w:t>
      </w:r>
      <w:proofErr w:type="spellStart"/>
      <w:r>
        <w:rPr>
          <w:rFonts w:ascii="Times New Roman" w:hAnsi="Times New Roman" w:cs="Times New Roman"/>
          <w:b/>
          <w:bCs/>
          <w:i/>
          <w:iCs/>
        </w:rPr>
        <w:t>Achtal</w:t>
      </w:r>
      <w:proofErr w:type="spellEnd"/>
      <w:r>
        <w:rPr>
          <w:rFonts w:ascii="Times New Roman" w:hAnsi="Times New Roman" w:cs="Times New Roman"/>
          <w:b/>
          <w:bCs/>
          <w:i/>
          <w:iCs/>
        </w:rPr>
        <w:t>, al-</w:t>
      </w:r>
      <w:proofErr w:type="spellStart"/>
      <w:r>
        <w:rPr>
          <w:rFonts w:ascii="Times New Roman" w:hAnsi="Times New Roman" w:cs="Times New Roman"/>
          <w:b/>
          <w:bCs/>
          <w:i/>
          <w:iCs/>
        </w:rPr>
        <w:t>Farazdak</w:t>
      </w:r>
      <w:proofErr w:type="spellEnd"/>
      <w:r>
        <w:rPr>
          <w:rFonts w:ascii="Times New Roman" w:hAnsi="Times New Roman" w:cs="Times New Roman"/>
          <w:b/>
          <w:bCs/>
          <w:i/>
          <w:iCs/>
        </w:rPr>
        <w:t xml:space="preserve"> </w:t>
      </w:r>
      <w:r w:rsidRPr="00B47294">
        <w:rPr>
          <w:rFonts w:ascii="Times New Roman" w:hAnsi="Times New Roman" w:cs="Times New Roman"/>
        </w:rPr>
        <w:t>a</w:t>
      </w:r>
      <w:r>
        <w:rPr>
          <w:rFonts w:ascii="Times New Roman" w:hAnsi="Times New Roman" w:cs="Times New Roman"/>
          <w:b/>
          <w:bCs/>
          <w:i/>
          <w:iCs/>
        </w:rPr>
        <w:t xml:space="preserve"> </w:t>
      </w:r>
      <w:proofErr w:type="spellStart"/>
      <w:r>
        <w:rPr>
          <w:rFonts w:ascii="Times New Roman" w:hAnsi="Times New Roman" w:cs="Times New Roman"/>
          <w:b/>
          <w:bCs/>
          <w:i/>
          <w:iCs/>
        </w:rPr>
        <w:t>Džarír</w:t>
      </w:r>
      <w:proofErr w:type="spellEnd"/>
      <w:r w:rsidRPr="00B47294">
        <w:rPr>
          <w:rFonts w:ascii="Times New Roman" w:hAnsi="Times New Roman" w:cs="Times New Roman"/>
        </w:rPr>
        <w:t>.</w:t>
      </w:r>
    </w:p>
    <w:p w14:paraId="29148384" w14:textId="77777777" w:rsidR="00277296" w:rsidRDefault="00277296" w:rsidP="00277296">
      <w:pPr>
        <w:spacing w:line="360" w:lineRule="auto"/>
        <w:rPr>
          <w:rFonts w:ascii="Times New Roman" w:hAnsi="Times New Roman" w:cs="Times New Roman"/>
          <w:b/>
          <w:bCs/>
          <w:i/>
          <w:iCs/>
          <w:rtl/>
        </w:rPr>
      </w:pPr>
    </w:p>
    <w:p w14:paraId="70DA541F" w14:textId="77777777" w:rsidR="00277296" w:rsidRDefault="00277296" w:rsidP="00277296">
      <w:pPr>
        <w:spacing w:line="360" w:lineRule="auto"/>
        <w:rPr>
          <w:rFonts w:ascii="Times New Roman" w:hAnsi="Times New Roman" w:cs="Times New Roman"/>
          <w:b/>
          <w:bCs/>
          <w:i/>
          <w:iCs/>
          <w:rtl/>
        </w:rPr>
      </w:pPr>
    </w:p>
    <w:p w14:paraId="05F711AC" w14:textId="77777777" w:rsidR="00277296" w:rsidRDefault="00277296" w:rsidP="00277296">
      <w:pPr>
        <w:spacing w:line="360" w:lineRule="auto"/>
        <w:rPr>
          <w:rFonts w:ascii="Times New Roman" w:hAnsi="Times New Roman" w:cs="Times New Roman"/>
          <w:b/>
          <w:bCs/>
          <w:i/>
          <w:iCs/>
          <w:rtl/>
        </w:rPr>
      </w:pPr>
    </w:p>
    <w:p w14:paraId="7312BAE2" w14:textId="77777777" w:rsidR="00277296" w:rsidRDefault="00277296" w:rsidP="00277296">
      <w:pPr>
        <w:spacing w:line="360" w:lineRule="auto"/>
        <w:rPr>
          <w:rFonts w:ascii="Times New Roman" w:hAnsi="Times New Roman" w:cs="Times New Roman"/>
          <w:b/>
          <w:bCs/>
          <w:i/>
          <w:iCs/>
          <w:rtl/>
        </w:rPr>
      </w:pPr>
    </w:p>
    <w:p w14:paraId="6363EEB8" w14:textId="77777777" w:rsidR="00277296" w:rsidRDefault="00277296" w:rsidP="00277296">
      <w:pPr>
        <w:spacing w:line="360" w:lineRule="auto"/>
        <w:rPr>
          <w:rFonts w:ascii="Times New Roman" w:hAnsi="Times New Roman" w:cs="Times New Roman"/>
          <w:b/>
          <w:bCs/>
          <w:i/>
          <w:iCs/>
          <w:rtl/>
        </w:rPr>
      </w:pPr>
    </w:p>
    <w:p w14:paraId="5D34EC49" w14:textId="77777777" w:rsidR="00277296" w:rsidRDefault="00277296" w:rsidP="00277296">
      <w:pPr>
        <w:spacing w:line="360" w:lineRule="auto"/>
        <w:rPr>
          <w:rFonts w:ascii="Times New Roman" w:hAnsi="Times New Roman" w:cs="Times New Roman"/>
          <w:b/>
          <w:bCs/>
          <w:i/>
          <w:iCs/>
          <w:rtl/>
        </w:rPr>
      </w:pPr>
    </w:p>
    <w:p w14:paraId="50FCD827" w14:textId="77777777" w:rsidR="00277296" w:rsidRDefault="00277296" w:rsidP="00277296">
      <w:pPr>
        <w:spacing w:line="360" w:lineRule="auto"/>
        <w:rPr>
          <w:rFonts w:ascii="Times New Roman" w:hAnsi="Times New Roman" w:cs="Times New Roman"/>
          <w:b/>
          <w:bCs/>
          <w:i/>
          <w:iCs/>
          <w:rtl/>
        </w:rPr>
      </w:pPr>
    </w:p>
    <w:p w14:paraId="6892859A" w14:textId="5259902C" w:rsidR="00CF44EB" w:rsidRDefault="00CF44EB" w:rsidP="00277296">
      <w:pPr>
        <w:spacing w:line="360" w:lineRule="auto"/>
        <w:rPr>
          <w:rFonts w:ascii="Times New Roman" w:hAnsi="Times New Roman" w:cs="Times New Roman"/>
          <w:b/>
          <w:bCs/>
          <w:i/>
          <w:iCs/>
        </w:rPr>
      </w:pPr>
      <w:r>
        <w:rPr>
          <w:rFonts w:ascii="Times New Roman" w:hAnsi="Times New Roman" w:cs="Times New Roman"/>
          <w:b/>
          <w:bCs/>
          <w:i/>
          <w:iCs/>
        </w:rPr>
        <w:lastRenderedPageBreak/>
        <w:t>al-</w:t>
      </w:r>
      <w:proofErr w:type="spellStart"/>
      <w:r>
        <w:rPr>
          <w:rFonts w:ascii="Times New Roman" w:hAnsi="Times New Roman" w:cs="Times New Roman"/>
          <w:b/>
          <w:bCs/>
          <w:i/>
          <w:iCs/>
        </w:rPr>
        <w:t>Achtal</w:t>
      </w:r>
      <w:proofErr w:type="spellEnd"/>
      <w:r>
        <w:rPr>
          <w:rFonts w:ascii="Times New Roman" w:hAnsi="Times New Roman" w:cs="Times New Roman"/>
          <w:b/>
          <w:bCs/>
          <w:i/>
          <w:iCs/>
        </w:rPr>
        <w:t>:</w:t>
      </w:r>
    </w:p>
    <w:p w14:paraId="581C4334" w14:textId="77777777" w:rsidR="00CF44EB" w:rsidRDefault="00CF44EB" w:rsidP="00277296">
      <w:pPr>
        <w:spacing w:line="360" w:lineRule="auto"/>
        <w:ind w:firstLine="708"/>
        <w:rPr>
          <w:rFonts w:ascii="Times New Roman" w:hAnsi="Times New Roman" w:cs="Times New Roman"/>
        </w:rPr>
      </w:pPr>
      <w:r w:rsidRPr="00B47294">
        <w:rPr>
          <w:rFonts w:ascii="Times New Roman" w:hAnsi="Times New Roman" w:cs="Times New Roman"/>
          <w:b/>
          <w:bCs/>
          <w:i/>
          <w:iCs/>
        </w:rPr>
        <w:t>Al-</w:t>
      </w:r>
      <w:proofErr w:type="spellStart"/>
      <w:r w:rsidRPr="00B47294">
        <w:rPr>
          <w:rFonts w:ascii="Times New Roman" w:hAnsi="Times New Roman" w:cs="Times New Roman"/>
          <w:b/>
          <w:bCs/>
          <w:i/>
          <w:iCs/>
        </w:rPr>
        <w:t>Achtalovy</w:t>
      </w:r>
      <w:proofErr w:type="spellEnd"/>
      <w:r>
        <w:rPr>
          <w:rFonts w:ascii="Times New Roman" w:hAnsi="Times New Roman" w:cs="Times New Roman"/>
        </w:rPr>
        <w:t xml:space="preserve"> satirické repliky jsou velice tvrdé a nevybíravé, jejich autor se však ve srovnání se svými protivníky,</w:t>
      </w:r>
      <w:r w:rsidRPr="00B47294">
        <w:rPr>
          <w:rFonts w:ascii="Times New Roman" w:hAnsi="Times New Roman" w:cs="Times New Roman"/>
          <w:b/>
          <w:bCs/>
          <w:i/>
          <w:iCs/>
        </w:rPr>
        <w:t xml:space="preserve"> </w:t>
      </w:r>
      <w:r>
        <w:rPr>
          <w:rFonts w:ascii="Times New Roman" w:hAnsi="Times New Roman" w:cs="Times New Roman"/>
          <w:b/>
          <w:bCs/>
          <w:i/>
          <w:iCs/>
        </w:rPr>
        <w:t>al-</w:t>
      </w:r>
      <w:proofErr w:type="spellStart"/>
      <w:r>
        <w:rPr>
          <w:rFonts w:ascii="Times New Roman" w:hAnsi="Times New Roman" w:cs="Times New Roman"/>
          <w:b/>
          <w:bCs/>
          <w:i/>
          <w:iCs/>
        </w:rPr>
        <w:t>Farazdakem</w:t>
      </w:r>
      <w:proofErr w:type="spellEnd"/>
      <w:r>
        <w:rPr>
          <w:rFonts w:ascii="Times New Roman" w:hAnsi="Times New Roman" w:cs="Times New Roman"/>
          <w:b/>
          <w:bCs/>
          <w:i/>
          <w:iCs/>
        </w:rPr>
        <w:t xml:space="preserve"> </w:t>
      </w:r>
      <w:r w:rsidRPr="00B47294">
        <w:rPr>
          <w:rFonts w:ascii="Times New Roman" w:hAnsi="Times New Roman" w:cs="Times New Roman"/>
        </w:rPr>
        <w:t>a</w:t>
      </w:r>
      <w:r>
        <w:rPr>
          <w:rFonts w:ascii="Times New Roman" w:hAnsi="Times New Roman" w:cs="Times New Roman"/>
          <w:b/>
          <w:bCs/>
          <w:i/>
          <w:iCs/>
        </w:rPr>
        <w:t xml:space="preserve"> </w:t>
      </w:r>
      <w:proofErr w:type="spellStart"/>
      <w:r>
        <w:rPr>
          <w:rFonts w:ascii="Times New Roman" w:hAnsi="Times New Roman" w:cs="Times New Roman"/>
          <w:b/>
          <w:bCs/>
          <w:i/>
          <w:iCs/>
        </w:rPr>
        <w:t>Džarírem</w:t>
      </w:r>
      <w:proofErr w:type="spellEnd"/>
      <w:r>
        <w:rPr>
          <w:rFonts w:ascii="Times New Roman" w:hAnsi="Times New Roman" w:cs="Times New Roman"/>
        </w:rPr>
        <w:t xml:space="preserve">, jeví poměrně mírný a zdrženlivý. </w:t>
      </w:r>
      <w:r w:rsidRPr="00DD41CA">
        <w:rPr>
          <w:rFonts w:ascii="Times New Roman" w:hAnsi="Times New Roman" w:cs="Times New Roman"/>
          <w:b/>
          <w:bCs/>
          <w:i/>
          <w:iCs/>
        </w:rPr>
        <w:t>Al-</w:t>
      </w:r>
      <w:proofErr w:type="spellStart"/>
      <w:r w:rsidRPr="00DD41CA">
        <w:rPr>
          <w:rFonts w:ascii="Times New Roman" w:hAnsi="Times New Roman" w:cs="Times New Roman"/>
          <w:b/>
          <w:bCs/>
          <w:i/>
          <w:iCs/>
        </w:rPr>
        <w:t>Achtal</w:t>
      </w:r>
      <w:proofErr w:type="spellEnd"/>
      <w:r>
        <w:rPr>
          <w:rFonts w:ascii="Times New Roman" w:hAnsi="Times New Roman" w:cs="Times New Roman"/>
        </w:rPr>
        <w:t xml:space="preserve"> říká, že ve svých hanlivých verších nikdy nepoužil takové výrazy, které by se mladá dívka ostýchala pronést před svým otcem.</w:t>
      </w:r>
    </w:p>
    <w:p w14:paraId="4F4B0F0F" w14:textId="77777777" w:rsidR="00CF44EB" w:rsidRPr="0048766C" w:rsidRDefault="00CF44EB" w:rsidP="00277296">
      <w:pPr>
        <w:spacing w:line="360" w:lineRule="auto"/>
        <w:rPr>
          <w:rFonts w:ascii="Times New Roman" w:hAnsi="Times New Roman" w:cs="Times New Roman"/>
          <w:b/>
          <w:bCs/>
          <w:i/>
          <w:iCs/>
        </w:rPr>
      </w:pPr>
      <w:r>
        <w:rPr>
          <w:rFonts w:ascii="Times New Roman" w:hAnsi="Times New Roman" w:cs="Times New Roman"/>
          <w:b/>
          <w:bCs/>
          <w:i/>
          <w:iCs/>
        </w:rPr>
        <w:t>al-</w:t>
      </w:r>
      <w:proofErr w:type="spellStart"/>
      <w:r>
        <w:rPr>
          <w:rFonts w:ascii="Times New Roman" w:hAnsi="Times New Roman" w:cs="Times New Roman"/>
          <w:b/>
          <w:bCs/>
          <w:i/>
          <w:iCs/>
        </w:rPr>
        <w:t>Achtal</w:t>
      </w:r>
      <w:proofErr w:type="spellEnd"/>
      <w:r w:rsidRPr="00EE6663">
        <w:rPr>
          <w:rFonts w:ascii="Times New Roman" w:hAnsi="Times New Roman" w:cs="Times New Roman"/>
        </w:rPr>
        <w:t xml:space="preserve"> napadá </w:t>
      </w:r>
      <w:proofErr w:type="spellStart"/>
      <w:r>
        <w:rPr>
          <w:rFonts w:ascii="Times New Roman" w:hAnsi="Times New Roman" w:cs="Times New Roman"/>
          <w:b/>
          <w:bCs/>
          <w:i/>
          <w:iCs/>
        </w:rPr>
        <w:t>Džarírův</w:t>
      </w:r>
      <w:proofErr w:type="spellEnd"/>
      <w:r>
        <w:rPr>
          <w:rFonts w:ascii="Times New Roman" w:hAnsi="Times New Roman" w:cs="Times New Roman"/>
          <w:b/>
          <w:bCs/>
          <w:i/>
          <w:iCs/>
        </w:rPr>
        <w:t xml:space="preserve"> </w:t>
      </w:r>
      <w:r w:rsidRPr="00EE6663">
        <w:rPr>
          <w:rFonts w:ascii="Times New Roman" w:hAnsi="Times New Roman" w:cs="Times New Roman"/>
        </w:rPr>
        <w:t>kmen</w:t>
      </w:r>
      <w:r>
        <w:rPr>
          <w:rFonts w:ascii="Times New Roman" w:hAnsi="Times New Roman" w:cs="Times New Roman"/>
        </w:rPr>
        <w:t xml:space="preserve"> </w:t>
      </w:r>
      <w:proofErr w:type="spellStart"/>
      <w:r w:rsidRPr="00CA1AE6">
        <w:rPr>
          <w:rFonts w:ascii="Times New Roman" w:hAnsi="Times New Roman" w:cs="Times New Roman"/>
          <w:i/>
          <w:iCs/>
        </w:rPr>
        <w:t>Tamím</w:t>
      </w:r>
      <w:proofErr w:type="spellEnd"/>
      <w:r w:rsidRPr="0048766C">
        <w:rPr>
          <w:rFonts w:ascii="Times New Roman" w:hAnsi="Times New Roman" w:cs="Times New Roman"/>
          <w:b/>
          <w:bCs/>
        </w:rPr>
        <w:t>:</w:t>
      </w:r>
    </w:p>
    <w:p w14:paraId="0D8DA53E" w14:textId="77777777" w:rsidR="00CF44EB" w:rsidRDefault="00CF44EB" w:rsidP="00277296">
      <w:pPr>
        <w:spacing w:after="0" w:line="360" w:lineRule="auto"/>
        <w:ind w:firstLine="708"/>
        <w:rPr>
          <w:rFonts w:ascii="Times New Roman" w:hAnsi="Times New Roman" w:cs="Times New Roman"/>
          <w:i/>
          <w:iCs/>
        </w:rPr>
      </w:pPr>
      <w:r w:rsidRPr="00AE0EE7">
        <w:rPr>
          <w:rFonts w:ascii="Times New Roman" w:hAnsi="Times New Roman" w:cs="Times New Roman"/>
          <w:i/>
          <w:iCs/>
        </w:rPr>
        <w:t>„K</w:t>
      </w:r>
      <w:r>
        <w:rPr>
          <w:rFonts w:ascii="Times New Roman" w:hAnsi="Times New Roman" w:cs="Times New Roman"/>
          <w:i/>
          <w:iCs/>
        </w:rPr>
        <w:t>dyž jsou kolemjdoucí štěkáním psů vítáni,</w:t>
      </w:r>
    </w:p>
    <w:p w14:paraId="0E08F97E" w14:textId="77777777" w:rsidR="00CF44EB" w:rsidRDefault="00CF44EB" w:rsidP="00277296">
      <w:pPr>
        <w:spacing w:after="0" w:line="360" w:lineRule="auto"/>
        <w:ind w:firstLine="708"/>
        <w:rPr>
          <w:rFonts w:ascii="Times New Roman" w:hAnsi="Times New Roman" w:cs="Times New Roman"/>
          <w:i/>
          <w:iCs/>
        </w:rPr>
      </w:pPr>
      <w:r>
        <w:rPr>
          <w:rFonts w:ascii="Times New Roman" w:hAnsi="Times New Roman" w:cs="Times New Roman"/>
          <w:i/>
          <w:iCs/>
        </w:rPr>
        <w:t xml:space="preserve">obyvatelé beduínského ležení svou matku prosí, </w:t>
      </w:r>
    </w:p>
    <w:p w14:paraId="09581292" w14:textId="77777777" w:rsidR="00CF44EB" w:rsidRDefault="00CF44EB" w:rsidP="00277296">
      <w:pPr>
        <w:spacing w:after="0" w:line="360" w:lineRule="auto"/>
        <w:ind w:firstLine="708"/>
        <w:rPr>
          <w:rFonts w:ascii="Times New Roman" w:hAnsi="Times New Roman" w:cs="Times New Roman"/>
          <w:i/>
          <w:iCs/>
        </w:rPr>
      </w:pPr>
      <w:r>
        <w:rPr>
          <w:rFonts w:ascii="Times New Roman" w:hAnsi="Times New Roman" w:cs="Times New Roman"/>
          <w:i/>
          <w:iCs/>
        </w:rPr>
        <w:t>aby hořící oheň uhasila močí,</w:t>
      </w:r>
    </w:p>
    <w:p w14:paraId="12CD1C92" w14:textId="77777777" w:rsidR="00CF44EB" w:rsidRDefault="00CF44EB" w:rsidP="00277296">
      <w:pPr>
        <w:spacing w:after="0" w:line="360" w:lineRule="auto"/>
        <w:ind w:firstLine="708"/>
        <w:rPr>
          <w:rFonts w:ascii="Times New Roman" w:hAnsi="Times New Roman" w:cs="Times New Roman"/>
          <w:i/>
          <w:iCs/>
        </w:rPr>
      </w:pPr>
      <w:r>
        <w:rPr>
          <w:rFonts w:ascii="Times New Roman" w:hAnsi="Times New Roman" w:cs="Times New Roman"/>
          <w:i/>
          <w:iCs/>
        </w:rPr>
        <w:t>ona se však bojí, že nemá moči dosti,</w:t>
      </w:r>
    </w:p>
    <w:p w14:paraId="61CDC2FC" w14:textId="71740AC3" w:rsidR="00CF44EB" w:rsidRPr="0048766C" w:rsidRDefault="00CF44EB" w:rsidP="00277296">
      <w:pPr>
        <w:spacing w:after="0" w:line="360" w:lineRule="auto"/>
        <w:ind w:firstLine="708"/>
        <w:rPr>
          <w:rFonts w:ascii="Times New Roman" w:hAnsi="Times New Roman" w:cs="Times New Roman"/>
        </w:rPr>
      </w:pPr>
      <w:r>
        <w:rPr>
          <w:rFonts w:ascii="Times New Roman" w:hAnsi="Times New Roman" w:cs="Times New Roman"/>
          <w:i/>
          <w:iCs/>
        </w:rPr>
        <w:t>a tak jim jen malou kapičku pustí.“</w:t>
      </w:r>
    </w:p>
    <w:p w14:paraId="2DBE355C" w14:textId="77777777" w:rsidR="00CF44EB" w:rsidRDefault="00CF44EB" w:rsidP="00277296">
      <w:pPr>
        <w:spacing w:after="0" w:line="360" w:lineRule="auto"/>
        <w:ind w:firstLine="708"/>
        <w:jc w:val="right"/>
        <w:rPr>
          <w:rFonts w:ascii="Times New Roman" w:hAnsi="Times New Roman" w:cs="Traditional Arabic" w:hint="cs"/>
          <w:b/>
          <w:bCs/>
          <w:sz w:val="28"/>
          <w:szCs w:val="28"/>
          <w:rtl/>
          <w:lang w:val="en-US" w:bidi="ar-EG"/>
        </w:rPr>
      </w:pPr>
      <w:r>
        <w:rPr>
          <w:rFonts w:ascii="Times New Roman" w:hAnsi="Times New Roman" w:cs="Traditional Arabic" w:hint="cs"/>
          <w:b/>
          <w:bCs/>
          <w:sz w:val="28"/>
          <w:szCs w:val="28"/>
          <w:rtl/>
          <w:lang w:val="en-US" w:bidi="ar-EG"/>
        </w:rPr>
        <w:t>قوم أذا استنبح الأضياف كلبهم</w:t>
      </w:r>
    </w:p>
    <w:p w14:paraId="7511CEE7" w14:textId="77777777" w:rsidR="00CF44EB" w:rsidRDefault="00CF44EB" w:rsidP="00277296">
      <w:pPr>
        <w:bidi/>
        <w:spacing w:after="0" w:line="360" w:lineRule="auto"/>
        <w:ind w:left="708" w:firstLine="708"/>
        <w:rPr>
          <w:rFonts w:ascii="Times New Roman" w:hAnsi="Times New Roman" w:cs="Traditional Arabic" w:hint="cs"/>
          <w:b/>
          <w:bCs/>
          <w:sz w:val="28"/>
          <w:szCs w:val="28"/>
          <w:rtl/>
          <w:lang w:val="en-US" w:bidi="ar-EG"/>
        </w:rPr>
      </w:pPr>
      <w:r>
        <w:rPr>
          <w:rFonts w:ascii="Times New Roman" w:hAnsi="Times New Roman" w:cs="Traditional Arabic" w:hint="cs"/>
          <w:b/>
          <w:bCs/>
          <w:sz w:val="28"/>
          <w:szCs w:val="28"/>
          <w:rtl/>
          <w:lang w:val="en-US" w:bidi="ar-EG"/>
        </w:rPr>
        <w:t>قالوا لأمّهم بولي على النار</w:t>
      </w:r>
    </w:p>
    <w:p w14:paraId="473B74DF" w14:textId="77777777" w:rsidR="00CF44EB" w:rsidRDefault="00CF44EB" w:rsidP="00277296">
      <w:pPr>
        <w:bidi/>
        <w:spacing w:after="0" w:line="360" w:lineRule="auto"/>
        <w:rPr>
          <w:rFonts w:ascii="Times New Roman" w:hAnsi="Times New Roman" w:cs="Traditional Arabic" w:hint="cs"/>
          <w:b/>
          <w:bCs/>
          <w:sz w:val="28"/>
          <w:szCs w:val="28"/>
          <w:rtl/>
          <w:lang w:val="en-US" w:bidi="ar-EG"/>
        </w:rPr>
      </w:pPr>
      <w:r>
        <w:rPr>
          <w:rFonts w:ascii="Times New Roman" w:hAnsi="Times New Roman" w:cs="Traditional Arabic" w:hint="cs"/>
          <w:b/>
          <w:bCs/>
          <w:sz w:val="28"/>
          <w:szCs w:val="28"/>
          <w:rtl/>
          <w:lang w:val="en-US" w:bidi="ar-EG"/>
        </w:rPr>
        <w:t>فتمسك البول بخلاً أن نجود به</w:t>
      </w:r>
    </w:p>
    <w:p w14:paraId="4EFF59B7" w14:textId="77777777" w:rsidR="00CF44EB" w:rsidRPr="0048766C" w:rsidRDefault="00CF44EB" w:rsidP="00277296">
      <w:pPr>
        <w:bidi/>
        <w:spacing w:line="360" w:lineRule="auto"/>
        <w:rPr>
          <w:rFonts w:ascii="Times New Roman" w:hAnsi="Times New Roman" w:cs="Times New Roman"/>
          <w:i/>
          <w:iCs/>
          <w:lang w:val="en-US"/>
        </w:rPr>
      </w:pPr>
      <w:r>
        <w:rPr>
          <w:rFonts w:ascii="Times New Roman" w:hAnsi="Times New Roman" w:cs="Traditional Arabic" w:hint="cs"/>
          <w:b/>
          <w:bCs/>
          <w:sz w:val="28"/>
          <w:szCs w:val="28"/>
          <w:rtl/>
          <w:lang w:val="en-US" w:bidi="ar-EG"/>
        </w:rPr>
        <w:tab/>
      </w:r>
      <w:r>
        <w:rPr>
          <w:rFonts w:ascii="Times New Roman" w:hAnsi="Times New Roman" w:cs="Traditional Arabic" w:hint="cs"/>
          <w:b/>
          <w:bCs/>
          <w:sz w:val="28"/>
          <w:szCs w:val="28"/>
          <w:rtl/>
          <w:lang w:val="en-US" w:bidi="ar-EG"/>
        </w:rPr>
        <w:tab/>
        <w:t>وما تبول لهم إلا بمقدار</w:t>
      </w:r>
    </w:p>
    <w:p w14:paraId="35219EFE" w14:textId="77777777" w:rsidR="00CF44EB" w:rsidRDefault="00CF44EB" w:rsidP="00277296">
      <w:pPr>
        <w:spacing w:line="360" w:lineRule="auto"/>
        <w:rPr>
          <w:rFonts w:ascii="Times New Roman" w:hAnsi="Times New Roman" w:cs="Times New Roman"/>
          <w:b/>
          <w:bCs/>
          <w:i/>
          <w:iCs/>
        </w:rPr>
      </w:pPr>
      <w:r>
        <w:rPr>
          <w:rFonts w:ascii="Times New Roman" w:hAnsi="Times New Roman" w:cs="Times New Roman"/>
          <w:b/>
          <w:bCs/>
          <w:i/>
          <w:iCs/>
        </w:rPr>
        <w:t>al-</w:t>
      </w:r>
      <w:proofErr w:type="spellStart"/>
      <w:r>
        <w:rPr>
          <w:rFonts w:ascii="Times New Roman" w:hAnsi="Times New Roman" w:cs="Times New Roman"/>
          <w:b/>
          <w:bCs/>
          <w:i/>
          <w:iCs/>
        </w:rPr>
        <w:t>Farazdak</w:t>
      </w:r>
      <w:proofErr w:type="spellEnd"/>
      <w:r>
        <w:rPr>
          <w:rFonts w:ascii="Times New Roman" w:hAnsi="Times New Roman" w:cs="Times New Roman"/>
          <w:b/>
          <w:bCs/>
          <w:i/>
          <w:iCs/>
        </w:rPr>
        <w:t>:</w:t>
      </w:r>
    </w:p>
    <w:p w14:paraId="65DD441F" w14:textId="77777777" w:rsidR="00CF44EB" w:rsidRDefault="00CF44EB" w:rsidP="00277296">
      <w:pPr>
        <w:spacing w:line="360" w:lineRule="auto"/>
        <w:ind w:firstLine="708"/>
        <w:jc w:val="both"/>
        <w:rPr>
          <w:rFonts w:ascii="Times New Roman" w:hAnsi="Times New Roman" w:cs="Times New Roman" w:hint="cs"/>
          <w:rtl/>
        </w:rPr>
      </w:pPr>
      <w:r w:rsidRPr="00DD41CA">
        <w:rPr>
          <w:rFonts w:ascii="Times New Roman" w:hAnsi="Times New Roman" w:cs="Times New Roman"/>
          <w:b/>
          <w:bCs/>
          <w:i/>
          <w:iCs/>
        </w:rPr>
        <w:t>A</w:t>
      </w:r>
      <w:r>
        <w:rPr>
          <w:rFonts w:ascii="Times New Roman" w:hAnsi="Times New Roman" w:cs="Times New Roman"/>
          <w:b/>
          <w:bCs/>
          <w:i/>
          <w:iCs/>
        </w:rPr>
        <w:t>l-</w:t>
      </w:r>
      <w:proofErr w:type="spellStart"/>
      <w:r>
        <w:rPr>
          <w:rFonts w:ascii="Times New Roman" w:hAnsi="Times New Roman" w:cs="Times New Roman"/>
          <w:b/>
          <w:bCs/>
          <w:i/>
          <w:iCs/>
        </w:rPr>
        <w:t>Farazdak</w:t>
      </w:r>
      <w:proofErr w:type="spellEnd"/>
      <w:r w:rsidRPr="00DD41CA">
        <w:rPr>
          <w:rFonts w:ascii="Times New Roman" w:hAnsi="Times New Roman" w:cs="Times New Roman"/>
          <w:i/>
          <w:iCs/>
        </w:rPr>
        <w:t xml:space="preserve"> </w:t>
      </w:r>
      <w:r>
        <w:rPr>
          <w:rFonts w:ascii="Times New Roman" w:hAnsi="Times New Roman" w:cs="Times New Roman"/>
        </w:rPr>
        <w:t>je ve své s</w:t>
      </w:r>
      <w:r w:rsidRPr="00DD41CA">
        <w:rPr>
          <w:rFonts w:ascii="Times New Roman" w:hAnsi="Times New Roman" w:cs="Times New Roman"/>
        </w:rPr>
        <w:t>a</w:t>
      </w:r>
      <w:r>
        <w:rPr>
          <w:rFonts w:ascii="Times New Roman" w:hAnsi="Times New Roman" w:cs="Times New Roman"/>
        </w:rPr>
        <w:t>tiře hrubý a neurvalý. Každý prostředek, výmysl a každá pomluva jsou mu dobré, aby svou „oběť“ co nejvíce ponížil a zdiskreditoval. Svým odpůrcům podsouvá ty nejpodlejší úmysly, připisuje jim nejhorší vlastnosti, uráží jejich matky, sestry nebo soukmenovce, hanobí jejich pověst, vysmívá se jim pro jejich nízký původ, básníky obviňuje z plagiátorství, přestože on sám neváhá přivlastnit si verše jiných.</w:t>
      </w:r>
    </w:p>
    <w:p w14:paraId="748B4EE5" w14:textId="77777777" w:rsidR="00CF44EB" w:rsidRPr="0048766C" w:rsidRDefault="00CF44EB" w:rsidP="00277296">
      <w:pPr>
        <w:spacing w:line="360" w:lineRule="auto"/>
        <w:rPr>
          <w:rFonts w:ascii="Times New Roman" w:hAnsi="Times New Roman" w:cs="Times New Roman"/>
          <w:b/>
          <w:bCs/>
          <w:i/>
          <w:iCs/>
        </w:rPr>
      </w:pPr>
      <w:r>
        <w:rPr>
          <w:rFonts w:ascii="Times New Roman" w:hAnsi="Times New Roman" w:cs="Times New Roman"/>
          <w:b/>
          <w:bCs/>
          <w:i/>
          <w:iCs/>
        </w:rPr>
        <w:t>al-</w:t>
      </w:r>
      <w:proofErr w:type="spellStart"/>
      <w:r>
        <w:rPr>
          <w:rFonts w:ascii="Times New Roman" w:hAnsi="Times New Roman" w:cs="Times New Roman"/>
          <w:b/>
          <w:bCs/>
          <w:i/>
          <w:iCs/>
        </w:rPr>
        <w:t>Farazdak</w:t>
      </w:r>
      <w:proofErr w:type="spellEnd"/>
      <w:r w:rsidRPr="00EE6663">
        <w:rPr>
          <w:rFonts w:ascii="Times New Roman" w:hAnsi="Times New Roman" w:cs="Times New Roman"/>
        </w:rPr>
        <w:t xml:space="preserve"> napadá </w:t>
      </w:r>
      <w:r>
        <w:rPr>
          <w:rFonts w:ascii="Times New Roman" w:hAnsi="Times New Roman" w:cs="Times New Roman"/>
          <w:b/>
          <w:bCs/>
          <w:i/>
          <w:iCs/>
        </w:rPr>
        <w:t>al-</w:t>
      </w:r>
      <w:proofErr w:type="spellStart"/>
      <w:r>
        <w:rPr>
          <w:rFonts w:ascii="Times New Roman" w:hAnsi="Times New Roman" w:cs="Times New Roman"/>
          <w:b/>
          <w:bCs/>
          <w:i/>
          <w:iCs/>
        </w:rPr>
        <w:t>Achtalův</w:t>
      </w:r>
      <w:proofErr w:type="spellEnd"/>
      <w:r>
        <w:rPr>
          <w:rFonts w:ascii="Times New Roman" w:hAnsi="Times New Roman" w:cs="Times New Roman"/>
          <w:b/>
          <w:bCs/>
          <w:i/>
          <w:iCs/>
        </w:rPr>
        <w:t xml:space="preserve"> </w:t>
      </w:r>
      <w:r w:rsidRPr="00EE6663">
        <w:rPr>
          <w:rFonts w:ascii="Times New Roman" w:hAnsi="Times New Roman" w:cs="Times New Roman"/>
        </w:rPr>
        <w:t>kmen</w:t>
      </w:r>
      <w:r>
        <w:rPr>
          <w:rFonts w:ascii="Times New Roman" w:hAnsi="Times New Roman" w:cs="Times New Roman"/>
        </w:rPr>
        <w:t xml:space="preserve"> </w:t>
      </w:r>
      <w:proofErr w:type="spellStart"/>
      <w:r w:rsidRPr="00DC6EAA">
        <w:rPr>
          <w:rFonts w:ascii="Times New Roman" w:hAnsi="Times New Roman" w:cs="Times New Roman"/>
          <w:i/>
          <w:iCs/>
        </w:rPr>
        <w:t>Taghlib</w:t>
      </w:r>
      <w:proofErr w:type="spellEnd"/>
      <w:r w:rsidRPr="0048766C">
        <w:rPr>
          <w:rFonts w:ascii="Times New Roman" w:hAnsi="Times New Roman" w:cs="Times New Roman"/>
          <w:b/>
          <w:bCs/>
        </w:rPr>
        <w:t>:</w:t>
      </w:r>
    </w:p>
    <w:p w14:paraId="1F5EAE24" w14:textId="77777777" w:rsidR="00CF44EB" w:rsidRDefault="00CF44EB" w:rsidP="00277296">
      <w:pPr>
        <w:spacing w:after="0" w:line="360" w:lineRule="auto"/>
        <w:ind w:firstLine="708"/>
        <w:jc w:val="both"/>
        <w:rPr>
          <w:rFonts w:ascii="Times New Roman" w:hAnsi="Times New Roman" w:cs="Times New Roman"/>
          <w:i/>
          <w:iCs/>
        </w:rPr>
      </w:pPr>
      <w:r w:rsidRPr="00DC6EAA">
        <w:rPr>
          <w:rFonts w:ascii="Times New Roman" w:hAnsi="Times New Roman" w:cs="Times New Roman"/>
          <w:i/>
          <w:iCs/>
        </w:rPr>
        <w:t>„</w:t>
      </w:r>
      <w:r>
        <w:rPr>
          <w:rFonts w:ascii="Times New Roman" w:hAnsi="Times New Roman" w:cs="Times New Roman"/>
          <w:i/>
          <w:iCs/>
        </w:rPr>
        <w:t>S</w:t>
      </w:r>
      <w:r w:rsidRPr="00DC6EAA">
        <w:rPr>
          <w:rFonts w:ascii="Times New Roman" w:hAnsi="Times New Roman" w:cs="Times New Roman"/>
          <w:i/>
          <w:iCs/>
        </w:rPr>
        <w:t>vé matce slibuješ, že velké věci uděláš</w:t>
      </w:r>
      <w:r>
        <w:rPr>
          <w:rFonts w:ascii="Times New Roman" w:hAnsi="Times New Roman" w:cs="Times New Roman"/>
          <w:i/>
          <w:iCs/>
        </w:rPr>
        <w:t>.</w:t>
      </w:r>
    </w:p>
    <w:p w14:paraId="0E4B53CD" w14:textId="77777777" w:rsidR="00CF44EB" w:rsidRDefault="00CF44EB" w:rsidP="00277296">
      <w:pPr>
        <w:spacing w:after="0" w:line="360" w:lineRule="auto"/>
        <w:ind w:firstLine="708"/>
        <w:jc w:val="both"/>
        <w:rPr>
          <w:rFonts w:ascii="Times New Roman" w:hAnsi="Times New Roman" w:cs="Times New Roman"/>
          <w:i/>
          <w:iCs/>
        </w:rPr>
      </w:pPr>
      <w:r>
        <w:rPr>
          <w:rFonts w:ascii="Times New Roman" w:hAnsi="Times New Roman" w:cs="Times New Roman"/>
          <w:i/>
          <w:iCs/>
        </w:rPr>
        <w:t>Že sílu rozbouřeného moře máš.</w:t>
      </w:r>
    </w:p>
    <w:p w14:paraId="7ADAA634" w14:textId="77777777" w:rsidR="00CF44EB" w:rsidRDefault="00CF44EB" w:rsidP="00277296">
      <w:pPr>
        <w:spacing w:after="0" w:line="360" w:lineRule="auto"/>
        <w:ind w:firstLine="708"/>
        <w:jc w:val="both"/>
        <w:rPr>
          <w:rFonts w:ascii="Times New Roman" w:hAnsi="Times New Roman" w:cs="Times New Roman"/>
          <w:i/>
          <w:iCs/>
        </w:rPr>
      </w:pPr>
      <w:r>
        <w:rPr>
          <w:rFonts w:ascii="Times New Roman" w:hAnsi="Times New Roman" w:cs="Times New Roman"/>
          <w:i/>
          <w:iCs/>
        </w:rPr>
        <w:t xml:space="preserve">To </w:t>
      </w:r>
      <w:proofErr w:type="spellStart"/>
      <w:r>
        <w:rPr>
          <w:rFonts w:ascii="Times New Roman" w:hAnsi="Times New Roman" w:cs="Times New Roman"/>
          <w:i/>
          <w:iCs/>
        </w:rPr>
        <w:t>Taghlibovci</w:t>
      </w:r>
      <w:proofErr w:type="spellEnd"/>
      <w:r>
        <w:rPr>
          <w:rFonts w:ascii="Times New Roman" w:hAnsi="Times New Roman" w:cs="Times New Roman"/>
          <w:i/>
          <w:iCs/>
        </w:rPr>
        <w:t xml:space="preserve"> by řití vodní proud zastavit chtěli.</w:t>
      </w:r>
    </w:p>
    <w:p w14:paraId="312704B7" w14:textId="77777777" w:rsidR="00CF44EB" w:rsidRDefault="00CF44EB" w:rsidP="00277296">
      <w:pPr>
        <w:spacing w:after="0" w:line="360" w:lineRule="auto"/>
        <w:ind w:firstLine="708"/>
        <w:jc w:val="both"/>
        <w:rPr>
          <w:rFonts w:ascii="Times New Roman" w:hAnsi="Times New Roman" w:cs="Times New Roman"/>
          <w:i/>
          <w:iCs/>
        </w:rPr>
      </w:pPr>
      <w:r>
        <w:rPr>
          <w:rFonts w:ascii="Times New Roman" w:hAnsi="Times New Roman" w:cs="Times New Roman"/>
          <w:i/>
          <w:iCs/>
        </w:rPr>
        <w:t>A mořské vlny se jako hrbáčova záda vzdouvají.</w:t>
      </w:r>
    </w:p>
    <w:p w14:paraId="40ECA2A4" w14:textId="77777777" w:rsidR="00CF44EB" w:rsidRDefault="00CF44EB" w:rsidP="00277296">
      <w:pPr>
        <w:spacing w:after="0" w:line="360" w:lineRule="auto"/>
        <w:ind w:firstLine="708"/>
        <w:jc w:val="both"/>
        <w:rPr>
          <w:rFonts w:ascii="Times New Roman" w:hAnsi="Times New Roman" w:cs="Times New Roman"/>
          <w:i/>
          <w:iCs/>
        </w:rPr>
      </w:pPr>
      <w:r>
        <w:rPr>
          <w:rFonts w:ascii="Times New Roman" w:hAnsi="Times New Roman" w:cs="Times New Roman"/>
          <w:i/>
          <w:iCs/>
        </w:rPr>
        <w:t xml:space="preserve">Jako </w:t>
      </w:r>
      <w:proofErr w:type="spellStart"/>
      <w:r>
        <w:rPr>
          <w:rFonts w:ascii="Times New Roman" w:hAnsi="Times New Roman" w:cs="Times New Roman"/>
          <w:i/>
          <w:iCs/>
        </w:rPr>
        <w:t>Taghlibovci</w:t>
      </w:r>
      <w:proofErr w:type="spellEnd"/>
      <w:r>
        <w:rPr>
          <w:rFonts w:ascii="Times New Roman" w:hAnsi="Times New Roman" w:cs="Times New Roman"/>
          <w:i/>
          <w:iCs/>
        </w:rPr>
        <w:t>, kteří proti moři svými zadky stojí.</w:t>
      </w:r>
    </w:p>
    <w:p w14:paraId="51285654" w14:textId="77777777" w:rsidR="00CF44EB" w:rsidRDefault="00CF44EB" w:rsidP="00277296">
      <w:pPr>
        <w:spacing w:after="0" w:line="360" w:lineRule="auto"/>
        <w:ind w:firstLine="708"/>
        <w:jc w:val="both"/>
        <w:rPr>
          <w:rFonts w:ascii="Times New Roman" w:hAnsi="Times New Roman" w:cs="Times New Roman"/>
          <w:i/>
          <w:iCs/>
        </w:rPr>
      </w:pPr>
      <w:r>
        <w:rPr>
          <w:rFonts w:ascii="Times New Roman" w:hAnsi="Times New Roman" w:cs="Times New Roman"/>
          <w:i/>
          <w:iCs/>
        </w:rPr>
        <w:t>A vlny si s nimi pohrávají.</w:t>
      </w:r>
    </w:p>
    <w:p w14:paraId="1384ABCF" w14:textId="72E8EBB5" w:rsidR="00CF44EB" w:rsidRPr="008F4993" w:rsidRDefault="00CF44EB" w:rsidP="00277296">
      <w:pPr>
        <w:spacing w:after="0" w:line="360" w:lineRule="auto"/>
        <w:ind w:firstLine="708"/>
        <w:jc w:val="both"/>
        <w:rPr>
          <w:rFonts w:ascii="Times New Roman" w:hAnsi="Times New Roman" w:cs="Times New Roman"/>
        </w:rPr>
      </w:pPr>
      <w:r>
        <w:rPr>
          <w:rFonts w:ascii="Times New Roman" w:hAnsi="Times New Roman" w:cs="Times New Roman"/>
          <w:i/>
          <w:iCs/>
        </w:rPr>
        <w:t>A nakonec je zničí.“</w:t>
      </w:r>
    </w:p>
    <w:p w14:paraId="63BFEF20" w14:textId="77777777" w:rsidR="00CF44EB" w:rsidRPr="00DC6EAA" w:rsidRDefault="00CF44EB" w:rsidP="00277296">
      <w:pPr>
        <w:spacing w:line="360" w:lineRule="auto"/>
        <w:jc w:val="both"/>
        <w:rPr>
          <w:rFonts w:ascii="Times New Roman" w:hAnsi="Times New Roman" w:cs="Times New Roman"/>
          <w:i/>
          <w:iCs/>
        </w:rPr>
      </w:pPr>
    </w:p>
    <w:p w14:paraId="5545910A" w14:textId="77777777" w:rsidR="00CF44EB" w:rsidRDefault="00CF44EB" w:rsidP="00277296">
      <w:pPr>
        <w:spacing w:after="0" w:line="360" w:lineRule="auto"/>
        <w:ind w:firstLine="708"/>
        <w:jc w:val="right"/>
        <w:rPr>
          <w:rFonts w:ascii="Times New Roman" w:hAnsi="Times New Roman" w:cs="Traditional Arabic" w:hint="cs"/>
          <w:b/>
          <w:bCs/>
          <w:sz w:val="28"/>
          <w:szCs w:val="28"/>
          <w:rtl/>
          <w:lang w:val="en-US" w:bidi="ar-EG"/>
        </w:rPr>
      </w:pPr>
      <w:r>
        <w:rPr>
          <w:rFonts w:ascii="Times New Roman" w:hAnsi="Times New Roman" w:cs="Traditional Arabic" w:hint="cs"/>
          <w:b/>
          <w:bCs/>
          <w:sz w:val="28"/>
          <w:szCs w:val="28"/>
          <w:rtl/>
          <w:lang w:val="en-US" w:bidi="ar-EG"/>
        </w:rPr>
        <w:lastRenderedPageBreak/>
        <w:t>وجدتك أمك والذي منّيتها</w:t>
      </w:r>
    </w:p>
    <w:p w14:paraId="68DA147B" w14:textId="77777777" w:rsidR="00CF44EB" w:rsidRDefault="00CF44EB" w:rsidP="00277296">
      <w:pPr>
        <w:bidi/>
        <w:spacing w:after="0" w:line="360" w:lineRule="auto"/>
        <w:ind w:left="708" w:firstLine="708"/>
        <w:rPr>
          <w:rFonts w:ascii="Times New Roman" w:hAnsi="Times New Roman" w:cs="Traditional Arabic" w:hint="cs"/>
          <w:b/>
          <w:bCs/>
          <w:sz w:val="28"/>
          <w:szCs w:val="28"/>
          <w:rtl/>
          <w:lang w:val="en-US" w:bidi="ar-EG"/>
        </w:rPr>
      </w:pPr>
      <w:r>
        <w:rPr>
          <w:rFonts w:ascii="Times New Roman" w:hAnsi="Times New Roman" w:cs="Traditional Arabic" w:hint="cs"/>
          <w:b/>
          <w:bCs/>
          <w:sz w:val="28"/>
          <w:szCs w:val="28"/>
          <w:rtl/>
          <w:lang w:val="en-US" w:bidi="ar-EG"/>
        </w:rPr>
        <w:t>والبحر أقبل زاخراً والتغلب</w:t>
      </w:r>
    </w:p>
    <w:p w14:paraId="1150A973" w14:textId="77777777" w:rsidR="00CF44EB" w:rsidRDefault="00CF44EB" w:rsidP="00277296">
      <w:pPr>
        <w:bidi/>
        <w:spacing w:after="0" w:line="360" w:lineRule="auto"/>
        <w:rPr>
          <w:rFonts w:ascii="Times New Roman" w:hAnsi="Times New Roman" w:cs="Traditional Arabic" w:hint="cs"/>
          <w:b/>
          <w:bCs/>
          <w:sz w:val="28"/>
          <w:szCs w:val="28"/>
          <w:rtl/>
          <w:lang w:val="en-US" w:bidi="ar-EG"/>
        </w:rPr>
      </w:pPr>
      <w:r>
        <w:rPr>
          <w:rFonts w:ascii="Times New Roman" w:hAnsi="Times New Roman" w:cs="Traditional Arabic" w:hint="cs"/>
          <w:b/>
          <w:bCs/>
          <w:sz w:val="28"/>
          <w:szCs w:val="28"/>
          <w:rtl/>
          <w:lang w:val="en-US" w:bidi="ar-EG"/>
        </w:rPr>
        <w:t>اقعي ليحبس باسته تياره</w:t>
      </w:r>
    </w:p>
    <w:p w14:paraId="5E81506E" w14:textId="77777777" w:rsidR="00CF44EB" w:rsidRDefault="00CF44EB" w:rsidP="00277296">
      <w:pPr>
        <w:bidi/>
        <w:spacing w:after="0" w:line="360" w:lineRule="auto"/>
        <w:rPr>
          <w:rFonts w:ascii="Times New Roman" w:hAnsi="Times New Roman" w:cs="Traditional Arabic" w:hint="cs"/>
          <w:b/>
          <w:bCs/>
          <w:sz w:val="28"/>
          <w:szCs w:val="28"/>
          <w:rtl/>
          <w:lang w:val="en-US" w:bidi="ar-EG"/>
        </w:rPr>
      </w:pPr>
      <w:r>
        <w:rPr>
          <w:rFonts w:ascii="Times New Roman" w:hAnsi="Times New Roman" w:cs="Traditional Arabic" w:hint="cs"/>
          <w:b/>
          <w:bCs/>
          <w:sz w:val="28"/>
          <w:szCs w:val="28"/>
          <w:rtl/>
          <w:lang w:val="en-US" w:bidi="ar-EG"/>
        </w:rPr>
        <w:tab/>
      </w:r>
      <w:r>
        <w:rPr>
          <w:rFonts w:ascii="Times New Roman" w:hAnsi="Times New Roman" w:cs="Traditional Arabic" w:hint="cs"/>
          <w:b/>
          <w:bCs/>
          <w:sz w:val="28"/>
          <w:szCs w:val="28"/>
          <w:rtl/>
          <w:lang w:val="en-US" w:bidi="ar-EG"/>
        </w:rPr>
        <w:tab/>
        <w:t>فهوى على حدب له متنصب</w:t>
      </w:r>
    </w:p>
    <w:p w14:paraId="21F779E2" w14:textId="77777777" w:rsidR="00CF44EB" w:rsidRDefault="00CF44EB" w:rsidP="00277296">
      <w:pPr>
        <w:bidi/>
        <w:spacing w:after="0" w:line="360" w:lineRule="auto"/>
        <w:rPr>
          <w:rFonts w:ascii="Times New Roman" w:hAnsi="Times New Roman" w:cs="Traditional Arabic" w:hint="cs"/>
          <w:b/>
          <w:bCs/>
          <w:sz w:val="28"/>
          <w:szCs w:val="28"/>
          <w:rtl/>
          <w:lang w:val="en-US" w:bidi="ar-EG"/>
        </w:rPr>
      </w:pPr>
      <w:r>
        <w:rPr>
          <w:rFonts w:ascii="Times New Roman" w:hAnsi="Times New Roman" w:cs="Traditional Arabic" w:hint="cs"/>
          <w:b/>
          <w:bCs/>
          <w:sz w:val="28"/>
          <w:szCs w:val="28"/>
          <w:rtl/>
          <w:lang w:val="en-US" w:bidi="ar-EG"/>
        </w:rPr>
        <w:t>كالتغلب الذي أراد أن يوقف البحر باسته فدفعه الموج</w:t>
      </w:r>
    </w:p>
    <w:p w14:paraId="2E0B987D" w14:textId="77777777" w:rsidR="00CF44EB" w:rsidRPr="00FC210A" w:rsidRDefault="00CF44EB" w:rsidP="00277296">
      <w:pPr>
        <w:bidi/>
        <w:spacing w:after="0" w:line="360" w:lineRule="auto"/>
        <w:rPr>
          <w:rFonts w:ascii="Times New Roman" w:hAnsi="Times New Roman" w:cs="Times New Roman"/>
          <w:rtl/>
          <w:lang w:val="en-US" w:bidi="ar-EG"/>
        </w:rPr>
      </w:pPr>
      <w:r>
        <w:rPr>
          <w:rFonts w:ascii="Times New Roman" w:hAnsi="Times New Roman" w:cs="Traditional Arabic" w:hint="cs"/>
          <w:b/>
          <w:bCs/>
          <w:sz w:val="28"/>
          <w:szCs w:val="28"/>
          <w:rtl/>
          <w:lang w:val="en-US" w:bidi="ar-EG"/>
        </w:rPr>
        <w:tab/>
      </w:r>
      <w:r>
        <w:rPr>
          <w:rFonts w:ascii="Times New Roman" w:hAnsi="Times New Roman" w:cs="Traditional Arabic" w:hint="cs"/>
          <w:b/>
          <w:bCs/>
          <w:sz w:val="28"/>
          <w:szCs w:val="28"/>
          <w:rtl/>
          <w:lang w:val="en-US" w:bidi="ar-EG"/>
        </w:rPr>
        <w:tab/>
        <w:t>وأهلكه</w:t>
      </w:r>
    </w:p>
    <w:p w14:paraId="0DE5AE88" w14:textId="77777777" w:rsidR="00CF44EB" w:rsidRDefault="00CF44EB" w:rsidP="00277296">
      <w:pPr>
        <w:spacing w:line="360" w:lineRule="auto"/>
        <w:rPr>
          <w:rFonts w:ascii="Times New Roman" w:hAnsi="Times New Roman" w:cs="Times New Roman"/>
          <w:b/>
          <w:bCs/>
          <w:i/>
          <w:iCs/>
        </w:rPr>
      </w:pPr>
      <w:proofErr w:type="spellStart"/>
      <w:r w:rsidRPr="00260D56">
        <w:rPr>
          <w:rFonts w:ascii="Times New Roman" w:hAnsi="Times New Roman" w:cs="Times New Roman"/>
          <w:b/>
          <w:bCs/>
          <w:i/>
          <w:iCs/>
        </w:rPr>
        <w:t>Džarír</w:t>
      </w:r>
      <w:proofErr w:type="spellEnd"/>
      <w:r>
        <w:rPr>
          <w:rFonts w:ascii="Times New Roman" w:hAnsi="Times New Roman" w:cs="Times New Roman"/>
          <w:b/>
          <w:bCs/>
          <w:i/>
          <w:iCs/>
        </w:rPr>
        <w:t>:</w:t>
      </w:r>
    </w:p>
    <w:p w14:paraId="3F6556F2" w14:textId="77777777" w:rsidR="00CF44EB" w:rsidRPr="00660F27" w:rsidRDefault="00CF44EB" w:rsidP="00277296">
      <w:pPr>
        <w:spacing w:line="360" w:lineRule="auto"/>
        <w:ind w:firstLine="708"/>
        <w:jc w:val="both"/>
        <w:rPr>
          <w:rFonts w:ascii="Times New Roman" w:hAnsi="Times New Roman" w:cs="Times New Roman"/>
        </w:rPr>
      </w:pPr>
      <w:r w:rsidRPr="00660F27">
        <w:rPr>
          <w:rFonts w:ascii="Times New Roman" w:hAnsi="Times New Roman" w:cs="Times New Roman"/>
        </w:rPr>
        <w:t>Takřka dvě třetiny</w:t>
      </w:r>
      <w:r>
        <w:rPr>
          <w:rFonts w:ascii="Times New Roman" w:hAnsi="Times New Roman" w:cs="Times New Roman"/>
        </w:rPr>
        <w:t xml:space="preserve"> </w:t>
      </w:r>
      <w:proofErr w:type="spellStart"/>
      <w:r w:rsidRPr="00260D56">
        <w:rPr>
          <w:rFonts w:ascii="Times New Roman" w:hAnsi="Times New Roman" w:cs="Times New Roman"/>
          <w:b/>
          <w:bCs/>
          <w:i/>
          <w:iCs/>
        </w:rPr>
        <w:t>Džarír</w:t>
      </w:r>
      <w:r>
        <w:rPr>
          <w:rFonts w:ascii="Times New Roman" w:hAnsi="Times New Roman" w:cs="Times New Roman"/>
          <w:b/>
          <w:bCs/>
          <w:i/>
          <w:iCs/>
        </w:rPr>
        <w:t>ova</w:t>
      </w:r>
      <w:proofErr w:type="spellEnd"/>
      <w:r>
        <w:rPr>
          <w:rFonts w:ascii="Times New Roman" w:hAnsi="Times New Roman" w:cs="Times New Roman"/>
          <w:b/>
          <w:bCs/>
          <w:i/>
          <w:iCs/>
        </w:rPr>
        <w:t xml:space="preserve"> </w:t>
      </w:r>
      <w:r>
        <w:rPr>
          <w:rFonts w:ascii="Times New Roman" w:hAnsi="Times New Roman" w:cs="Times New Roman"/>
        </w:rPr>
        <w:t>básnického díla představují satirické básně a polemiky s mnoha básníky. Tradice hovoří o více než čtyřiceti básnících , kteří s </w:t>
      </w:r>
      <w:proofErr w:type="spellStart"/>
      <w:r w:rsidRPr="00260D56">
        <w:rPr>
          <w:rFonts w:ascii="Times New Roman" w:hAnsi="Times New Roman" w:cs="Times New Roman"/>
          <w:b/>
          <w:bCs/>
          <w:i/>
          <w:iCs/>
        </w:rPr>
        <w:t>Džarír</w:t>
      </w:r>
      <w:r>
        <w:rPr>
          <w:rFonts w:ascii="Times New Roman" w:hAnsi="Times New Roman" w:cs="Times New Roman"/>
          <w:b/>
          <w:bCs/>
          <w:i/>
          <w:iCs/>
        </w:rPr>
        <w:t>em</w:t>
      </w:r>
      <w:proofErr w:type="spellEnd"/>
      <w:r w:rsidRPr="00660F27">
        <w:rPr>
          <w:rFonts w:ascii="Times New Roman" w:hAnsi="Times New Roman" w:cs="Times New Roman"/>
        </w:rPr>
        <w:t xml:space="preserve"> zkřížili</w:t>
      </w:r>
      <w:r>
        <w:rPr>
          <w:rFonts w:ascii="Times New Roman" w:hAnsi="Times New Roman" w:cs="Times New Roman"/>
        </w:rPr>
        <w:t xml:space="preserve"> zbraně. Jeho nelítostné satiře odolali pouze dva </w:t>
      </w:r>
      <w:r>
        <w:rPr>
          <w:rFonts w:ascii="Times New Roman" w:hAnsi="Times New Roman" w:cs="Times New Roman"/>
          <w:b/>
          <w:bCs/>
          <w:i/>
          <w:iCs/>
        </w:rPr>
        <w:t>al-</w:t>
      </w:r>
      <w:proofErr w:type="spellStart"/>
      <w:r>
        <w:rPr>
          <w:rFonts w:ascii="Times New Roman" w:hAnsi="Times New Roman" w:cs="Times New Roman"/>
          <w:b/>
          <w:bCs/>
          <w:i/>
          <w:iCs/>
        </w:rPr>
        <w:t>Achtal</w:t>
      </w:r>
      <w:proofErr w:type="spellEnd"/>
      <w:r>
        <w:rPr>
          <w:rFonts w:ascii="Times New Roman" w:hAnsi="Times New Roman" w:cs="Times New Roman"/>
          <w:b/>
          <w:bCs/>
          <w:i/>
          <w:iCs/>
        </w:rPr>
        <w:t xml:space="preserve"> </w:t>
      </w:r>
      <w:r>
        <w:rPr>
          <w:rFonts w:ascii="Times New Roman" w:hAnsi="Times New Roman" w:cs="Times New Roman"/>
        </w:rPr>
        <w:t xml:space="preserve">a </w:t>
      </w:r>
      <w:r>
        <w:rPr>
          <w:rFonts w:ascii="Times New Roman" w:hAnsi="Times New Roman" w:cs="Times New Roman"/>
          <w:b/>
          <w:bCs/>
          <w:i/>
          <w:iCs/>
        </w:rPr>
        <w:t>al-</w:t>
      </w:r>
      <w:proofErr w:type="spellStart"/>
      <w:r>
        <w:rPr>
          <w:rFonts w:ascii="Times New Roman" w:hAnsi="Times New Roman" w:cs="Times New Roman"/>
          <w:b/>
          <w:bCs/>
          <w:i/>
          <w:iCs/>
        </w:rPr>
        <w:t>Farazdak</w:t>
      </w:r>
      <w:proofErr w:type="spellEnd"/>
      <w:r w:rsidRPr="00660F27">
        <w:rPr>
          <w:rFonts w:ascii="Times New Roman" w:hAnsi="Times New Roman" w:cs="Times New Roman"/>
        </w:rPr>
        <w:t>.</w:t>
      </w:r>
      <w:r>
        <w:rPr>
          <w:rFonts w:ascii="Times New Roman" w:hAnsi="Times New Roman" w:cs="Times New Roman"/>
        </w:rPr>
        <w:t xml:space="preserve"> </w:t>
      </w:r>
      <w:proofErr w:type="spellStart"/>
      <w:r w:rsidRPr="00260D56">
        <w:rPr>
          <w:rFonts w:ascii="Times New Roman" w:hAnsi="Times New Roman" w:cs="Times New Roman"/>
          <w:b/>
          <w:bCs/>
          <w:i/>
          <w:iCs/>
        </w:rPr>
        <w:t>Džarír</w:t>
      </w:r>
      <w:r>
        <w:rPr>
          <w:rFonts w:ascii="Times New Roman" w:hAnsi="Times New Roman" w:cs="Times New Roman"/>
          <w:b/>
          <w:bCs/>
          <w:i/>
          <w:iCs/>
        </w:rPr>
        <w:t>ovy</w:t>
      </w:r>
      <w:proofErr w:type="spellEnd"/>
      <w:r>
        <w:rPr>
          <w:rFonts w:ascii="Times New Roman" w:hAnsi="Times New Roman" w:cs="Times New Roman"/>
          <w:b/>
          <w:bCs/>
          <w:i/>
          <w:iCs/>
        </w:rPr>
        <w:t xml:space="preserve"> </w:t>
      </w:r>
      <w:r>
        <w:rPr>
          <w:rFonts w:ascii="Times New Roman" w:hAnsi="Times New Roman" w:cs="Times New Roman"/>
        </w:rPr>
        <w:t xml:space="preserve">satirické verše lze charakterizovat podobně jako </w:t>
      </w:r>
      <w:r>
        <w:rPr>
          <w:rFonts w:ascii="Times New Roman" w:hAnsi="Times New Roman" w:cs="Times New Roman"/>
          <w:b/>
          <w:bCs/>
          <w:i/>
          <w:iCs/>
        </w:rPr>
        <w:t>al-</w:t>
      </w:r>
      <w:proofErr w:type="spellStart"/>
      <w:r>
        <w:rPr>
          <w:rFonts w:ascii="Times New Roman" w:hAnsi="Times New Roman" w:cs="Times New Roman"/>
          <w:b/>
          <w:bCs/>
          <w:i/>
          <w:iCs/>
        </w:rPr>
        <w:t>Farazdakovy</w:t>
      </w:r>
      <w:proofErr w:type="spellEnd"/>
      <w:r>
        <w:rPr>
          <w:rFonts w:ascii="Times New Roman" w:hAnsi="Times New Roman" w:cs="Times New Roman"/>
        </w:rPr>
        <w:t xml:space="preserve"> verše. Také v nich se prolíná pravda s výmyslem, užívá se nehorázných nadsázek, pomluv a urážek. </w:t>
      </w:r>
      <w:proofErr w:type="spellStart"/>
      <w:r>
        <w:rPr>
          <w:rFonts w:ascii="Times New Roman" w:hAnsi="Times New Roman" w:cs="Times New Roman"/>
          <w:b/>
          <w:bCs/>
          <w:i/>
          <w:iCs/>
        </w:rPr>
        <w:t>Džarír</w:t>
      </w:r>
      <w:proofErr w:type="spellEnd"/>
      <w:r>
        <w:rPr>
          <w:rFonts w:ascii="Times New Roman" w:hAnsi="Times New Roman" w:cs="Times New Roman"/>
          <w:b/>
          <w:bCs/>
          <w:i/>
          <w:iCs/>
        </w:rPr>
        <w:t xml:space="preserve"> </w:t>
      </w:r>
      <w:r>
        <w:rPr>
          <w:rFonts w:ascii="Times New Roman" w:hAnsi="Times New Roman" w:cs="Times New Roman"/>
        </w:rPr>
        <w:t xml:space="preserve">neútočí jen na svého protivníka, nýbrž i na jeho rodinu a celý rod, uvádí z jeho života pravdivé či smyšlené události, které jej mají zdiskreditovat nebo zesměšnit. Zdálo by se, že takové nezřízené hanobení a ponižování muselo vyvolat nesmiřitelné nepřátelství až za hrob. Badatelé se však shodují na tom, že tyto nemilosrdné půtky byly svéráznou literární hrou a že se </w:t>
      </w:r>
      <w:proofErr w:type="spellStart"/>
      <w:r>
        <w:rPr>
          <w:rFonts w:ascii="Times New Roman" w:hAnsi="Times New Roman" w:cs="Times New Roman"/>
          <w:b/>
          <w:bCs/>
          <w:i/>
          <w:iCs/>
        </w:rPr>
        <w:t>Džarírovi</w:t>
      </w:r>
      <w:proofErr w:type="spellEnd"/>
      <w:r>
        <w:rPr>
          <w:rFonts w:ascii="Times New Roman" w:hAnsi="Times New Roman" w:cs="Times New Roman"/>
          <w:b/>
          <w:bCs/>
          <w:i/>
          <w:iCs/>
        </w:rPr>
        <w:t xml:space="preserve"> </w:t>
      </w:r>
      <w:r>
        <w:rPr>
          <w:rFonts w:ascii="Times New Roman" w:hAnsi="Times New Roman" w:cs="Times New Roman"/>
        </w:rPr>
        <w:t xml:space="preserve">soupeři často pyšnili obdrženými „údery“, neboť se raději dali zesměšnit v jeho epigramech, než aby zůstali neznámými. Utrpět porážku od </w:t>
      </w:r>
      <w:proofErr w:type="spellStart"/>
      <w:r>
        <w:rPr>
          <w:rFonts w:ascii="Times New Roman" w:hAnsi="Times New Roman" w:cs="Times New Roman"/>
          <w:b/>
          <w:bCs/>
          <w:i/>
          <w:iCs/>
        </w:rPr>
        <w:t>Džaríra</w:t>
      </w:r>
      <w:proofErr w:type="spellEnd"/>
      <w:r>
        <w:rPr>
          <w:rFonts w:ascii="Times New Roman" w:hAnsi="Times New Roman" w:cs="Times New Roman"/>
          <w:b/>
          <w:bCs/>
          <w:i/>
          <w:iCs/>
        </w:rPr>
        <w:t xml:space="preserve"> </w:t>
      </w:r>
      <w:r>
        <w:rPr>
          <w:rFonts w:ascii="Times New Roman" w:hAnsi="Times New Roman" w:cs="Times New Roman"/>
        </w:rPr>
        <w:t xml:space="preserve">si pokládali za velikou čest. </w:t>
      </w:r>
      <w:proofErr w:type="spellStart"/>
      <w:r w:rsidRPr="00B741F3">
        <w:rPr>
          <w:rFonts w:ascii="Times New Roman" w:hAnsi="Times New Roman" w:cs="Times New Roman"/>
          <w:b/>
          <w:bCs/>
          <w:i/>
          <w:iCs/>
        </w:rPr>
        <w:t>Baššár</w:t>
      </w:r>
      <w:proofErr w:type="spellEnd"/>
      <w:r w:rsidRPr="00B741F3">
        <w:rPr>
          <w:rFonts w:ascii="Times New Roman" w:hAnsi="Times New Roman" w:cs="Times New Roman"/>
          <w:b/>
          <w:bCs/>
          <w:i/>
          <w:iCs/>
        </w:rPr>
        <w:t xml:space="preserve"> </w:t>
      </w:r>
      <w:proofErr w:type="spellStart"/>
      <w:r w:rsidRPr="00B741F3">
        <w:rPr>
          <w:rFonts w:ascii="Times New Roman" w:hAnsi="Times New Roman" w:cs="Times New Roman"/>
          <w:b/>
          <w:bCs/>
          <w:i/>
          <w:iCs/>
        </w:rPr>
        <w:t>ibn</w:t>
      </w:r>
      <w:proofErr w:type="spellEnd"/>
      <w:r w:rsidRPr="00B741F3">
        <w:rPr>
          <w:rFonts w:ascii="Times New Roman" w:hAnsi="Times New Roman" w:cs="Times New Roman"/>
          <w:b/>
          <w:bCs/>
          <w:i/>
          <w:iCs/>
        </w:rPr>
        <w:t xml:space="preserve"> </w:t>
      </w:r>
      <w:proofErr w:type="spellStart"/>
      <w:r w:rsidRPr="00B741F3">
        <w:rPr>
          <w:rFonts w:ascii="Times New Roman" w:hAnsi="Times New Roman" w:cs="Times New Roman"/>
          <w:b/>
          <w:bCs/>
          <w:i/>
          <w:iCs/>
        </w:rPr>
        <w:t>Burd</w:t>
      </w:r>
      <w:proofErr w:type="spellEnd"/>
      <w:r>
        <w:rPr>
          <w:rFonts w:ascii="Times New Roman" w:hAnsi="Times New Roman" w:cs="Times New Roman"/>
        </w:rPr>
        <w:t xml:space="preserve">, významný básník </w:t>
      </w:r>
      <w:proofErr w:type="spellStart"/>
      <w:r>
        <w:rPr>
          <w:rFonts w:ascii="Times New Roman" w:hAnsi="Times New Roman" w:cs="Times New Roman"/>
        </w:rPr>
        <w:t>abbásovské</w:t>
      </w:r>
      <w:proofErr w:type="spellEnd"/>
      <w:r>
        <w:rPr>
          <w:rFonts w:ascii="Times New Roman" w:hAnsi="Times New Roman" w:cs="Times New Roman"/>
        </w:rPr>
        <w:t xml:space="preserve"> doby (od roku 750 do poloviny 13. století), si posteskl, že složil na </w:t>
      </w:r>
      <w:proofErr w:type="spellStart"/>
      <w:r>
        <w:rPr>
          <w:rFonts w:ascii="Times New Roman" w:hAnsi="Times New Roman" w:cs="Times New Roman"/>
          <w:b/>
          <w:bCs/>
          <w:i/>
          <w:iCs/>
        </w:rPr>
        <w:t>Džaríra</w:t>
      </w:r>
      <w:proofErr w:type="spellEnd"/>
      <w:r>
        <w:rPr>
          <w:rFonts w:ascii="Times New Roman" w:hAnsi="Times New Roman" w:cs="Times New Roman"/>
          <w:b/>
          <w:bCs/>
          <w:i/>
          <w:iCs/>
        </w:rPr>
        <w:t xml:space="preserve"> </w:t>
      </w:r>
      <w:r>
        <w:rPr>
          <w:rFonts w:ascii="Times New Roman" w:hAnsi="Times New Roman" w:cs="Times New Roman"/>
        </w:rPr>
        <w:t xml:space="preserve">satiru, ale byl tehdy ještě příliš mlád, takže </w:t>
      </w:r>
      <w:proofErr w:type="spellStart"/>
      <w:r>
        <w:rPr>
          <w:rFonts w:ascii="Times New Roman" w:hAnsi="Times New Roman" w:cs="Times New Roman"/>
          <w:b/>
          <w:bCs/>
          <w:i/>
          <w:iCs/>
        </w:rPr>
        <w:t>Džarír</w:t>
      </w:r>
      <w:proofErr w:type="spellEnd"/>
      <w:r>
        <w:rPr>
          <w:rFonts w:ascii="Times New Roman" w:hAnsi="Times New Roman" w:cs="Times New Roman"/>
          <w:b/>
          <w:bCs/>
          <w:i/>
          <w:iCs/>
        </w:rPr>
        <w:t xml:space="preserve"> </w:t>
      </w:r>
      <w:r>
        <w:rPr>
          <w:rFonts w:ascii="Times New Roman" w:hAnsi="Times New Roman" w:cs="Times New Roman"/>
        </w:rPr>
        <w:t>se ani neobtěžoval „poctít“ jej náležitou odpovědí.</w:t>
      </w:r>
    </w:p>
    <w:p w14:paraId="2DC55CF4" w14:textId="77777777" w:rsidR="00CF44EB" w:rsidRDefault="00CF44EB" w:rsidP="00277296">
      <w:pPr>
        <w:spacing w:after="0" w:line="360" w:lineRule="auto"/>
        <w:ind w:firstLine="708"/>
        <w:rPr>
          <w:rFonts w:ascii="Times New Roman" w:hAnsi="Times New Roman" w:cs="Times New Roman"/>
          <w:i/>
          <w:iCs/>
        </w:rPr>
      </w:pPr>
      <w:r>
        <w:rPr>
          <w:rFonts w:ascii="Times New Roman" w:hAnsi="Times New Roman" w:cs="Times New Roman"/>
          <w:i/>
          <w:iCs/>
        </w:rPr>
        <w:t>„Tak odporně si m</w:t>
      </w:r>
      <w:r w:rsidRPr="00E517DC">
        <w:rPr>
          <w:rFonts w:ascii="Times New Roman" w:hAnsi="Times New Roman" w:cs="Times New Roman"/>
          <w:i/>
          <w:iCs/>
        </w:rPr>
        <w:t>už</w:t>
      </w:r>
      <w:r>
        <w:rPr>
          <w:rFonts w:ascii="Times New Roman" w:hAnsi="Times New Roman" w:cs="Times New Roman"/>
          <w:i/>
          <w:iCs/>
        </w:rPr>
        <w:t xml:space="preserve"> z kmene as-</w:t>
      </w:r>
      <w:proofErr w:type="spellStart"/>
      <w:r>
        <w:rPr>
          <w:rFonts w:ascii="Times New Roman" w:hAnsi="Times New Roman" w:cs="Times New Roman"/>
          <w:i/>
          <w:iCs/>
        </w:rPr>
        <w:t>Salít</w:t>
      </w:r>
      <w:proofErr w:type="spellEnd"/>
      <w:r>
        <w:rPr>
          <w:rFonts w:ascii="Times New Roman" w:hAnsi="Times New Roman" w:cs="Times New Roman"/>
          <w:i/>
          <w:iCs/>
        </w:rPr>
        <w:t xml:space="preserve"> na živobytí vydělával.</w:t>
      </w:r>
    </w:p>
    <w:p w14:paraId="078BCAB8" w14:textId="77777777" w:rsidR="00CF44EB" w:rsidRDefault="00CF44EB" w:rsidP="00277296">
      <w:pPr>
        <w:spacing w:after="0" w:line="360" w:lineRule="auto"/>
        <w:ind w:firstLine="708"/>
        <w:rPr>
          <w:rFonts w:ascii="Times New Roman" w:hAnsi="Times New Roman" w:cs="Times New Roman"/>
          <w:i/>
          <w:iCs/>
        </w:rPr>
      </w:pPr>
      <w:r>
        <w:rPr>
          <w:rFonts w:ascii="Times New Roman" w:hAnsi="Times New Roman" w:cs="Times New Roman"/>
          <w:i/>
          <w:iCs/>
        </w:rPr>
        <w:t>Kam s tím zpropadeným žitím!</w:t>
      </w:r>
    </w:p>
    <w:p w14:paraId="18ECB2AA" w14:textId="77777777" w:rsidR="00CF44EB" w:rsidRDefault="00CF44EB" w:rsidP="00277296">
      <w:pPr>
        <w:spacing w:after="0" w:line="360" w:lineRule="auto"/>
        <w:ind w:firstLine="708"/>
        <w:rPr>
          <w:rFonts w:ascii="Times New Roman" w:hAnsi="Times New Roman" w:cs="Times New Roman"/>
          <w:i/>
          <w:iCs/>
        </w:rPr>
      </w:pPr>
      <w:r>
        <w:rPr>
          <w:rFonts w:ascii="Times New Roman" w:hAnsi="Times New Roman" w:cs="Times New Roman"/>
          <w:i/>
          <w:iCs/>
        </w:rPr>
        <w:t>A když se sám sebou chlubí, připomíná kohouta holedbajícího se svým peřím,</w:t>
      </w:r>
    </w:p>
    <w:p w14:paraId="4B8ED19D" w14:textId="77777777" w:rsidR="00CF44EB" w:rsidRDefault="00CF44EB" w:rsidP="00277296">
      <w:pPr>
        <w:spacing w:after="0" w:line="360" w:lineRule="auto"/>
        <w:ind w:firstLine="708"/>
        <w:rPr>
          <w:rFonts w:ascii="Times New Roman" w:hAnsi="Times New Roman" w:cs="Times New Roman"/>
          <w:i/>
          <w:iCs/>
        </w:rPr>
      </w:pPr>
      <w:r>
        <w:rPr>
          <w:rFonts w:ascii="Times New Roman" w:hAnsi="Times New Roman" w:cs="Times New Roman"/>
          <w:i/>
          <w:iCs/>
        </w:rPr>
        <w:t>aniž by svůj původ znal.</w:t>
      </w:r>
    </w:p>
    <w:p w14:paraId="410C542B" w14:textId="77777777" w:rsidR="00CF44EB" w:rsidRDefault="00CF44EB" w:rsidP="00277296">
      <w:pPr>
        <w:spacing w:after="0" w:line="360" w:lineRule="auto"/>
        <w:ind w:firstLine="708"/>
        <w:rPr>
          <w:rFonts w:ascii="Times New Roman" w:hAnsi="Times New Roman" w:cs="Times New Roman"/>
          <w:i/>
          <w:iCs/>
        </w:rPr>
      </w:pPr>
      <w:r>
        <w:rPr>
          <w:rFonts w:ascii="Times New Roman" w:hAnsi="Times New Roman" w:cs="Times New Roman"/>
          <w:i/>
          <w:iCs/>
        </w:rPr>
        <w:t>A as-</w:t>
      </w:r>
      <w:proofErr w:type="spellStart"/>
      <w:r>
        <w:rPr>
          <w:rFonts w:ascii="Times New Roman" w:hAnsi="Times New Roman" w:cs="Times New Roman"/>
          <w:i/>
          <w:iCs/>
        </w:rPr>
        <w:t>Salítího</w:t>
      </w:r>
      <w:proofErr w:type="spellEnd"/>
      <w:r>
        <w:rPr>
          <w:rFonts w:ascii="Times New Roman" w:hAnsi="Times New Roman" w:cs="Times New Roman"/>
          <w:i/>
          <w:iCs/>
        </w:rPr>
        <w:t xml:space="preserve"> ústa</w:t>
      </w:r>
    </w:p>
    <w:p w14:paraId="1105D130" w14:textId="77777777" w:rsidR="00CF44EB" w:rsidRDefault="00CF44EB" w:rsidP="00277296">
      <w:pPr>
        <w:spacing w:after="0" w:line="360" w:lineRule="auto"/>
        <w:ind w:firstLine="708"/>
        <w:rPr>
          <w:rFonts w:ascii="Times New Roman" w:hAnsi="Times New Roman" w:cs="Times New Roman"/>
          <w:i/>
          <w:iCs/>
        </w:rPr>
      </w:pPr>
      <w:r>
        <w:rPr>
          <w:rFonts w:ascii="Times New Roman" w:hAnsi="Times New Roman" w:cs="Times New Roman"/>
          <w:i/>
          <w:iCs/>
        </w:rPr>
        <w:t>velikost jeho zadku mají.</w:t>
      </w:r>
    </w:p>
    <w:p w14:paraId="2736D091" w14:textId="77777777" w:rsidR="00CF44EB" w:rsidRDefault="00CF44EB" w:rsidP="00277296">
      <w:pPr>
        <w:spacing w:after="0" w:line="360" w:lineRule="auto"/>
        <w:ind w:firstLine="708"/>
        <w:rPr>
          <w:rFonts w:ascii="Times New Roman" w:hAnsi="Times New Roman" w:cs="Times New Roman"/>
          <w:i/>
          <w:iCs/>
        </w:rPr>
      </w:pPr>
      <w:r>
        <w:rPr>
          <w:rFonts w:ascii="Times New Roman" w:hAnsi="Times New Roman" w:cs="Times New Roman"/>
          <w:i/>
          <w:iCs/>
        </w:rPr>
        <w:t>Jsi jako divoká prasata, která odporný zápach vydávají!</w:t>
      </w:r>
    </w:p>
    <w:p w14:paraId="7CEC1201" w14:textId="77777777" w:rsidR="00CF44EB" w:rsidRDefault="00CF44EB" w:rsidP="00277296">
      <w:pPr>
        <w:spacing w:after="0" w:line="360" w:lineRule="auto"/>
        <w:ind w:firstLine="708"/>
        <w:rPr>
          <w:rFonts w:ascii="Times New Roman" w:hAnsi="Times New Roman" w:cs="Times New Roman"/>
          <w:i/>
          <w:iCs/>
        </w:rPr>
      </w:pPr>
      <w:r>
        <w:rPr>
          <w:rFonts w:ascii="Times New Roman" w:hAnsi="Times New Roman" w:cs="Times New Roman"/>
          <w:i/>
          <w:iCs/>
        </w:rPr>
        <w:t>Rád by ses zakousl do varlat právě vykleštěného chlapa?</w:t>
      </w:r>
    </w:p>
    <w:p w14:paraId="077BAD92" w14:textId="0BCDD820" w:rsidR="00CF44EB" w:rsidRPr="00504090" w:rsidRDefault="00CF44EB" w:rsidP="00277296">
      <w:pPr>
        <w:spacing w:after="0" w:line="360" w:lineRule="auto"/>
        <w:ind w:firstLine="708"/>
        <w:rPr>
          <w:rFonts w:ascii="Times New Roman" w:hAnsi="Times New Roman" w:cs="Times New Roman"/>
        </w:rPr>
      </w:pPr>
      <w:r>
        <w:rPr>
          <w:rFonts w:ascii="Times New Roman" w:hAnsi="Times New Roman" w:cs="Times New Roman"/>
          <w:i/>
          <w:iCs/>
        </w:rPr>
        <w:t>As-</w:t>
      </w:r>
      <w:proofErr w:type="spellStart"/>
      <w:r>
        <w:rPr>
          <w:rFonts w:ascii="Times New Roman" w:hAnsi="Times New Roman" w:cs="Times New Roman"/>
          <w:i/>
          <w:iCs/>
        </w:rPr>
        <w:t>Salítí</w:t>
      </w:r>
      <w:proofErr w:type="spellEnd"/>
      <w:r>
        <w:rPr>
          <w:rFonts w:ascii="Times New Roman" w:hAnsi="Times New Roman" w:cs="Times New Roman"/>
          <w:i/>
          <w:iCs/>
        </w:rPr>
        <w:t xml:space="preserve"> se nám všem všanc dává.“</w:t>
      </w:r>
    </w:p>
    <w:p w14:paraId="2EBE8199" w14:textId="77777777" w:rsidR="00CF44EB" w:rsidRDefault="00CF44EB" w:rsidP="00277296">
      <w:pPr>
        <w:spacing w:after="0" w:line="360" w:lineRule="auto"/>
        <w:ind w:firstLine="708"/>
        <w:rPr>
          <w:rFonts w:ascii="Times New Roman" w:hAnsi="Times New Roman" w:cs="Times New Roman"/>
          <w:i/>
          <w:iCs/>
        </w:rPr>
      </w:pPr>
    </w:p>
    <w:p w14:paraId="5D7E8FF7" w14:textId="77777777" w:rsidR="00CF44EB" w:rsidRDefault="00CF44EB" w:rsidP="00277296">
      <w:pPr>
        <w:bidi/>
        <w:spacing w:after="0" w:line="360" w:lineRule="auto"/>
        <w:ind w:firstLine="708"/>
        <w:rPr>
          <w:rFonts w:ascii="Times New Roman" w:hAnsi="Times New Roman" w:cs="Traditional Arabic" w:hint="cs"/>
          <w:b/>
          <w:bCs/>
          <w:sz w:val="28"/>
          <w:szCs w:val="28"/>
          <w:rtl/>
          <w:lang w:bidi="ar-EG"/>
        </w:rPr>
      </w:pPr>
      <w:r>
        <w:rPr>
          <w:rFonts w:ascii="Times New Roman" w:hAnsi="Times New Roman" w:cs="Traditional Arabic" w:hint="cs"/>
          <w:b/>
          <w:bCs/>
          <w:sz w:val="28"/>
          <w:szCs w:val="28"/>
          <w:rtl/>
          <w:lang w:bidi="ar-EG"/>
        </w:rPr>
        <w:t>إن السليطي خبيث مطعمه</w:t>
      </w:r>
      <w:r>
        <w:rPr>
          <w:rFonts w:ascii="Times New Roman" w:hAnsi="Times New Roman" w:cs="Traditional Arabic" w:hint="cs"/>
          <w:b/>
          <w:bCs/>
          <w:sz w:val="28"/>
          <w:szCs w:val="28"/>
          <w:rtl/>
          <w:lang w:bidi="ar-EG"/>
        </w:rPr>
        <w:tab/>
      </w:r>
      <w:r>
        <w:rPr>
          <w:rFonts w:ascii="Times New Roman" w:hAnsi="Times New Roman" w:cs="Traditional Arabic" w:hint="cs"/>
          <w:b/>
          <w:bCs/>
          <w:sz w:val="28"/>
          <w:szCs w:val="28"/>
          <w:rtl/>
          <w:lang w:bidi="ar-EG"/>
        </w:rPr>
        <w:tab/>
      </w:r>
      <w:r>
        <w:rPr>
          <w:rFonts w:ascii="Times New Roman" w:hAnsi="Times New Roman" w:cs="Traditional Arabic" w:hint="cs"/>
          <w:b/>
          <w:bCs/>
          <w:sz w:val="28"/>
          <w:szCs w:val="28"/>
          <w:rtl/>
          <w:lang w:bidi="ar-EG"/>
        </w:rPr>
        <w:tab/>
        <w:t>أخبـث شيء حسباً وألأمـه</w:t>
      </w:r>
    </w:p>
    <w:p w14:paraId="5B65D836" w14:textId="77777777" w:rsidR="00CF44EB" w:rsidRDefault="00CF44EB" w:rsidP="00277296">
      <w:pPr>
        <w:bidi/>
        <w:spacing w:after="0" w:line="360" w:lineRule="auto"/>
        <w:ind w:firstLine="708"/>
        <w:rPr>
          <w:rFonts w:ascii="Times New Roman" w:hAnsi="Times New Roman" w:cs="Traditional Arabic" w:hint="cs"/>
          <w:b/>
          <w:bCs/>
          <w:sz w:val="28"/>
          <w:szCs w:val="28"/>
          <w:rtl/>
          <w:lang w:bidi="ar-EG"/>
        </w:rPr>
      </w:pPr>
      <w:r>
        <w:rPr>
          <w:rFonts w:ascii="Times New Roman" w:hAnsi="Times New Roman" w:cs="Traditional Arabic" w:hint="cs"/>
          <w:b/>
          <w:bCs/>
          <w:sz w:val="28"/>
          <w:szCs w:val="28"/>
          <w:rtl/>
          <w:lang w:bidi="ar-EG"/>
        </w:rPr>
        <w:t>محرنفشاً بحسب لا يعلمـه</w:t>
      </w:r>
      <w:r>
        <w:rPr>
          <w:rFonts w:ascii="Times New Roman" w:hAnsi="Times New Roman" w:cs="Traditional Arabic" w:hint="cs"/>
          <w:b/>
          <w:bCs/>
          <w:sz w:val="28"/>
          <w:szCs w:val="28"/>
          <w:rtl/>
          <w:lang w:bidi="ar-EG"/>
        </w:rPr>
        <w:tab/>
      </w:r>
      <w:r>
        <w:rPr>
          <w:rFonts w:ascii="Times New Roman" w:hAnsi="Times New Roman" w:cs="Traditional Arabic" w:hint="cs"/>
          <w:b/>
          <w:bCs/>
          <w:sz w:val="28"/>
          <w:szCs w:val="28"/>
          <w:rtl/>
          <w:lang w:bidi="ar-EG"/>
        </w:rPr>
        <w:tab/>
      </w:r>
      <w:r>
        <w:rPr>
          <w:rFonts w:ascii="Times New Roman" w:hAnsi="Times New Roman" w:cs="Traditional Arabic" w:hint="cs"/>
          <w:b/>
          <w:bCs/>
          <w:sz w:val="28"/>
          <w:szCs w:val="28"/>
          <w:rtl/>
          <w:lang w:bidi="ar-EG"/>
        </w:rPr>
        <w:tab/>
        <w:t>است السليـطي سواء وفمه</w:t>
      </w:r>
    </w:p>
    <w:p w14:paraId="6D247584" w14:textId="77777777" w:rsidR="00CF44EB" w:rsidRDefault="00CF44EB" w:rsidP="00277296">
      <w:pPr>
        <w:bidi/>
        <w:spacing w:after="0" w:line="360" w:lineRule="auto"/>
        <w:ind w:firstLine="708"/>
        <w:rPr>
          <w:rFonts w:ascii="Times New Roman" w:hAnsi="Times New Roman" w:cs="Traditional Arabic" w:hint="cs"/>
          <w:b/>
          <w:bCs/>
          <w:sz w:val="28"/>
          <w:szCs w:val="28"/>
          <w:rtl/>
          <w:lang w:bidi="ar-EG"/>
        </w:rPr>
      </w:pPr>
      <w:r>
        <w:rPr>
          <w:rFonts w:ascii="Times New Roman" w:hAnsi="Times New Roman" w:cs="Traditional Arabic" w:hint="cs"/>
          <w:b/>
          <w:bCs/>
          <w:sz w:val="28"/>
          <w:szCs w:val="28"/>
          <w:rtl/>
          <w:lang w:bidi="ar-EG"/>
        </w:rPr>
        <w:lastRenderedPageBreak/>
        <w:t>خنـزير برِّ سيئ تنسّـمه</w:t>
      </w:r>
      <w:r>
        <w:rPr>
          <w:rFonts w:ascii="Times New Roman" w:hAnsi="Times New Roman" w:cs="Traditional Arabic" w:hint="cs"/>
          <w:b/>
          <w:bCs/>
          <w:sz w:val="28"/>
          <w:szCs w:val="28"/>
          <w:rtl/>
          <w:lang w:bidi="ar-EG"/>
        </w:rPr>
        <w:tab/>
      </w:r>
      <w:r>
        <w:rPr>
          <w:rFonts w:ascii="Times New Roman" w:hAnsi="Times New Roman" w:cs="Traditional Arabic" w:hint="cs"/>
          <w:b/>
          <w:bCs/>
          <w:sz w:val="28"/>
          <w:szCs w:val="28"/>
          <w:rtl/>
          <w:lang w:bidi="ar-EG"/>
        </w:rPr>
        <w:tab/>
      </w:r>
      <w:r>
        <w:rPr>
          <w:rFonts w:ascii="Times New Roman" w:hAnsi="Times New Roman" w:cs="Traditional Arabic" w:hint="cs"/>
          <w:b/>
          <w:bCs/>
          <w:sz w:val="28"/>
          <w:szCs w:val="28"/>
          <w:rtl/>
          <w:lang w:bidi="ar-EG"/>
        </w:rPr>
        <w:tab/>
        <w:t>هل لك في بيض خصى تلقمه</w:t>
      </w:r>
    </w:p>
    <w:p w14:paraId="2ABD4A5B" w14:textId="77777777" w:rsidR="00CF44EB" w:rsidRDefault="00CF44EB" w:rsidP="00277296">
      <w:pPr>
        <w:bidi/>
        <w:spacing w:after="0" w:line="360" w:lineRule="auto"/>
        <w:ind w:firstLine="708"/>
        <w:rPr>
          <w:rFonts w:ascii="Times New Roman" w:hAnsi="Times New Roman" w:cs="Traditional Arabic"/>
          <w:b/>
          <w:bCs/>
          <w:sz w:val="28"/>
          <w:szCs w:val="28"/>
          <w:lang w:bidi="ar-EG"/>
        </w:rPr>
      </w:pPr>
      <w:r>
        <w:rPr>
          <w:rFonts w:ascii="Times New Roman" w:hAnsi="Times New Roman" w:cs="Traditional Arabic" w:hint="cs"/>
          <w:b/>
          <w:bCs/>
          <w:sz w:val="28"/>
          <w:szCs w:val="28"/>
          <w:rtl/>
          <w:lang w:bidi="ar-EG"/>
        </w:rPr>
        <w:tab/>
      </w:r>
      <w:r>
        <w:rPr>
          <w:rFonts w:ascii="Times New Roman" w:hAnsi="Times New Roman" w:cs="Traditional Arabic" w:hint="cs"/>
          <w:b/>
          <w:bCs/>
          <w:sz w:val="28"/>
          <w:szCs w:val="28"/>
          <w:rtl/>
          <w:lang w:bidi="ar-EG"/>
        </w:rPr>
        <w:tab/>
        <w:t>إن السليطي مباح محرمه</w:t>
      </w:r>
    </w:p>
    <w:p w14:paraId="3ADA5336" w14:textId="77777777" w:rsidR="00CF44EB" w:rsidRDefault="00CF44EB" w:rsidP="00277296">
      <w:pPr>
        <w:spacing w:line="360" w:lineRule="auto"/>
        <w:rPr>
          <w:rFonts w:ascii="Times New Roman" w:hAnsi="Times New Roman" w:cs="Times New Roman" w:hint="cs"/>
          <w:b/>
          <w:bCs/>
          <w:i/>
          <w:iCs/>
          <w:rtl/>
        </w:rPr>
      </w:pPr>
    </w:p>
    <w:p w14:paraId="64B70366" w14:textId="77777777" w:rsidR="00CF44EB" w:rsidRPr="0048766C" w:rsidRDefault="00CF44EB" w:rsidP="00277296">
      <w:pPr>
        <w:spacing w:line="360" w:lineRule="auto"/>
        <w:rPr>
          <w:rFonts w:ascii="Times New Roman" w:hAnsi="Times New Roman" w:cs="Times New Roman" w:hint="cs"/>
          <w:b/>
          <w:bCs/>
          <w:i/>
          <w:iCs/>
          <w:rtl/>
        </w:rPr>
      </w:pPr>
      <w:proofErr w:type="spellStart"/>
      <w:r>
        <w:rPr>
          <w:rFonts w:ascii="Times New Roman" w:hAnsi="Times New Roman" w:cs="Times New Roman"/>
          <w:b/>
          <w:bCs/>
          <w:i/>
          <w:iCs/>
        </w:rPr>
        <w:t>Džarír</w:t>
      </w:r>
      <w:proofErr w:type="spellEnd"/>
      <w:r>
        <w:rPr>
          <w:rFonts w:ascii="Times New Roman" w:hAnsi="Times New Roman" w:cs="Times New Roman"/>
          <w:b/>
          <w:bCs/>
          <w:i/>
          <w:iCs/>
        </w:rPr>
        <w:t xml:space="preserve"> </w:t>
      </w:r>
      <w:r>
        <w:rPr>
          <w:rFonts w:ascii="Times New Roman" w:hAnsi="Times New Roman" w:cs="Times New Roman"/>
        </w:rPr>
        <w:t xml:space="preserve">„se pouští“ do </w:t>
      </w:r>
      <w:r>
        <w:rPr>
          <w:rFonts w:ascii="Times New Roman" w:hAnsi="Times New Roman" w:cs="Times New Roman"/>
          <w:b/>
          <w:bCs/>
          <w:i/>
          <w:iCs/>
        </w:rPr>
        <w:t>al-</w:t>
      </w:r>
      <w:proofErr w:type="spellStart"/>
      <w:r>
        <w:rPr>
          <w:rFonts w:ascii="Times New Roman" w:hAnsi="Times New Roman" w:cs="Times New Roman"/>
          <w:b/>
          <w:bCs/>
          <w:i/>
          <w:iCs/>
        </w:rPr>
        <w:t>Achtala</w:t>
      </w:r>
      <w:proofErr w:type="spellEnd"/>
      <w:r w:rsidRPr="0048766C">
        <w:rPr>
          <w:rFonts w:ascii="Times New Roman" w:hAnsi="Times New Roman" w:cs="Times New Roman"/>
          <w:b/>
          <w:bCs/>
        </w:rPr>
        <w:t>:</w:t>
      </w:r>
    </w:p>
    <w:p w14:paraId="5C0A5684" w14:textId="77777777" w:rsidR="00CF44EB" w:rsidRDefault="00CF44EB" w:rsidP="00277296">
      <w:pPr>
        <w:spacing w:after="0" w:line="360" w:lineRule="auto"/>
        <w:ind w:firstLine="708"/>
        <w:rPr>
          <w:rFonts w:ascii="Times New Roman" w:hAnsi="Times New Roman" w:cs="Times New Roman"/>
          <w:i/>
          <w:iCs/>
        </w:rPr>
      </w:pPr>
      <w:r>
        <w:rPr>
          <w:rFonts w:ascii="Times New Roman" w:hAnsi="Times New Roman" w:cs="Times New Roman"/>
          <w:i/>
          <w:iCs/>
        </w:rPr>
        <w:t xml:space="preserve">„Matka podlého </w:t>
      </w:r>
      <w:proofErr w:type="spellStart"/>
      <w:r>
        <w:rPr>
          <w:rFonts w:ascii="Times New Roman" w:hAnsi="Times New Roman" w:cs="Times New Roman"/>
          <w:i/>
          <w:iCs/>
        </w:rPr>
        <w:t>Achtala</w:t>
      </w:r>
      <w:proofErr w:type="spellEnd"/>
      <w:r>
        <w:rPr>
          <w:rFonts w:ascii="Times New Roman" w:hAnsi="Times New Roman" w:cs="Times New Roman"/>
          <w:i/>
          <w:iCs/>
        </w:rPr>
        <w:t xml:space="preserve"> byla tak rozvášněná,</w:t>
      </w:r>
    </w:p>
    <w:p w14:paraId="13A5E677" w14:textId="77777777" w:rsidR="00CF44EB" w:rsidRDefault="00CF44EB" w:rsidP="00277296">
      <w:pPr>
        <w:spacing w:after="0" w:line="360" w:lineRule="auto"/>
        <w:ind w:firstLine="708"/>
        <w:rPr>
          <w:rFonts w:ascii="Times New Roman" w:hAnsi="Times New Roman" w:cs="Times New Roman"/>
          <w:i/>
          <w:iCs/>
        </w:rPr>
      </w:pPr>
      <w:r>
        <w:rPr>
          <w:rFonts w:ascii="Times New Roman" w:hAnsi="Times New Roman" w:cs="Times New Roman"/>
          <w:i/>
          <w:iCs/>
        </w:rPr>
        <w:t>že chtěla zažít velkou rozkoš třeba s gazelou.</w:t>
      </w:r>
    </w:p>
    <w:p w14:paraId="5E8714E8" w14:textId="77777777" w:rsidR="00CF44EB" w:rsidRDefault="00CF44EB" w:rsidP="00277296">
      <w:pPr>
        <w:spacing w:after="0" w:line="360" w:lineRule="auto"/>
        <w:ind w:firstLine="708"/>
        <w:rPr>
          <w:rFonts w:ascii="Times New Roman" w:hAnsi="Times New Roman" w:cs="Times New Roman"/>
          <w:i/>
          <w:iCs/>
        </w:rPr>
      </w:pPr>
      <w:r>
        <w:rPr>
          <w:rFonts w:ascii="Times New Roman" w:hAnsi="Times New Roman" w:cs="Times New Roman"/>
          <w:i/>
          <w:iCs/>
        </w:rPr>
        <w:t>Když se na ni vrhla celá nedočkavá,</w:t>
      </w:r>
    </w:p>
    <w:p w14:paraId="7F39F287" w14:textId="6CA785C6" w:rsidR="00CF44EB" w:rsidRPr="001C0DED" w:rsidRDefault="00CF44EB" w:rsidP="00277296">
      <w:pPr>
        <w:spacing w:after="0" w:line="360" w:lineRule="auto"/>
        <w:ind w:firstLine="708"/>
        <w:rPr>
          <w:rFonts w:ascii="Times New Roman" w:hAnsi="Times New Roman" w:cs="Times New Roman"/>
        </w:rPr>
      </w:pPr>
      <w:r>
        <w:rPr>
          <w:rFonts w:ascii="Times New Roman" w:hAnsi="Times New Roman" w:cs="Times New Roman"/>
          <w:i/>
          <w:iCs/>
        </w:rPr>
        <w:t>zjistila, že má vepře pod sebou.“</w:t>
      </w:r>
    </w:p>
    <w:p w14:paraId="6D1A149C" w14:textId="77777777" w:rsidR="00CF44EB" w:rsidRPr="00BD44AE" w:rsidRDefault="00CF44EB" w:rsidP="00277296">
      <w:pPr>
        <w:spacing w:after="0" w:line="360" w:lineRule="auto"/>
        <w:ind w:firstLine="708"/>
        <w:rPr>
          <w:rFonts w:ascii="Times New Roman" w:hAnsi="Times New Roman" w:cs="Times New Roman"/>
          <w:i/>
          <w:iCs/>
        </w:rPr>
      </w:pPr>
    </w:p>
    <w:p w14:paraId="779729DE" w14:textId="0EFD26CA" w:rsidR="000319F6" w:rsidRPr="00277296" w:rsidRDefault="00CF44EB" w:rsidP="00277296">
      <w:pPr>
        <w:bidi/>
        <w:spacing w:after="0" w:line="360" w:lineRule="auto"/>
        <w:ind w:firstLine="708"/>
        <w:rPr>
          <w:rFonts w:ascii="Times New Roman" w:hAnsi="Times New Roman" w:cs="Traditional Arabic"/>
          <w:b/>
          <w:bCs/>
          <w:sz w:val="28"/>
          <w:szCs w:val="28"/>
          <w:lang w:bidi="ar-EG"/>
        </w:rPr>
      </w:pPr>
      <w:r>
        <w:rPr>
          <w:rFonts w:ascii="Times New Roman" w:hAnsi="Times New Roman" w:cs="Traditional Arabic" w:hint="cs"/>
          <w:b/>
          <w:bCs/>
          <w:sz w:val="28"/>
          <w:szCs w:val="28"/>
          <w:rtl/>
          <w:lang w:bidi="ar-EG"/>
        </w:rPr>
        <w:t>نزت أم الأخيطل وهي نشوى</w:t>
      </w:r>
      <w:r>
        <w:rPr>
          <w:rFonts w:ascii="Times New Roman" w:hAnsi="Times New Roman" w:cs="Traditional Arabic" w:hint="cs"/>
          <w:b/>
          <w:bCs/>
          <w:sz w:val="28"/>
          <w:szCs w:val="28"/>
          <w:rtl/>
          <w:lang w:bidi="ar-EG"/>
        </w:rPr>
        <w:tab/>
      </w:r>
      <w:r>
        <w:rPr>
          <w:rFonts w:ascii="Times New Roman" w:hAnsi="Times New Roman" w:cs="Traditional Arabic" w:hint="cs"/>
          <w:b/>
          <w:bCs/>
          <w:sz w:val="28"/>
          <w:szCs w:val="28"/>
          <w:rtl/>
          <w:lang w:bidi="ar-EG"/>
        </w:rPr>
        <w:tab/>
        <w:t>على الخنـزير تحسبه غزالاً</w:t>
      </w:r>
    </w:p>
    <w:sectPr w:rsidR="000319F6" w:rsidRPr="00277296" w:rsidSect="006232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C93D" w14:textId="77777777" w:rsidR="000837CA" w:rsidRDefault="000837CA" w:rsidP="00CF44EB">
      <w:pPr>
        <w:spacing w:after="0" w:line="240" w:lineRule="auto"/>
      </w:pPr>
      <w:r>
        <w:separator/>
      </w:r>
    </w:p>
  </w:endnote>
  <w:endnote w:type="continuationSeparator" w:id="0">
    <w:p w14:paraId="79076D62" w14:textId="77777777" w:rsidR="000837CA" w:rsidRDefault="000837CA" w:rsidP="00CF4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AF37" w14:textId="77777777" w:rsidR="000837CA" w:rsidRDefault="000837CA" w:rsidP="00CF44EB">
      <w:pPr>
        <w:spacing w:after="0" w:line="240" w:lineRule="auto"/>
      </w:pPr>
      <w:r>
        <w:separator/>
      </w:r>
    </w:p>
  </w:footnote>
  <w:footnote w:type="continuationSeparator" w:id="0">
    <w:p w14:paraId="09BC8300" w14:textId="77777777" w:rsidR="000837CA" w:rsidRDefault="000837CA" w:rsidP="00CF4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3F79"/>
    <w:multiLevelType w:val="hybridMultilevel"/>
    <w:tmpl w:val="276E32E4"/>
    <w:lvl w:ilvl="0" w:tplc="665E808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1444419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E7"/>
    <w:rsid w:val="000319F6"/>
    <w:rsid w:val="000837CA"/>
    <w:rsid w:val="000A7EA0"/>
    <w:rsid w:val="000C4E49"/>
    <w:rsid w:val="00222BD3"/>
    <w:rsid w:val="00277296"/>
    <w:rsid w:val="00293E99"/>
    <w:rsid w:val="003129D8"/>
    <w:rsid w:val="0035434D"/>
    <w:rsid w:val="00394624"/>
    <w:rsid w:val="00471FF8"/>
    <w:rsid w:val="005660C1"/>
    <w:rsid w:val="005B7D78"/>
    <w:rsid w:val="006305E6"/>
    <w:rsid w:val="006C5B75"/>
    <w:rsid w:val="006F0EF6"/>
    <w:rsid w:val="0075140F"/>
    <w:rsid w:val="0081565F"/>
    <w:rsid w:val="008B66E5"/>
    <w:rsid w:val="00921FCB"/>
    <w:rsid w:val="009424A1"/>
    <w:rsid w:val="009B4F2D"/>
    <w:rsid w:val="00A74BC6"/>
    <w:rsid w:val="00A95526"/>
    <w:rsid w:val="00B26427"/>
    <w:rsid w:val="00B930E7"/>
    <w:rsid w:val="00B9507E"/>
    <w:rsid w:val="00BF3924"/>
    <w:rsid w:val="00C32E2C"/>
    <w:rsid w:val="00C33B0D"/>
    <w:rsid w:val="00CF44EB"/>
    <w:rsid w:val="00D95122"/>
    <w:rsid w:val="00E02CE2"/>
    <w:rsid w:val="00E31D13"/>
    <w:rsid w:val="00EB27BD"/>
    <w:rsid w:val="00EC7845"/>
    <w:rsid w:val="00F23D3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3DC6"/>
  <w15:chartTrackingRefBased/>
  <w15:docId w15:val="{95CF154E-826D-40A3-8CBB-21A6D8BE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C4E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F44EB"/>
    <w:pPr>
      <w:keepNext/>
      <w:spacing w:before="240" w:after="60" w:line="276" w:lineRule="auto"/>
      <w:outlineLvl w:val="1"/>
    </w:pPr>
    <w:rPr>
      <w:rFonts w:ascii="Cambria" w:eastAsia="SimSun" w:hAnsi="Cambria" w:cs="Times New Roman"/>
      <w:b/>
      <w:bCs/>
      <w:i/>
      <w:iCs/>
      <w:sz w:val="28"/>
      <w:szCs w:val="28"/>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C4E49"/>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222BD3"/>
    <w:rPr>
      <w:color w:val="0563C1" w:themeColor="hyperlink"/>
      <w:u w:val="single"/>
    </w:rPr>
  </w:style>
  <w:style w:type="character" w:styleId="Nevyeenzmnka">
    <w:name w:val="Unresolved Mention"/>
    <w:basedOn w:val="Standardnpsmoodstavce"/>
    <w:uiPriority w:val="99"/>
    <w:semiHidden/>
    <w:unhideWhenUsed/>
    <w:rsid w:val="00222BD3"/>
    <w:rPr>
      <w:color w:val="605E5C"/>
      <w:shd w:val="clear" w:color="auto" w:fill="E1DFDD"/>
    </w:rPr>
  </w:style>
  <w:style w:type="character" w:styleId="Sledovanodkaz">
    <w:name w:val="FollowedHyperlink"/>
    <w:basedOn w:val="Standardnpsmoodstavce"/>
    <w:uiPriority w:val="99"/>
    <w:semiHidden/>
    <w:unhideWhenUsed/>
    <w:rsid w:val="00222BD3"/>
    <w:rPr>
      <w:color w:val="954F72" w:themeColor="followedHyperlink"/>
      <w:u w:val="single"/>
    </w:rPr>
  </w:style>
  <w:style w:type="character" w:customStyle="1" w:styleId="Nadpis2Char">
    <w:name w:val="Nadpis 2 Char"/>
    <w:basedOn w:val="Standardnpsmoodstavce"/>
    <w:link w:val="Nadpis2"/>
    <w:uiPriority w:val="9"/>
    <w:rsid w:val="00CF44EB"/>
    <w:rPr>
      <w:rFonts w:ascii="Cambria" w:eastAsia="SimSun" w:hAnsi="Cambria" w:cs="Times New Roman"/>
      <w:b/>
      <w:bCs/>
      <w:i/>
      <w:iCs/>
      <w:sz w:val="28"/>
      <w:szCs w:val="28"/>
      <w:lang w:eastAsia="zh-CN"/>
    </w:rPr>
  </w:style>
  <w:style w:type="paragraph" w:styleId="Textpoznpodarou">
    <w:name w:val="footnote text"/>
    <w:basedOn w:val="Normln"/>
    <w:link w:val="TextpoznpodarouChar"/>
    <w:uiPriority w:val="99"/>
    <w:semiHidden/>
    <w:unhideWhenUsed/>
    <w:rsid w:val="00CF44EB"/>
    <w:pPr>
      <w:spacing w:after="200" w:line="276" w:lineRule="auto"/>
    </w:pPr>
    <w:rPr>
      <w:rFonts w:ascii="Calibri" w:eastAsia="SimSun" w:hAnsi="Calibri" w:cs="Arial"/>
      <w:sz w:val="20"/>
      <w:szCs w:val="20"/>
      <w:lang w:eastAsia="zh-CN"/>
    </w:rPr>
  </w:style>
  <w:style w:type="character" w:customStyle="1" w:styleId="TextpoznpodarouChar">
    <w:name w:val="Text pozn. pod čarou Char"/>
    <w:basedOn w:val="Standardnpsmoodstavce"/>
    <w:link w:val="Textpoznpodarou"/>
    <w:uiPriority w:val="99"/>
    <w:semiHidden/>
    <w:rsid w:val="00CF44EB"/>
    <w:rPr>
      <w:rFonts w:ascii="Calibri" w:eastAsia="SimSun" w:hAnsi="Calibri" w:cs="Arial"/>
      <w:sz w:val="20"/>
      <w:szCs w:val="20"/>
      <w:lang w:eastAsia="zh-CN"/>
    </w:rPr>
  </w:style>
  <w:style w:type="character" w:styleId="Znakapoznpodarou">
    <w:name w:val="footnote reference"/>
    <w:basedOn w:val="Standardnpsmoodstavce"/>
    <w:uiPriority w:val="99"/>
    <w:semiHidden/>
    <w:unhideWhenUsed/>
    <w:rsid w:val="00CF44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ECBCD-FFF4-4B6B-AC06-55DC30AA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771</Words>
  <Characters>4553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Ondráš, František</dc:creator>
  <cp:keywords/>
  <dc:description/>
  <cp:lastModifiedBy>Ondráš, František</cp:lastModifiedBy>
  <cp:revision>4</cp:revision>
  <dcterms:created xsi:type="dcterms:W3CDTF">2023-11-17T20:25:00Z</dcterms:created>
  <dcterms:modified xsi:type="dcterms:W3CDTF">2023-11-17T20:38:00Z</dcterms:modified>
</cp:coreProperties>
</file>