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Times new roman" w:hAnsi="Times new roman"/>
          <w:b/>
        </w:rPr>
        <w:t xml:space="preserve">Domácí úkol </w:t>
      </w:r>
      <w:r>
        <w:rPr>
          <w:rFonts w:ascii="Times new roman" w:hAnsi="Times new roman"/>
          <w:b/>
        </w:rPr>
        <w:t>5</w:t>
      </w:r>
    </w:p>
    <w:p>
      <w:pPr>
        <w:pStyle w:val="Normal"/>
        <w:rPr/>
      </w:pPr>
      <w:r>
        <w:rPr>
          <w:rFonts w:ascii="Times new roman" w:hAnsi="Times new roman"/>
          <w:b/>
        </w:rPr>
        <w:t xml:space="preserve">A. </w:t>
      </w:r>
      <w:r>
        <w:rPr>
          <w:rFonts w:eastAsia="Calibri" w:cs="" w:ascii="Times new roman" w:hAnsi="Times new roman" w:cstheme="minorBidi" w:eastAsiaTheme="minorHAnsi"/>
          <w:b/>
          <w:color w:val="00000A"/>
          <w:kern w:val="0"/>
          <w:sz w:val="22"/>
          <w:szCs w:val="22"/>
          <w:lang w:val="cs-CZ" w:eastAsia="en-US" w:bidi="ar-SA"/>
        </w:rPr>
        <w:t>Vyhledat slovo ve slovnících PSJČ, SSJČ, SSČ a ASSČ, případně v Jungmannově slovníku</w:t>
      </w:r>
    </w:p>
    <w:p>
      <w:pPr>
        <w:pStyle w:val="Normal"/>
        <w:rPr>
          <w:rFonts w:ascii="Times new roman" w:hAnsi="Times new roman" w:eastAsia="Calibri" w:cs="" w:cstheme="minorBidi" w:eastAsiaTheme="minorHAnsi"/>
          <w:color w:val="00000A"/>
          <w:kern w:val="0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kern w:val="0"/>
          <w:sz w:val="22"/>
          <w:szCs w:val="22"/>
          <w:lang w:val="cs-CZ" w:eastAsia="en-US" w:bidi="ar-SA"/>
        </w:rPr>
        <w:t>Své slovo vyhledejte, budete mezi sebou jednotlivé slovníky porovnávat. Prosím ale o nějakou pokročilejší analýzu než: „Ve slovníky x jsou tři významy, ve slovníku y jen dva.“ Prostě se nad tím trochu zamyslete. K porovnání slovníků napište alespoň jednu stránku textu.</w:t>
      </w:r>
    </w:p>
    <w:p>
      <w:pPr>
        <w:pStyle w:val="Normal"/>
        <w:rPr/>
      </w:pPr>
      <w:r>
        <w:rPr>
          <w:rFonts w:ascii="Times new roman" w:hAnsi="Times new roman"/>
          <w:b/>
        </w:rPr>
        <w:t xml:space="preserve">B. </w:t>
      </w:r>
      <w:r>
        <w:rPr>
          <w:rFonts w:eastAsia="Calibri" w:cs="" w:ascii="Times new roman" w:hAnsi="Times new roman" w:cstheme="minorBidi" w:eastAsiaTheme="minorHAnsi"/>
          <w:b/>
          <w:color w:val="00000A"/>
          <w:kern w:val="0"/>
          <w:sz w:val="22"/>
          <w:szCs w:val="22"/>
          <w:lang w:val="cs-CZ" w:eastAsia="en-US" w:bidi="ar-SA"/>
        </w:rPr>
        <w:t>Martinková: O víceznačnosti (In: Martinková, Uličný (eds.) 2013: Dynamika českého lexika a lexikologie)</w:t>
      </w:r>
    </w:p>
    <w:p>
      <w:pPr>
        <w:pStyle w:val="ListParagraph"/>
        <w:numPr>
          <w:ilvl w:val="0"/>
          <w:numId w:val="0"/>
        </w:numPr>
        <w:ind w:hanging="0"/>
        <w:rPr/>
      </w:pPr>
      <w:r>
        <w:rPr>
          <w:rFonts w:ascii="Times new roman" w:hAnsi="Times new roman"/>
        </w:rPr>
        <w:t>Článek posílám k přečtení. Chtěla bych, abyste se zamysleli nad tím, co jsme až doposud probrali – budeme diskutovat o tom, v čem se článek liší, jaké informace má navíc, a co zdůrazňuje podobně, jako jsme to zdůrazňovali na hodinách my.</w:t>
      </w:r>
    </w:p>
    <w:p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bidi w:val="0"/>
        <w:spacing w:lineRule="auto" w:line="259" w:before="0" w:after="160"/>
        <w:ind w:left="-57" w:right="0" w:hanging="0"/>
        <w:contextualSpacing/>
        <w:jc w:val="left"/>
        <w:rPr>
          <w:rFonts w:ascii="Times new roman" w:hAnsi="Times new roman"/>
          <w:b/>
          <w:b/>
          <w:bCs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Free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b3790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LibreOffice/6.4.7.2$Linux_X86_64 LibreOffice_project/40$Build-2</Application>
  <Pages>1</Pages>
  <Words>112</Words>
  <Characters>604</Characters>
  <CharactersWithSpaces>712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2018-11-05T09:35:00Z</dcterms:created>
  <dc:creator>Dominika Kovaříková</dc:creator>
  <dc:description/>
  <dc:language>cs-CZ</dc:language>
  <cp:lastModifiedBy/>
  <dcterms:modified xsi:type="dcterms:W3CDTF">2022-11-10T15:22:05Z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