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84" w:rsidRDefault="00D1418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Ad Pravopis mix – cvičení; zde viz výpisky z IJP</w:t>
      </w:r>
    </w:p>
    <w:p w:rsidR="00C81938" w:rsidRDefault="00C819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Cena</w:t>
      </w:r>
    </w:p>
    <w:p w:rsidR="00617FB6" w:rsidRDefault="00C819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Stojí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li výraz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cena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na prvním místě, píše se s velkým písmenem a ostatní jména podle toho, co označují. Jestliže stojí před tímto výrazem přídavné jméno, píše se s velkým písmenem a slovo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cena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s malým: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Cena Thálie, Cena Karla Čapka, Nobelova cena míru, Nobelova cena za medicínu, Čestná cena mincovního obchodu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81938" w:rsidRDefault="00C8193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85231" w:rsidRDefault="00C81938" w:rsidP="00C81938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2. </w:t>
      </w:r>
      <w:r w:rsidR="00985231">
        <w:rPr>
          <w:rFonts w:ascii="Arial" w:hAnsi="Arial" w:cs="Arial"/>
          <w:color w:val="000000"/>
          <w:sz w:val="23"/>
          <w:szCs w:val="23"/>
          <w:shd w:val="clear" w:color="auto" w:fill="FFFFFF"/>
        </w:rPr>
        <w:t>Chrám sv. Víta</w:t>
      </w:r>
    </w:p>
    <w:p w:rsidR="00C81938" w:rsidRDefault="00C81938" w:rsidP="00C81938">
      <w:pPr>
        <w:pStyle w:val="Normlnweb"/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</w:t>
      </w:r>
      <w:r>
        <w:rPr>
          <w:rFonts w:ascii="Arial" w:hAnsi="Arial" w:cs="Arial"/>
          <w:color w:val="000000"/>
          <w:sz w:val="23"/>
          <w:szCs w:val="23"/>
        </w:rPr>
        <w:t>odle PČP je při psaní počátečního písmena u názvů staveb a jejich částí dána pisateli jistá volnost; je na něm, aby zhodnotil význam dané stavby nebo jejích částí a podle toho zvolil malé, nebo velké písmeno. Proto se u některých typů pojmenování v praxi objevují malá i velká písmena a oba způsoby psaní lze přijmout. U některých pojmenovacích typů je způsob psaní dán tradicí a v praxi se většinou i dodržuje. Pokud však autor zvolí velké písmeno, např.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Chrám sv. Barbory, Chrám Matky boží/Boží (v Paříži)</w:t>
      </w:r>
      <w:r>
        <w:rPr>
          <w:rFonts w:ascii="Arial" w:hAnsi="Arial" w:cs="Arial"/>
          <w:color w:val="000000"/>
          <w:sz w:val="23"/>
          <w:szCs w:val="23"/>
        </w:rPr>
        <w:t xml:space="preserve">, </w:t>
      </w:r>
      <w:r w:rsidRPr="00C81938">
        <w:rPr>
          <w:rFonts w:ascii="Arial" w:hAnsi="Arial" w:cs="Arial"/>
          <w:color w:val="FF0000"/>
          <w:sz w:val="23"/>
          <w:szCs w:val="23"/>
        </w:rPr>
        <w:t>nelze to hodnotit jako zásadní pravopisný prohřešek.</w:t>
      </w:r>
    </w:p>
    <w:p w:rsidR="001C47D4" w:rsidRPr="00C81938" w:rsidRDefault="001C47D4" w:rsidP="00C81938">
      <w:pPr>
        <w:pStyle w:val="Normlnweb"/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r>
        <w:rPr>
          <w:rFonts w:ascii="Arial" w:hAnsi="Arial" w:cs="Arial"/>
          <w:color w:val="FF0000"/>
          <w:sz w:val="23"/>
          <w:szCs w:val="23"/>
        </w:rPr>
        <w:t xml:space="preserve">Pozn.: oficiální název Katedrála sv. Víta. </w:t>
      </w:r>
    </w:p>
    <w:p w:rsidR="001C47D4" w:rsidRPr="001C47D4" w:rsidRDefault="00C81938" w:rsidP="00C81938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velkým písmenem se tradičně píšou názvy památek celonárodně považovaných za významné: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Pražský hrad, Staroměstská radnice</w:t>
      </w:r>
      <w:r>
        <w:rPr>
          <w:rFonts w:ascii="Arial" w:hAnsi="Arial" w:cs="Arial"/>
          <w:color w:val="000000"/>
          <w:sz w:val="23"/>
          <w:szCs w:val="23"/>
        </w:rPr>
        <w:t> (v Praze),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Betlémská kaple, Strahovský klášter, Sázavský klášter, Vladislavský sál</w:t>
      </w:r>
      <w:r>
        <w:rPr>
          <w:rFonts w:ascii="Arial" w:hAnsi="Arial" w:cs="Arial"/>
          <w:color w:val="000000"/>
          <w:sz w:val="23"/>
          <w:szCs w:val="23"/>
        </w:rPr>
        <w:t>. PČP z r. 1993 mezi tyto názvy zařadila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Chrám sv. Víta, Svatovítský chrám</w:t>
      </w:r>
      <w:r>
        <w:rPr>
          <w:rFonts w:ascii="Arial" w:hAnsi="Arial" w:cs="Arial"/>
          <w:color w:val="000000"/>
          <w:sz w:val="23"/>
          <w:szCs w:val="23"/>
        </w:rPr>
        <w:t> (= chrám na Pražském hradě). Namísto spojení </w:t>
      </w:r>
      <w:r w:rsidRPr="00C81938">
        <w:rPr>
          <w:rStyle w:val="Zdraznn"/>
          <w:rFonts w:ascii="Arial" w:hAnsi="Arial" w:cs="Arial"/>
          <w:color w:val="FF0000"/>
          <w:sz w:val="23"/>
          <w:szCs w:val="23"/>
        </w:rPr>
        <w:t xml:space="preserve">Chrám svatého Víta </w:t>
      </w:r>
      <w:r>
        <w:rPr>
          <w:rStyle w:val="Zdraznn"/>
          <w:rFonts w:ascii="Arial" w:hAnsi="Arial" w:cs="Arial"/>
          <w:color w:val="000000"/>
          <w:sz w:val="23"/>
          <w:szCs w:val="23"/>
        </w:rPr>
        <w:t>/ Svatovítský chrám</w:t>
      </w:r>
      <w:r>
        <w:rPr>
          <w:rFonts w:ascii="Arial" w:hAnsi="Arial" w:cs="Arial"/>
          <w:color w:val="000000"/>
          <w:sz w:val="23"/>
          <w:szCs w:val="23"/>
        </w:rPr>
        <w:t> se používá i spojení </w:t>
      </w:r>
      <w:r w:rsidRPr="001C47D4">
        <w:rPr>
          <w:rStyle w:val="Zdraznn"/>
          <w:rFonts w:ascii="Arial" w:hAnsi="Arial" w:cs="Arial"/>
          <w:color w:val="FF0000"/>
          <w:sz w:val="23"/>
          <w:szCs w:val="23"/>
        </w:rPr>
        <w:t>katedrála sv. Víta, svatovítská katedrála</w:t>
      </w:r>
      <w:r>
        <w:rPr>
          <w:rFonts w:ascii="Arial" w:hAnsi="Arial" w:cs="Arial"/>
          <w:color w:val="000000"/>
          <w:sz w:val="23"/>
          <w:szCs w:val="23"/>
        </w:rPr>
        <w:t>. Tato spojení doporučujeme psát s malým písmenem, ale ani užití s písmenem velkým nelze hodnotit jako závažnou pravopisnou chybu.</w:t>
      </w:r>
    </w:p>
    <w:p w:rsidR="00C81938" w:rsidRDefault="00C81938" w:rsidP="00C81938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Tradiční způsob psaní se uplatňuje u názvů ostatních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chrámů</w:t>
      </w:r>
      <w:r>
        <w:rPr>
          <w:rFonts w:ascii="Arial" w:hAnsi="Arial" w:cs="Arial"/>
          <w:color w:val="000000"/>
          <w:sz w:val="23"/>
          <w:szCs w:val="23"/>
        </w:rPr>
        <w:t>, dále u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bazilik, kostelů, kaplí, rotund</w:t>
      </w:r>
      <w:r>
        <w:rPr>
          <w:rFonts w:ascii="Arial" w:hAnsi="Arial" w:cs="Arial"/>
          <w:color w:val="000000"/>
          <w:sz w:val="23"/>
          <w:szCs w:val="23"/>
        </w:rPr>
        <w:t>, v nichž se pojmenování označující druh stavby píšou s malým písmenem: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chrám sv. Jakuba, bazilika sv. Jiří, kostel sv. Antonína, kaple sv. Kříže, rotunda sv. Martina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257AF3" w:rsidRDefault="00257AF3" w:rsidP="00C81938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257AF3" w:rsidRDefault="00257AF3" w:rsidP="00C81938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parlament </w:t>
      </w:r>
    </w:p>
    <w:p w:rsidR="00257AF3" w:rsidRDefault="00257AF3" w:rsidP="00257AF3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Mezi nejvyšší zastupitelské sbory patří: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Parlament České republiky (ČR), Poslanecká sněmovna Parlamentu ČR</w:t>
      </w:r>
      <w:r>
        <w:rPr>
          <w:rFonts w:ascii="Arial" w:hAnsi="Arial" w:cs="Arial"/>
          <w:color w:val="000000"/>
          <w:sz w:val="23"/>
          <w:szCs w:val="23"/>
        </w:rPr>
        <w:t> a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Senát Parlamentu ČR</w:t>
      </w:r>
      <w:r>
        <w:rPr>
          <w:rFonts w:ascii="Arial" w:hAnsi="Arial" w:cs="Arial"/>
          <w:color w:val="000000"/>
          <w:sz w:val="23"/>
          <w:szCs w:val="23"/>
        </w:rPr>
        <w:t>. Je</w:t>
      </w:r>
      <w:r>
        <w:rPr>
          <w:rFonts w:ascii="Arial" w:hAnsi="Arial" w:cs="Arial"/>
          <w:color w:val="000000"/>
          <w:sz w:val="23"/>
          <w:szCs w:val="23"/>
        </w:rPr>
        <w:noBreakHyphen/>
        <w:t>li zřejmé, že nejde o obecné označení (např. </w:t>
      </w:r>
      <w:r w:rsidRPr="001C47D4">
        <w:rPr>
          <w:rStyle w:val="Zdraznn"/>
          <w:rFonts w:ascii="Arial" w:hAnsi="Arial" w:cs="Arial"/>
          <w:color w:val="FF0000"/>
          <w:sz w:val="23"/>
          <w:szCs w:val="23"/>
        </w:rPr>
        <w:t>se zřízením senátu spousta lidí nesouhlasila</w:t>
      </w:r>
      <w:r>
        <w:rPr>
          <w:rFonts w:ascii="Arial" w:hAnsi="Arial" w:cs="Arial"/>
          <w:color w:val="000000"/>
          <w:sz w:val="23"/>
          <w:szCs w:val="23"/>
        </w:rPr>
        <w:t>), ale o zkrácené oficiální názvy, doporučují PČP psát velké písmeno: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Parlament, Senát, Poslanecká sněmovna</w:t>
      </w:r>
      <w:r>
        <w:rPr>
          <w:rFonts w:ascii="Arial" w:hAnsi="Arial" w:cs="Arial"/>
          <w:color w:val="000000"/>
          <w:sz w:val="23"/>
          <w:szCs w:val="23"/>
        </w:rPr>
        <w:t> (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podzimní zasedání Poslanecké sněmovny, volby do Senátu</w:t>
      </w:r>
      <w:r>
        <w:rPr>
          <w:rFonts w:ascii="Arial" w:hAnsi="Arial" w:cs="Arial"/>
          <w:color w:val="000000"/>
          <w:sz w:val="23"/>
          <w:szCs w:val="23"/>
        </w:rPr>
        <w:t>).</w:t>
      </w:r>
    </w:p>
    <w:p w:rsidR="00257AF3" w:rsidRDefault="00257AF3" w:rsidP="00257AF3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Stejné zásady platí i pro zastupitelské sbory dalších států, např.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Sejm</w:t>
      </w:r>
      <w:r>
        <w:rPr>
          <w:rFonts w:ascii="Arial" w:hAnsi="Arial" w:cs="Arial"/>
          <w:color w:val="000000"/>
          <w:sz w:val="23"/>
          <w:szCs w:val="23"/>
        </w:rPr>
        <w:t> (v Polsku),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Dolní sněmovna, Horní sněmovna</w:t>
      </w:r>
      <w:r>
        <w:rPr>
          <w:rFonts w:ascii="Arial" w:hAnsi="Arial" w:cs="Arial"/>
          <w:color w:val="000000"/>
          <w:sz w:val="23"/>
          <w:szCs w:val="23"/>
        </w:rPr>
        <w:t> (ve Velké Británii),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Kongres</w:t>
      </w:r>
      <w:r>
        <w:rPr>
          <w:rFonts w:ascii="Arial" w:hAnsi="Arial" w:cs="Arial"/>
          <w:color w:val="000000"/>
          <w:sz w:val="23"/>
          <w:szCs w:val="23"/>
        </w:rPr>
        <w:t> (v USA).</w:t>
      </w:r>
    </w:p>
    <w:p w:rsidR="00257AF3" w:rsidRPr="001C47D4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C47D4">
        <w:rPr>
          <w:rFonts w:ascii="Arial" w:hAnsi="Arial" w:cs="Arial"/>
          <w:b w:val="0"/>
          <w:sz w:val="24"/>
          <w:szCs w:val="24"/>
        </w:rPr>
        <w:t>4. statutární</w:t>
      </w:r>
    </w:p>
    <w:p w:rsidR="001C47D4" w:rsidRDefault="001C47D4" w:rsidP="00257AF3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257AF3" w:rsidRPr="001C47D4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C47D4">
        <w:rPr>
          <w:rFonts w:ascii="Arial" w:hAnsi="Arial" w:cs="Arial"/>
          <w:b w:val="0"/>
          <w:sz w:val="24"/>
          <w:szCs w:val="24"/>
        </w:rPr>
        <w:t>týkající se </w:t>
      </w:r>
      <w:hyperlink r:id="rId4" w:history="1">
        <w:r w:rsidRPr="001C47D4">
          <w:rPr>
            <w:rFonts w:ascii="Arial" w:hAnsi="Arial" w:cs="Arial"/>
            <w:b w:val="0"/>
            <w:sz w:val="24"/>
            <w:szCs w:val="24"/>
            <w:u w:val="single"/>
          </w:rPr>
          <w:t>statutu</w:t>
        </w:r>
      </w:hyperlink>
      <w:r w:rsidRPr="001C47D4">
        <w:rPr>
          <w:rFonts w:ascii="Arial" w:hAnsi="Arial" w:cs="Arial"/>
          <w:b w:val="0"/>
          <w:sz w:val="24"/>
          <w:szCs w:val="24"/>
        </w:rPr>
        <w:t>, vycházející z něho</w:t>
      </w:r>
    </w:p>
    <w:p w:rsidR="00257AF3" w:rsidRPr="001C47D4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  <w:r w:rsidRPr="001C47D4">
        <w:rPr>
          <w:rFonts w:ascii="Arial" w:hAnsi="Arial" w:cs="Arial"/>
          <w:b w:val="0"/>
          <w:sz w:val="24"/>
          <w:szCs w:val="24"/>
        </w:rPr>
        <w:t xml:space="preserve">Organizace </w:t>
      </w:r>
      <w:r w:rsidR="00985231" w:rsidRPr="001C47D4">
        <w:rPr>
          <w:rFonts w:ascii="Arial" w:hAnsi="Arial" w:cs="Arial"/>
          <w:b w:val="0"/>
          <w:sz w:val="24"/>
          <w:szCs w:val="24"/>
        </w:rPr>
        <w:t xml:space="preserve">města </w:t>
      </w:r>
      <w:r w:rsidRPr="001C47D4">
        <w:rPr>
          <w:rFonts w:ascii="Arial" w:hAnsi="Arial" w:cs="Arial"/>
          <w:b w:val="0"/>
          <w:sz w:val="24"/>
          <w:szCs w:val="24"/>
        </w:rPr>
        <w:t xml:space="preserve">se řídí </w:t>
      </w:r>
      <w:r w:rsidR="001C47D4">
        <w:rPr>
          <w:rFonts w:ascii="Arial" w:hAnsi="Arial" w:cs="Arial"/>
          <w:b w:val="0"/>
          <w:sz w:val="24"/>
          <w:szCs w:val="24"/>
        </w:rPr>
        <w:t xml:space="preserve">statutární </w:t>
      </w:r>
      <w:r w:rsidRPr="001C47D4">
        <w:rPr>
          <w:rFonts w:ascii="Arial" w:hAnsi="Arial" w:cs="Arial"/>
          <w:b w:val="0"/>
          <w:sz w:val="24"/>
          <w:szCs w:val="24"/>
        </w:rPr>
        <w:t xml:space="preserve">vyhláškou, 27 měst v ČR.  </w:t>
      </w:r>
    </w:p>
    <w:p w:rsidR="00E3072D" w:rsidRDefault="00E3072D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257AF3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257AF3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257AF3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257AF3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257AF3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257AF3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5.  já </w:t>
      </w:r>
    </w:p>
    <w:p w:rsidR="001C47D4" w:rsidRDefault="001C47D4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812"/>
        <w:gridCol w:w="1744"/>
      </w:tblGrid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jednotné číslo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množné číslo</w:t>
            </w:r>
          </w:p>
        </w:tc>
      </w:tr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mě, mne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</w:t>
            </w:r>
            <w:proofErr w:type="gramEnd"/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mně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mě, mne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257AF3" w:rsidRPr="00257AF3" w:rsidTr="00257AF3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57AF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mnou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57AF3" w:rsidRPr="00257AF3" w:rsidRDefault="00257AF3" w:rsidP="00257AF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257AF3" w:rsidRPr="00257AF3" w:rsidRDefault="00257AF3" w:rsidP="00257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příklady: Tvary 2. a 4. pádu:</w:t>
      </w:r>
      <w:r w:rsidRPr="00257AF3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 </w:t>
      </w:r>
      <w:r w:rsidRPr="00985231">
        <w:rPr>
          <w:rFonts w:ascii="Arial" w:eastAsia="Times New Roman" w:hAnsi="Arial" w:cs="Arial"/>
          <w:i/>
          <w:iCs/>
          <w:color w:val="FF0000"/>
          <w:sz w:val="23"/>
          <w:szCs w:val="23"/>
          <w:lang w:eastAsia="cs-CZ"/>
        </w:rPr>
        <w:t>Neboj se mě/mne. U mě/mne se nic neztratí. Mě/mne jsi nečekal.</w:t>
      </w:r>
      <w:r w:rsidRPr="00257AF3">
        <w:rPr>
          <w:rFonts w:ascii="Arial" w:eastAsia="Times New Roman" w:hAnsi="Arial" w:cs="Arial"/>
          <w:i/>
          <w:iCs/>
          <w:color w:val="FF0000"/>
          <w:sz w:val="23"/>
          <w:szCs w:val="23"/>
          <w:lang w:eastAsia="cs-CZ"/>
        </w:rPr>
        <w:br/>
      </w:r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Tvary 3. pádu:</w:t>
      </w:r>
      <w:r w:rsidRPr="00257AF3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 Dej mi to! x Ke mně nechoď! Mně se to nelíbí. Řekni mně to!</w:t>
      </w:r>
      <w:r w:rsidRPr="00257AF3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br/>
        <w:t>Pojď tam se mnou. Stál přede mnou ve frontě.</w:t>
      </w:r>
    </w:p>
    <w:p w:rsidR="00257AF3" w:rsidRPr="00257AF3" w:rsidRDefault="00257AF3" w:rsidP="00257AF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poznámky k heslu: Varianty ve 2. a 4. pádě jsou tvaroslovně rovnocenné, lze jich užívat jak v pozici příklonné, tak i </w:t>
      </w:r>
      <w:proofErr w:type="spellStart"/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popředložkové</w:t>
      </w:r>
      <w:proofErr w:type="spellEnd"/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a při důrazu; tvar </w:t>
      </w:r>
      <w:r w:rsidRPr="00257AF3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mne</w:t>
      </w:r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se v hovoru v podstatě neužívá, má spíše knižní ráz. Kratší tvar 3. pádu (</w:t>
      </w:r>
      <w:r w:rsidRPr="00257AF3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mi</w:t>
      </w:r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 se užívá jen příklonně, delšího tvaru (</w:t>
      </w:r>
      <w:r w:rsidRPr="00257AF3">
        <w:rPr>
          <w:rFonts w:ascii="Arial" w:eastAsia="Times New Roman" w:hAnsi="Arial" w:cs="Arial"/>
          <w:i/>
          <w:iCs/>
          <w:color w:val="000000"/>
          <w:sz w:val="23"/>
          <w:szCs w:val="23"/>
          <w:lang w:eastAsia="cs-CZ"/>
        </w:rPr>
        <w:t>mně</w:t>
      </w:r>
      <w:r w:rsidRPr="00257AF3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 se však užívá jak v pozici po předložce a při důrazu, tak i v pozici příklonné.</w:t>
      </w:r>
    </w:p>
    <w:p w:rsidR="00257AF3" w:rsidRDefault="00257AF3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E3072D" w:rsidRDefault="00E3072D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E3072D" w:rsidRPr="00E3072D" w:rsidRDefault="00E3072D" w:rsidP="00E3072D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6. rozbít stan</w:t>
      </w:r>
    </w:p>
    <w:p w:rsidR="00E3072D" w:rsidRDefault="00E3072D" w:rsidP="00E3072D">
      <w:pPr>
        <w:pStyle w:val="Normlnweb"/>
        <w:shd w:val="clear" w:color="auto" w:fill="FFFFFF"/>
        <w:rPr>
          <w:rStyle w:val="Zdraznn"/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Sloveso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rozbít</w:t>
      </w:r>
      <w:r>
        <w:rPr>
          <w:rFonts w:ascii="Arial" w:hAnsi="Arial" w:cs="Arial"/>
          <w:color w:val="000000"/>
          <w:sz w:val="23"/>
          <w:szCs w:val="23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má –</w:t>
      </w:r>
      <w:r>
        <w:rPr>
          <w:rFonts w:ascii="Tahoma" w:hAnsi="Tahoma" w:cs="Tahoma"/>
          <w:color w:val="000000"/>
          <w:sz w:val="23"/>
          <w:szCs w:val="23"/>
        </w:rPr>
        <w:t>⁠</w:t>
      </w:r>
      <w:r>
        <w:rPr>
          <w:rFonts w:ascii="Arial" w:hAnsi="Arial" w:cs="Arial"/>
          <w:color w:val="000000"/>
          <w:sz w:val="23"/>
          <w:szCs w:val="23"/>
        </w:rPr>
        <w:t xml:space="preserve"> vedle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běžně užívaných významů ‚zničit, opotřebováním poškodit, zmařit, pádem zbavit celistvosti‘ apod. –</w:t>
      </w:r>
      <w:r>
        <w:rPr>
          <w:rFonts w:ascii="Tahoma" w:hAnsi="Tahoma" w:cs="Tahoma"/>
          <w:color w:val="000000"/>
          <w:sz w:val="23"/>
          <w:szCs w:val="23"/>
        </w:rPr>
        <w:t>⁠</w:t>
      </w:r>
      <w:r>
        <w:rPr>
          <w:rFonts w:ascii="Arial" w:hAnsi="Arial" w:cs="Arial"/>
          <w:color w:val="000000"/>
          <w:sz w:val="23"/>
          <w:szCs w:val="23"/>
        </w:rPr>
        <w:t xml:space="preserve"> v poněkud knižních ustálených spojeních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rozbít tábor, rozbít stan</w:t>
      </w:r>
      <w:r>
        <w:rPr>
          <w:rFonts w:ascii="Arial" w:hAnsi="Arial" w:cs="Arial"/>
          <w:color w:val="000000"/>
          <w:sz w:val="23"/>
          <w:szCs w:val="23"/>
        </w:rPr>
        <w:t> též význam ‚vystavět, postavit, zřídit‘: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Respekt před kordony policistů donutil včera 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</w:rPr>
        <w:t>technaře</w:t>
      </w:r>
      <w:proofErr w:type="spellEnd"/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 připravené tady rozbít tábor stáhnout se do sousedních vesnic. U jezera rozbily stany tisíce turistů.</w:t>
      </w:r>
    </w:p>
    <w:p w:rsidR="00E3072D" w:rsidRDefault="00E3072D" w:rsidP="00E3072D">
      <w:pPr>
        <w:pStyle w:val="Normlnweb"/>
        <w:shd w:val="clear" w:color="auto" w:fill="FFFFFF"/>
        <w:rPr>
          <w:rStyle w:val="Zdraznn"/>
          <w:rFonts w:ascii="Arial" w:hAnsi="Arial" w:cs="Arial"/>
          <w:color w:val="000000"/>
          <w:sz w:val="23"/>
          <w:szCs w:val="23"/>
        </w:rPr>
      </w:pPr>
    </w:p>
    <w:p w:rsidR="00E3072D" w:rsidRDefault="00E3072D" w:rsidP="00E3072D">
      <w:pPr>
        <w:pStyle w:val="Normlnweb"/>
        <w:shd w:val="clear" w:color="auto" w:fill="FFFFFF"/>
        <w:rPr>
          <w:rStyle w:val="Zdraznn"/>
          <w:rFonts w:ascii="Arial" w:hAnsi="Arial" w:cs="Arial"/>
          <w:i w:val="0"/>
          <w:color w:val="000000"/>
          <w:sz w:val="23"/>
          <w:szCs w:val="23"/>
        </w:rPr>
      </w:pPr>
      <w:r>
        <w:rPr>
          <w:rStyle w:val="Zdraznn"/>
          <w:rFonts w:ascii="Arial" w:hAnsi="Arial" w:cs="Arial"/>
          <w:i w:val="0"/>
          <w:color w:val="000000"/>
          <w:sz w:val="23"/>
          <w:szCs w:val="23"/>
        </w:rPr>
        <w:t>7. hospoda U Venci</w:t>
      </w:r>
    </w:p>
    <w:p w:rsidR="00E3072D" w:rsidRDefault="00E3072D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Při skloňování dochází často ke konfliktu výše uvedeného měkkostního principu s principem morfologickým. Jinými slovy, střetává se pravidlo stanovující, že bychom po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měli psát měkké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s tím, že koncovka určitého pádu je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y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Kodifikace je v tomto ohledu nepravidelná. Ve většině případů považuje za správné původní pádovou koncovku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y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uvést do souladu s měkkostním principem a psát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např. bychom tak měli psát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Frantovy skici, album Jarka Nohavici, </w:t>
      </w:r>
      <w:r w:rsidRPr="00E3072D">
        <w:rPr>
          <w:rStyle w:val="Zdraznn"/>
          <w:rFonts w:ascii="Arial" w:hAnsi="Arial" w:cs="Arial"/>
          <w:color w:val="FF0000"/>
          <w:sz w:val="23"/>
          <w:szCs w:val="23"/>
          <w:shd w:val="clear" w:color="auto" w:fill="FFFFFF"/>
        </w:rPr>
        <w:t>hospoda U Venci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kniha Danici Hujerové, cesta do </w:t>
      </w:r>
      <w:proofErr w:type="spellStart"/>
      <w:proofErr w:type="gramStart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Subotici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Výjimkou jsou však podstatná jména mužského rodu neživotného skloňovaná podle vzoru „hrad“ (např.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tác, kibuc, punc, hec, kec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 další), u nichž zůstává koncovka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y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zachována –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píšeme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tak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tácy, kibucy, puncy, kecy, hecy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atd. Specifickým případem je podstatné jméno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které můžeme skloňovat jak tvrdě (podle vzoru „hrad“), tak měkce (podle vzoru „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stroj“) –</w:t>
      </w: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v 3. a 6. p.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j. č. máme</w:t>
      </w:r>
    </w:p>
    <w:p w:rsidR="00E3072D" w:rsidRDefault="00E3072D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varianty 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hospicu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v 5. p. j. č. varianty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v 1., 4. a 5. p. mn. 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č.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varianty 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 v 7. p. mn. č. varianty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(s) 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hospicy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a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(s) hospici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E3072D" w:rsidRDefault="00E3072D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3072D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Hostinec U Venci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skutečně existuje. </w:t>
      </w:r>
    </w:p>
    <w:p w:rsidR="00D14184" w:rsidRDefault="00D14184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sleva, slevit – zlevnit, zlevnění, zlevněné zboží</w:t>
      </w:r>
    </w:p>
    <w:p w:rsidR="00D14184" w:rsidRDefault="00D14184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zkusit, zpupný (musíme si pamatovat)</w:t>
      </w:r>
    </w:p>
    <w:p w:rsidR="00D14184" w:rsidRDefault="00D14184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14184" w:rsidRPr="00D14184" w:rsidRDefault="00D14184" w:rsidP="00D14184">
      <w:pPr>
        <w:pStyle w:val="Normlnweb"/>
        <w:shd w:val="clear" w:color="auto" w:fill="FFFFFF"/>
        <w:rPr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9. </w:t>
      </w:r>
      <w:r w:rsidRPr="00D14184">
        <w:rPr>
          <w:rFonts w:ascii="Arial" w:hAnsi="Arial" w:cs="Arial"/>
          <w:b/>
          <w:color w:val="000000"/>
        </w:rPr>
        <w:t xml:space="preserve">Psaní </w:t>
      </w:r>
      <w:proofErr w:type="gramStart"/>
      <w:r w:rsidRPr="00D14184">
        <w:rPr>
          <w:rFonts w:ascii="Arial" w:hAnsi="Arial" w:cs="Arial"/>
          <w:b/>
          <w:color w:val="000000"/>
        </w:rPr>
        <w:t>předpon </w:t>
      </w:r>
      <w:r w:rsidRPr="00D14184">
        <w:rPr>
          <w:rStyle w:val="Zdraznn"/>
          <w:rFonts w:ascii="Arial" w:hAnsi="Arial" w:cs="Arial"/>
          <w:b/>
          <w:color w:val="000000"/>
        </w:rPr>
        <w:t>s(e)</w:t>
      </w:r>
      <w:r w:rsidRPr="00D14184">
        <w:rPr>
          <w:rStyle w:val="Zdraznn"/>
          <w:rFonts w:ascii="Arial" w:hAnsi="Arial" w:cs="Arial"/>
          <w:b/>
          <w:color w:val="000000"/>
        </w:rPr>
        <w:noBreakHyphen/>
        <w:t>, z(e)</w:t>
      </w:r>
      <w:r w:rsidRPr="00D14184">
        <w:rPr>
          <w:rStyle w:val="Zdraznn"/>
          <w:rFonts w:ascii="Arial" w:hAnsi="Arial" w:cs="Arial"/>
          <w:b/>
          <w:color w:val="000000"/>
        </w:rPr>
        <w:noBreakHyphen/>
      </w:r>
      <w:r w:rsidRPr="00D14184">
        <w:rPr>
          <w:rFonts w:ascii="Arial" w:hAnsi="Arial" w:cs="Arial"/>
          <w:b/>
          <w:color w:val="000000"/>
        </w:rPr>
        <w:t> ve</w:t>
      </w:r>
      <w:proofErr w:type="gramEnd"/>
      <w:r w:rsidRPr="00D14184">
        <w:rPr>
          <w:rFonts w:ascii="Arial" w:hAnsi="Arial" w:cs="Arial"/>
          <w:b/>
          <w:color w:val="000000"/>
        </w:rPr>
        <w:t xml:space="preserve"> slovech přejatých</w:t>
      </w:r>
    </w:p>
    <w:p w:rsidR="00D14184" w:rsidRDefault="00D14184" w:rsidP="00D14184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 sloves zakončených na </w:t>
      </w:r>
      <w:r>
        <w:rPr>
          <w:rStyle w:val="Zdraznn"/>
          <w:rFonts w:ascii="Arial" w:hAnsi="Arial" w:cs="Arial"/>
          <w:color w:val="000000"/>
          <w:sz w:val="23"/>
          <w:szCs w:val="23"/>
        </w:rPr>
        <w:noBreakHyphen/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</w:rPr>
        <w:t>ovat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(</w:t>
      </w:r>
      <w:r>
        <w:rPr>
          <w:rStyle w:val="Zdraznn"/>
          <w:rFonts w:ascii="Arial" w:hAnsi="Arial" w:cs="Arial"/>
          <w:color w:val="000000"/>
          <w:sz w:val="23"/>
          <w:szCs w:val="23"/>
        </w:rPr>
        <w:t>aktualizovat, kopírovat, kombinovat, kompletovat, komplikovat, kontaktovat, konstruovat</w:t>
      </w:r>
      <w:r>
        <w:rPr>
          <w:rFonts w:ascii="Arial" w:hAnsi="Arial" w:cs="Arial"/>
          <w:color w:val="000000"/>
          <w:sz w:val="23"/>
          <w:szCs w:val="23"/>
        </w:rPr>
        <w:t>) je podoba s předponou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z</w:t>
      </w:r>
      <w:r>
        <w:rPr>
          <w:rStyle w:val="Zdraznn"/>
          <w:rFonts w:ascii="Arial" w:hAnsi="Arial" w:cs="Arial"/>
          <w:color w:val="000000"/>
          <w:sz w:val="23"/>
          <w:szCs w:val="23"/>
        </w:rPr>
        <w:noBreakHyphen/>
      </w:r>
      <w:r>
        <w:rPr>
          <w:rFonts w:ascii="Arial" w:hAnsi="Arial" w:cs="Arial"/>
          <w:color w:val="000000"/>
          <w:sz w:val="23"/>
          <w:szCs w:val="23"/>
        </w:rPr>
        <w:t> vždy správná. Jen u některých z nich lze zvolit i předponu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</w:t>
      </w:r>
      <w:r>
        <w:rPr>
          <w:rStyle w:val="Zdraznn"/>
          <w:rFonts w:ascii="Arial" w:hAnsi="Arial" w:cs="Arial"/>
          <w:color w:val="000000"/>
          <w:sz w:val="23"/>
          <w:szCs w:val="23"/>
        </w:rPr>
        <w:noBreakHyphen/>
      </w:r>
      <w:r>
        <w:rPr>
          <w:rFonts w:ascii="Arial" w:hAnsi="Arial" w:cs="Arial"/>
          <w:color w:val="000000"/>
          <w:sz w:val="23"/>
          <w:szCs w:val="23"/>
        </w:rPr>
        <w:t> (</w:t>
      </w:r>
      <w:r w:rsidRPr="00D14184">
        <w:rPr>
          <w:rStyle w:val="Zdraznn"/>
          <w:rFonts w:ascii="Arial" w:hAnsi="Arial" w:cs="Arial"/>
          <w:color w:val="FF0000"/>
          <w:sz w:val="23"/>
          <w:szCs w:val="23"/>
        </w:rPr>
        <w:t>zestylizovat</w:t>
      </w:r>
      <w:r w:rsidRPr="00D14184">
        <w:rPr>
          <w:rFonts w:ascii="Arial" w:hAnsi="Arial" w:cs="Arial"/>
          <w:color w:val="FF0000"/>
          <w:sz w:val="23"/>
          <w:szCs w:val="23"/>
        </w:rPr>
        <w:t> i </w:t>
      </w:r>
      <w:r w:rsidRPr="00D14184">
        <w:rPr>
          <w:rStyle w:val="Zdraznn"/>
          <w:rFonts w:ascii="Arial" w:hAnsi="Arial" w:cs="Arial"/>
          <w:color w:val="FF0000"/>
          <w:sz w:val="23"/>
          <w:szCs w:val="23"/>
        </w:rPr>
        <w:t>sestylizovat</w:t>
      </w:r>
      <w:r>
        <w:rPr>
          <w:rStyle w:val="Zdraznn"/>
          <w:rFonts w:ascii="Arial" w:hAnsi="Arial" w:cs="Arial"/>
          <w:color w:val="000000"/>
          <w:sz w:val="23"/>
          <w:szCs w:val="23"/>
        </w:rPr>
        <w:t>, zkontaktovat</w:t>
      </w:r>
      <w:r>
        <w:rPr>
          <w:rFonts w:ascii="Arial" w:hAnsi="Arial" w:cs="Arial"/>
          <w:color w:val="000000"/>
          <w:sz w:val="23"/>
          <w:szCs w:val="23"/>
        </w:rPr>
        <w:t> i 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</w:rPr>
        <w:t>skontaktovat</w:t>
      </w:r>
      <w:proofErr w:type="spellEnd"/>
      <w:r>
        <w:rPr>
          <w:rStyle w:val="Zdraznn"/>
          <w:rFonts w:ascii="Arial" w:hAnsi="Arial" w:cs="Arial"/>
          <w:color w:val="000000"/>
          <w:sz w:val="23"/>
          <w:szCs w:val="23"/>
        </w:rPr>
        <w:t>, zkompletovat</w:t>
      </w:r>
      <w:r>
        <w:rPr>
          <w:rFonts w:ascii="Arial" w:hAnsi="Arial" w:cs="Arial"/>
          <w:color w:val="000000"/>
          <w:sz w:val="23"/>
          <w:szCs w:val="23"/>
        </w:rPr>
        <w:t> i 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</w:rPr>
        <w:t>skompletovat</w:t>
      </w:r>
      <w:proofErr w:type="spellEnd"/>
      <w:r>
        <w:rPr>
          <w:rStyle w:val="Zdraznn"/>
          <w:rFonts w:ascii="Arial" w:hAnsi="Arial" w:cs="Arial"/>
          <w:color w:val="000000"/>
          <w:sz w:val="23"/>
          <w:szCs w:val="23"/>
        </w:rPr>
        <w:t>, zmontovat</w:t>
      </w:r>
      <w:r>
        <w:rPr>
          <w:rFonts w:ascii="Arial" w:hAnsi="Arial" w:cs="Arial"/>
          <w:color w:val="000000"/>
          <w:sz w:val="23"/>
          <w:szCs w:val="23"/>
        </w:rPr>
        <w:t> i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smontovat</w:t>
      </w:r>
      <w:r>
        <w:rPr>
          <w:rFonts w:ascii="Arial" w:hAnsi="Arial" w:cs="Arial"/>
          <w:color w:val="000000"/>
          <w:sz w:val="23"/>
          <w:szCs w:val="23"/>
        </w:rPr>
        <w:t>). Výjimkou jsou pouze ta slovesa, která mají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</w:t>
      </w:r>
      <w:r>
        <w:rPr>
          <w:rStyle w:val="Zdraznn"/>
          <w:rFonts w:ascii="Arial" w:hAnsi="Arial" w:cs="Arial"/>
          <w:color w:val="000000"/>
          <w:sz w:val="23"/>
          <w:szCs w:val="23"/>
        </w:rPr>
        <w:noBreakHyphen/>
      </w:r>
      <w:r>
        <w:rPr>
          <w:rFonts w:ascii="Arial" w:hAnsi="Arial" w:cs="Arial"/>
          <w:color w:val="000000"/>
          <w:sz w:val="23"/>
          <w:szCs w:val="23"/>
        </w:rPr>
        <w:t> už v původním jazyku: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skandalizovat</w:t>
      </w:r>
      <w:r>
        <w:rPr>
          <w:rFonts w:ascii="Arial" w:hAnsi="Arial" w:cs="Arial"/>
          <w:color w:val="000000"/>
          <w:sz w:val="23"/>
          <w:szCs w:val="23"/>
        </w:rPr>
        <w:t> (neexistuje samotné *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</w:rPr>
        <w:t>kandalizovat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skandovat, skartovat, </w:t>
      </w:r>
      <w:proofErr w:type="gramStart"/>
      <w:r>
        <w:rPr>
          <w:rStyle w:val="Zdraznn"/>
          <w:rFonts w:ascii="Arial" w:hAnsi="Arial" w:cs="Arial"/>
          <w:color w:val="000000"/>
          <w:sz w:val="23"/>
          <w:szCs w:val="23"/>
        </w:rPr>
        <w:t>skreč –</w:t>
      </w:r>
      <w:r>
        <w:rPr>
          <w:rStyle w:val="Zdraznn"/>
          <w:rFonts w:ascii="Tahoma" w:hAnsi="Tahoma" w:cs="Tahoma"/>
          <w:color w:val="000000"/>
          <w:sz w:val="23"/>
          <w:szCs w:val="23"/>
        </w:rPr>
        <w:t>⁠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 skrečovat</w:t>
      </w:r>
      <w:proofErr w:type="gramEnd"/>
      <w:r>
        <w:rPr>
          <w:rStyle w:val="Zdraznn"/>
          <w:rFonts w:ascii="Arial" w:hAnsi="Arial" w:cs="Arial"/>
          <w:color w:val="000000"/>
          <w:sz w:val="23"/>
          <w:szCs w:val="23"/>
        </w:rPr>
        <w:t>, smeč –</w:t>
      </w:r>
      <w:r>
        <w:rPr>
          <w:rStyle w:val="Zdraznn"/>
          <w:rFonts w:ascii="Tahoma" w:hAnsi="Tahoma" w:cs="Tahoma"/>
          <w:color w:val="000000"/>
          <w:sz w:val="23"/>
          <w:szCs w:val="23"/>
        </w:rPr>
        <w:t>⁠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 smečovat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14184" w:rsidRDefault="00D14184" w:rsidP="00D14184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D14184" w:rsidRPr="00D14184" w:rsidRDefault="00D14184" w:rsidP="00D14184">
      <w:pPr>
        <w:pStyle w:val="Nadpis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D14184">
        <w:rPr>
          <w:rFonts w:ascii="Arial" w:hAnsi="Arial" w:cs="Arial"/>
          <w:color w:val="000000"/>
          <w:sz w:val="20"/>
          <w:szCs w:val="20"/>
        </w:rPr>
        <w:t>Slova s </w:t>
      </w:r>
      <w:proofErr w:type="gramStart"/>
      <w:r w:rsidRPr="00D14184">
        <w:rPr>
          <w:rFonts w:ascii="Arial" w:hAnsi="Arial" w:cs="Arial"/>
          <w:color w:val="000000"/>
          <w:sz w:val="20"/>
          <w:szCs w:val="20"/>
        </w:rPr>
        <w:t>předponou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s(e)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noBreakHyphen/>
      </w:r>
      <w:r w:rsidRPr="00D14184">
        <w:rPr>
          <w:rFonts w:ascii="Arial" w:hAnsi="Arial" w:cs="Arial"/>
          <w:color w:val="000000"/>
          <w:sz w:val="20"/>
          <w:szCs w:val="20"/>
        </w:rPr>
        <w:t> i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z(e)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noBreakHyphen/>
      </w:r>
      <w:proofErr w:type="gramEnd"/>
    </w:p>
    <w:p w:rsidR="00D14184" w:rsidRDefault="00D14184" w:rsidP="00D14184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D14184">
        <w:rPr>
          <w:rFonts w:ascii="Arial" w:hAnsi="Arial" w:cs="Arial"/>
          <w:color w:val="000000"/>
          <w:sz w:val="20"/>
          <w:szCs w:val="20"/>
        </w:rPr>
        <w:t>Některá slovesa lze psát jak s </w:t>
      </w:r>
      <w:proofErr w:type="gramStart"/>
      <w:r w:rsidRPr="00D14184">
        <w:rPr>
          <w:rFonts w:ascii="Arial" w:hAnsi="Arial" w:cs="Arial"/>
          <w:color w:val="000000"/>
          <w:sz w:val="20"/>
          <w:szCs w:val="20"/>
        </w:rPr>
        <w:t>předponou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s(e)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noBreakHyphen/>
      </w:r>
      <w:r w:rsidRPr="00D14184">
        <w:rPr>
          <w:rFonts w:ascii="Arial" w:hAnsi="Arial" w:cs="Arial"/>
          <w:color w:val="000000"/>
          <w:sz w:val="20"/>
          <w:szCs w:val="20"/>
        </w:rPr>
        <w:t>, tak</w:t>
      </w:r>
      <w:proofErr w:type="gramEnd"/>
      <w:r w:rsidRPr="00D14184">
        <w:rPr>
          <w:rFonts w:ascii="Arial" w:hAnsi="Arial" w:cs="Arial"/>
          <w:color w:val="000000"/>
          <w:sz w:val="20"/>
          <w:szCs w:val="20"/>
        </w:rPr>
        <w:t xml:space="preserve"> s předponou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z(e)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noBreakHyphen/>
      </w:r>
      <w:r w:rsidRPr="00D14184">
        <w:rPr>
          <w:rFonts w:ascii="Arial" w:hAnsi="Arial" w:cs="Arial"/>
          <w:color w:val="000000"/>
          <w:sz w:val="20"/>
          <w:szCs w:val="20"/>
        </w:rPr>
        <w:t>. U většiny z nich je mezi oběma podobami zřetelný významový rozdíl, popř. rozdíl vazebný: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 xml:space="preserve">sběh </w:t>
      </w:r>
      <w:proofErr w:type="gramStart"/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lidí –</w:t>
      </w:r>
      <w:r w:rsidRPr="00D14184">
        <w:rPr>
          <w:rStyle w:val="Zdraznn"/>
          <w:rFonts w:ascii="Tahoma" w:hAnsi="Tahoma" w:cs="Tahoma"/>
          <w:color w:val="000000"/>
          <w:sz w:val="20"/>
          <w:szCs w:val="20"/>
        </w:rPr>
        <w:t>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 xml:space="preserve"> válečný</w:t>
      </w:r>
      <w:proofErr w:type="gramEnd"/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 xml:space="preserve"> zběh, sjednat přednášku –</w:t>
      </w:r>
      <w:r w:rsidRPr="00D14184">
        <w:rPr>
          <w:rStyle w:val="Zdraznn"/>
          <w:rFonts w:ascii="Tahoma" w:hAnsi="Tahoma" w:cs="Tahoma"/>
          <w:color w:val="000000"/>
          <w:sz w:val="20"/>
          <w:szCs w:val="20"/>
        </w:rPr>
        <w:t>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 xml:space="preserve"> zjednat nápravu, správa domu –</w:t>
      </w:r>
      <w:r w:rsidRPr="00D14184">
        <w:rPr>
          <w:rStyle w:val="Zdraznn"/>
          <w:rFonts w:ascii="Tahoma" w:hAnsi="Tahoma" w:cs="Tahoma"/>
          <w:color w:val="000000"/>
          <w:sz w:val="20"/>
          <w:szCs w:val="20"/>
        </w:rPr>
        <w:t>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 xml:space="preserve"> novinová zpráva, zhlédnout představení, film, výstavu, dokument –</w:t>
      </w:r>
      <w:r w:rsidRPr="00D14184">
        <w:rPr>
          <w:rStyle w:val="Zdraznn"/>
          <w:rFonts w:ascii="Tahoma" w:hAnsi="Tahoma" w:cs="Tahoma"/>
          <w:color w:val="000000"/>
          <w:sz w:val="20"/>
          <w:szCs w:val="20"/>
        </w:rPr>
        <w:t>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 xml:space="preserve"> shlédnout z rozhledny dolů, stěžovat si ve škole –</w:t>
      </w:r>
      <w:r w:rsidRPr="00D14184">
        <w:rPr>
          <w:rStyle w:val="Zdraznn"/>
          <w:rFonts w:ascii="Tahoma" w:hAnsi="Tahoma" w:cs="Tahoma"/>
          <w:color w:val="000000"/>
          <w:sz w:val="20"/>
          <w:szCs w:val="20"/>
        </w:rPr>
        <w:t>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 xml:space="preserve"> ztěžovat práci</w:t>
      </w:r>
      <w:r w:rsidRPr="00D14184">
        <w:rPr>
          <w:rFonts w:ascii="Arial" w:hAnsi="Arial" w:cs="Arial"/>
          <w:color w:val="000000"/>
          <w:sz w:val="20"/>
          <w:szCs w:val="20"/>
        </w:rPr>
        <w:t>. U skupiny sloves mezi podobami s </w:t>
      </w:r>
      <w:proofErr w:type="gramStart"/>
      <w:r w:rsidRPr="00D14184">
        <w:rPr>
          <w:rFonts w:ascii="Arial" w:hAnsi="Arial" w:cs="Arial"/>
          <w:color w:val="000000"/>
          <w:sz w:val="20"/>
          <w:szCs w:val="20"/>
        </w:rPr>
        <w:t>předponou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s(e)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noBreakHyphen/>
      </w:r>
      <w:r w:rsidRPr="00D14184">
        <w:rPr>
          <w:rFonts w:ascii="Arial" w:hAnsi="Arial" w:cs="Arial"/>
          <w:color w:val="000000"/>
          <w:sz w:val="20"/>
          <w:szCs w:val="20"/>
        </w:rPr>
        <w:t> a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z(e)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noBreakHyphen/>
      </w:r>
      <w:r w:rsidRPr="00D14184">
        <w:rPr>
          <w:rFonts w:ascii="Arial" w:hAnsi="Arial" w:cs="Arial"/>
          <w:color w:val="000000"/>
          <w:sz w:val="20"/>
          <w:szCs w:val="20"/>
        </w:rPr>
        <w:t> zásadní</w:t>
      </w:r>
      <w:proofErr w:type="gramEnd"/>
      <w:r w:rsidRPr="00D14184">
        <w:rPr>
          <w:rFonts w:ascii="Arial" w:hAnsi="Arial" w:cs="Arial"/>
          <w:color w:val="000000"/>
          <w:sz w:val="20"/>
          <w:szCs w:val="20"/>
        </w:rPr>
        <w:t xml:space="preserve"> významový rozdíl není, a je proto možno je psát oběma způsoby: </w:t>
      </w:r>
      <w:r w:rsidRPr="0065179A">
        <w:rPr>
          <w:rStyle w:val="Zdraznn"/>
          <w:rFonts w:ascii="Arial" w:hAnsi="Arial" w:cs="Arial"/>
          <w:color w:val="FF0000"/>
          <w:sz w:val="20"/>
          <w:szCs w:val="20"/>
        </w:rPr>
        <w:t>zcestovat</w:t>
      </w:r>
      <w:r w:rsidRPr="0065179A">
        <w:rPr>
          <w:rFonts w:ascii="Arial" w:hAnsi="Arial" w:cs="Arial"/>
          <w:color w:val="FF0000"/>
          <w:sz w:val="20"/>
          <w:szCs w:val="20"/>
        </w:rPr>
        <w:t> i </w:t>
      </w:r>
      <w:r w:rsidRPr="0065179A">
        <w:rPr>
          <w:rStyle w:val="Zdraznn"/>
          <w:rFonts w:ascii="Arial" w:hAnsi="Arial" w:cs="Arial"/>
          <w:color w:val="FF0000"/>
          <w:sz w:val="20"/>
          <w:szCs w:val="20"/>
        </w:rPr>
        <w:t>scestovat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, zkrápět</w:t>
      </w:r>
      <w:r w:rsidRPr="00D14184">
        <w:rPr>
          <w:rFonts w:ascii="Arial" w:hAnsi="Arial" w:cs="Arial"/>
          <w:color w:val="000000"/>
          <w:sz w:val="20"/>
          <w:szCs w:val="20"/>
        </w:rPr>
        <w:t> i </w:t>
      </w:r>
      <w:r w:rsidRPr="00D14184">
        <w:rPr>
          <w:rStyle w:val="Zdraznn"/>
          <w:rFonts w:ascii="Arial" w:hAnsi="Arial" w:cs="Arial"/>
          <w:color w:val="000000"/>
          <w:sz w:val="20"/>
          <w:szCs w:val="20"/>
        </w:rPr>
        <w:t>skrápět</w:t>
      </w:r>
      <w:r w:rsidRPr="00D14184">
        <w:rPr>
          <w:rFonts w:ascii="Arial" w:hAnsi="Arial" w:cs="Arial"/>
          <w:color w:val="000000"/>
          <w:sz w:val="20"/>
          <w:szCs w:val="20"/>
        </w:rPr>
        <w:t>.</w:t>
      </w:r>
    </w:p>
    <w:p w:rsidR="0065179A" w:rsidRPr="0065179A" w:rsidRDefault="0065179A" w:rsidP="0065179A">
      <w:pPr>
        <w:pStyle w:val="Nadpis1"/>
        <w:shd w:val="clear" w:color="auto" w:fill="FFFFFF"/>
        <w:rPr>
          <w:rFonts w:ascii="Arial" w:hAnsi="Arial" w:cs="Arial"/>
          <w:b/>
          <w:color w:val="000000"/>
          <w:sz w:val="24"/>
          <w:szCs w:val="24"/>
        </w:rPr>
      </w:pPr>
      <w:r w:rsidRPr="0065179A">
        <w:rPr>
          <w:rFonts w:ascii="Arial" w:hAnsi="Arial" w:cs="Arial"/>
          <w:b/>
          <w:color w:val="000000"/>
          <w:sz w:val="24"/>
          <w:szCs w:val="24"/>
        </w:rPr>
        <w:t>10. Psaní předložek </w:t>
      </w:r>
      <w:r w:rsidRPr="0065179A">
        <w:rPr>
          <w:rStyle w:val="Zdraznn"/>
          <w:rFonts w:ascii="Arial" w:hAnsi="Arial" w:cs="Arial"/>
          <w:b/>
          <w:color w:val="000000"/>
          <w:sz w:val="24"/>
          <w:szCs w:val="24"/>
        </w:rPr>
        <w:t>s</w:t>
      </w:r>
      <w:r w:rsidRPr="0065179A">
        <w:rPr>
          <w:rFonts w:ascii="Arial" w:hAnsi="Arial" w:cs="Arial"/>
          <w:b/>
          <w:color w:val="000000"/>
          <w:sz w:val="24"/>
          <w:szCs w:val="24"/>
        </w:rPr>
        <w:t>, </w:t>
      </w:r>
      <w:r w:rsidRPr="0065179A">
        <w:rPr>
          <w:rStyle w:val="Zdraznn"/>
          <w:rFonts w:ascii="Arial" w:hAnsi="Arial" w:cs="Arial"/>
          <w:b/>
          <w:color w:val="000000"/>
          <w:sz w:val="24"/>
          <w:szCs w:val="24"/>
        </w:rPr>
        <w:t>z</w:t>
      </w:r>
      <w:r w:rsidRPr="0065179A">
        <w:rPr>
          <w:rFonts w:ascii="Arial" w:hAnsi="Arial" w:cs="Arial"/>
          <w:b/>
          <w:color w:val="000000"/>
          <w:sz w:val="24"/>
          <w:szCs w:val="24"/>
        </w:rPr>
        <w:t> (</w:t>
      </w:r>
      <w:r w:rsidRPr="0065179A">
        <w:rPr>
          <w:rStyle w:val="Zdraznn"/>
          <w:rFonts w:ascii="Arial" w:hAnsi="Arial" w:cs="Arial"/>
          <w:b/>
          <w:color w:val="000000"/>
          <w:sz w:val="24"/>
          <w:szCs w:val="24"/>
        </w:rPr>
        <w:t>z postele</w:t>
      </w:r>
      <w:r w:rsidRPr="0065179A">
        <w:rPr>
          <w:rFonts w:ascii="Arial" w:hAnsi="Arial" w:cs="Arial"/>
          <w:b/>
          <w:color w:val="000000"/>
          <w:sz w:val="24"/>
          <w:szCs w:val="24"/>
        </w:rPr>
        <w:t>, </w:t>
      </w:r>
      <w:r w:rsidRPr="0065179A">
        <w:rPr>
          <w:rStyle w:val="Zdraznn"/>
          <w:rFonts w:ascii="Arial" w:hAnsi="Arial" w:cs="Arial"/>
          <w:b/>
          <w:color w:val="000000"/>
          <w:sz w:val="24"/>
          <w:szCs w:val="24"/>
        </w:rPr>
        <w:t>s knihou</w:t>
      </w:r>
      <w:r w:rsidRPr="0065179A">
        <w:rPr>
          <w:rFonts w:ascii="Arial" w:hAnsi="Arial" w:cs="Arial"/>
          <w:b/>
          <w:color w:val="000000"/>
          <w:sz w:val="24"/>
          <w:szCs w:val="24"/>
        </w:rPr>
        <w:t>, </w:t>
      </w:r>
      <w:r w:rsidRPr="0065179A">
        <w:rPr>
          <w:rStyle w:val="Zdraznn"/>
          <w:rFonts w:ascii="Arial" w:hAnsi="Arial" w:cs="Arial"/>
          <w:b/>
          <w:color w:val="000000"/>
          <w:sz w:val="24"/>
          <w:szCs w:val="24"/>
        </w:rPr>
        <w:t>s sebou</w:t>
      </w:r>
      <w:r w:rsidRPr="0065179A">
        <w:rPr>
          <w:rFonts w:ascii="Arial" w:hAnsi="Arial" w:cs="Arial"/>
          <w:b/>
          <w:color w:val="000000"/>
          <w:sz w:val="24"/>
          <w:szCs w:val="24"/>
        </w:rPr>
        <w:t> × </w:t>
      </w:r>
      <w:r w:rsidRPr="0065179A">
        <w:rPr>
          <w:rStyle w:val="Zdraznn"/>
          <w:rFonts w:ascii="Arial" w:hAnsi="Arial" w:cs="Arial"/>
          <w:b/>
          <w:color w:val="000000"/>
          <w:sz w:val="24"/>
          <w:szCs w:val="24"/>
        </w:rPr>
        <w:t>sebou</w:t>
      </w:r>
      <w:r w:rsidRPr="0065179A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65179A" w:rsidRDefault="0065179A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 tom, zda použít předložku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>, nebo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z</w:t>
      </w:r>
      <w:r>
        <w:rPr>
          <w:rFonts w:ascii="Arial" w:hAnsi="Arial" w:cs="Arial"/>
          <w:color w:val="000000"/>
          <w:sz w:val="23"/>
          <w:szCs w:val="23"/>
        </w:rPr>
        <w:t>, rozhoduje pád, se kterým se tato předložka ve větě pojí. Volba předložky se tak neřídí výslovností.</w:t>
      </w:r>
    </w:p>
    <w:p w:rsidR="0065179A" w:rsidRDefault="0065179A" w:rsidP="0065179A">
      <w:pPr>
        <w:pStyle w:val="Normlnweb"/>
        <w:shd w:val="clear" w:color="auto" w:fill="FFFFFF"/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2. p. se pojí předložka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z (ze)</w:t>
      </w:r>
      <w:r>
        <w:rPr>
          <w:rFonts w:ascii="Arial" w:hAnsi="Arial" w:cs="Arial"/>
          <w:color w:val="000000"/>
          <w:sz w:val="23"/>
          <w:szCs w:val="23"/>
        </w:rPr>
        <w:t>, např.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vstal z postele, vyšel z banky, vystoupil z raketoplánu, působící ze zákona, spadnout z koně</w:t>
      </w:r>
      <w:r>
        <w:rPr>
          <w:rFonts w:ascii="Arial" w:hAnsi="Arial" w:cs="Arial"/>
          <w:color w:val="000000"/>
          <w:sz w:val="23"/>
          <w:szCs w:val="23"/>
        </w:rPr>
        <w:t> (viz </w:t>
      </w:r>
      <w:hyperlink r:id="rId5" w:history="1">
        <w:r>
          <w:rPr>
            <w:rStyle w:val="Hypertextovodkaz"/>
            <w:rFonts w:ascii="Arial" w:hAnsi="Arial" w:cs="Arial"/>
            <w:color w:val="1D06B3"/>
            <w:sz w:val="23"/>
            <w:szCs w:val="23"/>
          </w:rPr>
          <w:t>Vokalizace předložek (</w:t>
        </w:r>
        <w:r>
          <w:rPr>
            <w:rStyle w:val="Zdraznn"/>
            <w:rFonts w:ascii="Arial" w:hAnsi="Arial" w:cs="Arial"/>
            <w:color w:val="1D06B3"/>
            <w:sz w:val="23"/>
            <w:szCs w:val="23"/>
            <w:u w:val="single"/>
          </w:rPr>
          <w:t xml:space="preserve">v </w:t>
        </w:r>
        <w:proofErr w:type="gramStart"/>
        <w:r>
          <w:rPr>
            <w:rStyle w:val="Zdraznn"/>
            <w:rFonts w:ascii="Arial" w:hAnsi="Arial" w:cs="Arial"/>
            <w:color w:val="1D06B3"/>
            <w:sz w:val="23"/>
            <w:szCs w:val="23"/>
            <w:u w:val="single"/>
          </w:rPr>
          <w:t>třetí</w:t>
        </w:r>
        <w:r>
          <w:rPr>
            <w:rStyle w:val="Hypertextovodkaz"/>
            <w:rFonts w:ascii="Arial" w:hAnsi="Arial" w:cs="Arial"/>
            <w:color w:val="1D06B3"/>
            <w:sz w:val="23"/>
            <w:szCs w:val="23"/>
          </w:rPr>
          <w:t> –</w:t>
        </w:r>
        <w:r>
          <w:rPr>
            <w:rStyle w:val="Hypertextovodkaz"/>
            <w:rFonts w:ascii="Tahoma" w:hAnsi="Tahoma" w:cs="Tahoma"/>
            <w:color w:val="1D06B3"/>
            <w:sz w:val="23"/>
            <w:szCs w:val="23"/>
          </w:rPr>
          <w:t>⁠</w:t>
        </w:r>
        <w:r>
          <w:rPr>
            <w:rStyle w:val="Hypertextovodkaz"/>
            <w:rFonts w:ascii="Arial" w:hAnsi="Arial" w:cs="Arial"/>
            <w:color w:val="1D06B3"/>
            <w:sz w:val="23"/>
            <w:szCs w:val="23"/>
          </w:rPr>
          <w:t> </w:t>
        </w:r>
        <w:r>
          <w:rPr>
            <w:rStyle w:val="Zdraznn"/>
            <w:rFonts w:ascii="Arial" w:hAnsi="Arial" w:cs="Arial"/>
            <w:color w:val="1D06B3"/>
            <w:sz w:val="23"/>
            <w:szCs w:val="23"/>
            <w:u w:val="single"/>
          </w:rPr>
          <w:t>ve</w:t>
        </w:r>
        <w:proofErr w:type="gramEnd"/>
        <w:r>
          <w:rPr>
            <w:rStyle w:val="Zdraznn"/>
            <w:rFonts w:ascii="Arial" w:hAnsi="Arial" w:cs="Arial"/>
            <w:color w:val="1D06B3"/>
            <w:sz w:val="23"/>
            <w:szCs w:val="23"/>
            <w:u w:val="single"/>
          </w:rPr>
          <w:t xml:space="preserve"> třetí</w:t>
        </w:r>
        <w:r>
          <w:rPr>
            <w:rStyle w:val="Hypertextovodkaz"/>
            <w:rFonts w:ascii="Arial" w:hAnsi="Arial" w:cs="Arial"/>
            <w:color w:val="1D06B3"/>
            <w:sz w:val="23"/>
            <w:szCs w:val="23"/>
          </w:rPr>
          <w:t>)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). </w:t>
      </w:r>
      <w:r w:rsidRPr="0065179A">
        <w:rPr>
          <w:rFonts w:ascii="Arial" w:hAnsi="Arial" w:cs="Arial"/>
          <w:color w:val="FF0000"/>
          <w:sz w:val="23"/>
          <w:szCs w:val="23"/>
        </w:rPr>
        <w:t xml:space="preserve">V případě, že chce pisatel vyjádřit význam ‚z povrchu pryč‘ či ‚po povrchu dolů‘, může místo </w:t>
      </w:r>
      <w:proofErr w:type="gramStart"/>
      <w:r w:rsidRPr="0065179A">
        <w:rPr>
          <w:rFonts w:ascii="Arial" w:hAnsi="Arial" w:cs="Arial"/>
          <w:color w:val="FF0000"/>
          <w:sz w:val="23"/>
          <w:szCs w:val="23"/>
        </w:rPr>
        <w:t>předložky </w:t>
      </w:r>
      <w:r w:rsidRPr="0065179A">
        <w:rPr>
          <w:rStyle w:val="Zdraznn"/>
          <w:rFonts w:ascii="Arial" w:hAnsi="Arial" w:cs="Arial"/>
          <w:color w:val="FF0000"/>
          <w:sz w:val="23"/>
          <w:szCs w:val="23"/>
        </w:rPr>
        <w:t>z</w:t>
      </w:r>
      <w:r w:rsidRPr="0065179A">
        <w:rPr>
          <w:rFonts w:ascii="Arial" w:hAnsi="Arial" w:cs="Arial"/>
          <w:color w:val="FF0000"/>
          <w:sz w:val="23"/>
          <w:szCs w:val="23"/>
        </w:rPr>
        <w:t> zvolit</w:t>
      </w:r>
      <w:proofErr w:type="gramEnd"/>
      <w:r w:rsidRPr="0065179A">
        <w:rPr>
          <w:rFonts w:ascii="Arial" w:hAnsi="Arial" w:cs="Arial"/>
          <w:color w:val="FF0000"/>
          <w:sz w:val="23"/>
          <w:szCs w:val="23"/>
        </w:rPr>
        <w:t xml:space="preserve"> předložku </w:t>
      </w:r>
      <w:r w:rsidRPr="0065179A">
        <w:rPr>
          <w:rStyle w:val="Zdraznn"/>
          <w:rFonts w:ascii="Arial" w:hAnsi="Arial" w:cs="Arial"/>
          <w:color w:val="FF0000"/>
          <w:sz w:val="23"/>
          <w:szCs w:val="23"/>
        </w:rPr>
        <w:t>s</w:t>
      </w:r>
      <w:r w:rsidRPr="0065179A">
        <w:rPr>
          <w:rFonts w:ascii="Arial" w:hAnsi="Arial" w:cs="Arial"/>
          <w:color w:val="FF0000"/>
          <w:sz w:val="23"/>
          <w:szCs w:val="23"/>
        </w:rPr>
        <w:t>, např. </w:t>
      </w:r>
      <w:r w:rsidRPr="0065179A">
        <w:rPr>
          <w:rStyle w:val="Zdraznn"/>
          <w:rFonts w:ascii="Arial" w:hAnsi="Arial" w:cs="Arial"/>
          <w:color w:val="FF0000"/>
          <w:sz w:val="23"/>
          <w:szCs w:val="23"/>
        </w:rPr>
        <w:t>vzít se stolu, sundat se skříně</w:t>
      </w:r>
      <w:r w:rsidRPr="0065179A">
        <w:rPr>
          <w:rFonts w:ascii="Arial" w:hAnsi="Arial" w:cs="Arial"/>
          <w:color w:val="FF0000"/>
          <w:sz w:val="23"/>
          <w:szCs w:val="23"/>
        </w:rPr>
        <w:t xml:space="preserve">. </w:t>
      </w:r>
      <w:r w:rsidRPr="0065179A">
        <w:rPr>
          <w:rFonts w:ascii="Arial" w:hAnsi="Arial" w:cs="Arial"/>
          <w:b/>
          <w:color w:val="FF0000"/>
          <w:sz w:val="23"/>
          <w:szCs w:val="23"/>
        </w:rPr>
        <w:t>I v těchto případech je však základní předložka </w:t>
      </w:r>
      <w:r w:rsidRPr="0065179A">
        <w:rPr>
          <w:rStyle w:val="Zdraznn"/>
          <w:rFonts w:ascii="Arial" w:hAnsi="Arial" w:cs="Arial"/>
          <w:b/>
          <w:color w:val="FF0000"/>
          <w:sz w:val="23"/>
          <w:szCs w:val="23"/>
        </w:rPr>
        <w:t>z</w:t>
      </w:r>
      <w:r w:rsidRPr="0065179A">
        <w:rPr>
          <w:rFonts w:ascii="Arial" w:hAnsi="Arial" w:cs="Arial"/>
          <w:b/>
          <w:color w:val="FF0000"/>
          <w:sz w:val="23"/>
          <w:szCs w:val="23"/>
        </w:rPr>
        <w:t xml:space="preserve">, </w:t>
      </w:r>
      <w:proofErr w:type="gramStart"/>
      <w:r w:rsidRPr="0065179A">
        <w:rPr>
          <w:rFonts w:ascii="Arial" w:hAnsi="Arial" w:cs="Arial"/>
          <w:b/>
          <w:color w:val="FF0000"/>
          <w:sz w:val="23"/>
          <w:szCs w:val="23"/>
        </w:rPr>
        <w:t>psaní </w:t>
      </w:r>
      <w:r w:rsidRPr="0065179A">
        <w:rPr>
          <w:rStyle w:val="Zdraznn"/>
          <w:rFonts w:ascii="Arial" w:hAnsi="Arial" w:cs="Arial"/>
          <w:b/>
          <w:color w:val="FF0000"/>
          <w:sz w:val="23"/>
          <w:szCs w:val="23"/>
        </w:rPr>
        <w:t>s</w:t>
      </w:r>
      <w:r w:rsidRPr="0065179A">
        <w:rPr>
          <w:rFonts w:ascii="Arial" w:hAnsi="Arial" w:cs="Arial"/>
          <w:b/>
          <w:color w:val="FF0000"/>
          <w:sz w:val="23"/>
          <w:szCs w:val="23"/>
        </w:rPr>
        <w:t> chápeme</w:t>
      </w:r>
      <w:proofErr w:type="gramEnd"/>
      <w:r w:rsidRPr="0065179A">
        <w:rPr>
          <w:rFonts w:ascii="Arial" w:hAnsi="Arial" w:cs="Arial"/>
          <w:b/>
          <w:color w:val="FF0000"/>
          <w:sz w:val="23"/>
          <w:szCs w:val="23"/>
        </w:rPr>
        <w:t xml:space="preserve"> jako silně zastaralé.</w:t>
      </w:r>
    </w:p>
    <w:p w:rsidR="0065179A" w:rsidRDefault="0065179A" w:rsidP="0065179A">
      <w:pPr>
        <w:pStyle w:val="Normlnweb"/>
        <w:shd w:val="clear" w:color="auto" w:fill="FFFFFF"/>
        <w:rPr>
          <w:rFonts w:ascii="Arial" w:hAnsi="Arial" w:cs="Arial"/>
          <w:sz w:val="23"/>
          <w:szCs w:val="23"/>
        </w:rPr>
      </w:pPr>
      <w:r w:rsidRPr="0065179A">
        <w:rPr>
          <w:rFonts w:ascii="Arial" w:hAnsi="Arial" w:cs="Arial"/>
          <w:sz w:val="23"/>
          <w:szCs w:val="23"/>
        </w:rPr>
        <w:t xml:space="preserve">11. Azyl – zdomácnělé </w:t>
      </w:r>
    </w:p>
    <w:p w:rsidR="0065179A" w:rsidRDefault="0065179A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Např. je uvedena pouze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dezinfekce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(ale stejně píšeme i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dezinfikovat, vydezinfikovat, dezinfekční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gymnázium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gymnazista, gymnazistka, gymnazijní, gymnaziální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organizace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organizační, organizovat, zorganizovat, organizátor, organizátorka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7C5384" w:rsidRDefault="007C5384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Režisér – režisér, PČP, s. 260</w:t>
      </w:r>
    </w:p>
    <w:p w:rsidR="007C5384" w:rsidRDefault="007C5384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12. </w:t>
      </w:r>
      <w:r w:rsidRPr="00EA7D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Latinské </w:t>
      </w:r>
      <w:r w:rsidRPr="00EA7DE5">
        <w:rPr>
          <w:rStyle w:val="Zdraznn"/>
          <w:rFonts w:ascii="Arial" w:hAnsi="Arial" w:cs="Arial"/>
          <w:b/>
          <w:color w:val="000000"/>
          <w:sz w:val="23"/>
          <w:szCs w:val="23"/>
          <w:shd w:val="clear" w:color="auto" w:fill="FFFFFF"/>
        </w:rPr>
        <w:t>dis</w:t>
      </w:r>
      <w:r w:rsidRPr="00EA7DE5">
        <w:rPr>
          <w:rStyle w:val="Zdraznn"/>
          <w:rFonts w:ascii="Arial" w:hAnsi="Arial" w:cs="Arial"/>
          <w:b/>
          <w:color w:val="000000"/>
          <w:sz w:val="23"/>
          <w:szCs w:val="23"/>
          <w:shd w:val="clear" w:color="auto" w:fill="FFFFFF"/>
        </w:rPr>
        <w:noBreakHyphen/>
      </w:r>
      <w:r w:rsidRPr="00EA7D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odpovídá české předponě 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roz</w:t>
      </w:r>
      <w:proofErr w:type="spellEnd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 popř. ne; </w:t>
      </w:r>
    </w:p>
    <w:p w:rsidR="00EA7DE5" w:rsidRDefault="007C5384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řecké </w:t>
      </w:r>
      <w:proofErr w:type="spellStart"/>
      <w:r w:rsidRPr="001C47D4">
        <w:rPr>
          <w:rStyle w:val="Zdraznn"/>
          <w:rFonts w:ascii="Arial" w:hAnsi="Arial" w:cs="Arial"/>
          <w:b/>
          <w:color w:val="000000"/>
          <w:sz w:val="23"/>
          <w:szCs w:val="23"/>
          <w:shd w:val="clear" w:color="auto" w:fill="FFFFFF"/>
        </w:rPr>
        <w:t>dys</w:t>
      </w:r>
      <w:proofErr w:type="spellEnd"/>
      <w:r w:rsidRPr="001C47D4">
        <w:rPr>
          <w:rStyle w:val="Zdraznn"/>
          <w:rFonts w:ascii="Arial" w:hAnsi="Arial" w:cs="Arial"/>
          <w:b/>
          <w:color w:val="000000"/>
          <w:sz w:val="23"/>
          <w:szCs w:val="23"/>
          <w:shd w:val="clear" w:color="auto" w:fill="FFFFFF"/>
        </w:rPr>
        <w:noBreakHyphen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znamená ‚zeslabený, vadný, porušený‘, předpona vyjadřuje něco negativního, špatného, zhoršení, poruchu: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dyspepsie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(porucha trávení)</w:t>
      </w:r>
    </w:p>
    <w:p w:rsidR="00EA7DE5" w:rsidRDefault="00EA7DE5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První člen složených slov </w:t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poly</w:t>
      </w:r>
      <w:proofErr w:type="spellEnd"/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má význam ‚mnohý, četný, hojný, různý‘ (v protikladu k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mono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.</w:t>
      </w:r>
    </w:p>
    <w:p w:rsidR="00EA7DE5" w:rsidRDefault="00EA7DE5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 Podle PČP i NASCS píšeme ve složeninách </w:t>
      </w:r>
      <w:r w:rsidRPr="00EA7DE5">
        <w:rPr>
          <w:rStyle w:val="Zdraznn"/>
          <w:rFonts w:ascii="Arial" w:hAnsi="Arial" w:cs="Arial"/>
          <w:b/>
          <w:color w:val="000000"/>
          <w:sz w:val="23"/>
          <w:szCs w:val="23"/>
          <w:shd w:val="clear" w:color="auto" w:fill="FFFFFF"/>
        </w:rPr>
        <w:noBreakHyphen/>
      </w:r>
      <w:proofErr w:type="spellStart"/>
      <w:r w:rsidRPr="00EA7DE5">
        <w:rPr>
          <w:rStyle w:val="Zdraznn"/>
          <w:rFonts w:ascii="Arial" w:hAnsi="Arial" w:cs="Arial"/>
          <w:b/>
          <w:color w:val="000000"/>
          <w:sz w:val="23"/>
          <w:szCs w:val="23"/>
          <w:shd w:val="clear" w:color="auto" w:fill="FFFFFF"/>
        </w:rPr>
        <w:t>manie</w:t>
      </w:r>
      <w:proofErr w:type="spellEnd"/>
      <w:r w:rsidRPr="00EA7DE5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dochází tedy ke krácení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á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na 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noBreakHyphen/>
        <w:t>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</w:t>
      </w:r>
      <w:r>
        <w:rPr>
          <w:rStyle w:val="Zdraznn"/>
          <w:rFonts w:ascii="Arial" w:hAnsi="Arial" w:cs="Arial"/>
          <w:color w:val="000000"/>
          <w:sz w:val="23"/>
          <w:szCs w:val="23"/>
          <w:shd w:val="clear" w:color="auto" w:fill="FFFFFF"/>
        </w:rPr>
        <w:t>toxikomanie, kleptomanie, pyromanie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).</w:t>
      </w:r>
    </w:p>
    <w:p w:rsidR="00EA7DE5" w:rsidRDefault="00EA7DE5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7DE5" w:rsidRDefault="00EA7DE5" w:rsidP="00EA7DE5">
      <w:pPr>
        <w:pStyle w:val="Nadpis1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14. </w:t>
      </w:r>
      <w:r>
        <w:rPr>
          <w:rFonts w:ascii="Arial" w:hAnsi="Arial" w:cs="Arial"/>
          <w:color w:val="000000"/>
        </w:rPr>
        <w:t>Přídavná jména zakončená na </w:t>
      </w:r>
      <w:r>
        <w:rPr>
          <w:rStyle w:val="Zdraznn"/>
          <w:rFonts w:ascii="Arial" w:hAnsi="Arial" w:cs="Arial"/>
          <w:color w:val="000000"/>
        </w:rPr>
        <w:t>-</w:t>
      </w:r>
      <w:proofErr w:type="spellStart"/>
      <w:r>
        <w:rPr>
          <w:rStyle w:val="Zdraznn"/>
          <w:rFonts w:ascii="Arial" w:hAnsi="Arial" w:cs="Arial"/>
          <w:color w:val="000000"/>
        </w:rPr>
        <w:t>icí</w:t>
      </w:r>
      <w:proofErr w:type="spellEnd"/>
      <w:r>
        <w:rPr>
          <w:rFonts w:ascii="Arial" w:hAnsi="Arial" w:cs="Arial"/>
          <w:color w:val="000000"/>
        </w:rPr>
        <w:t>, </w:t>
      </w:r>
      <w:r>
        <w:rPr>
          <w:rStyle w:val="Zdraznn"/>
          <w:rFonts w:ascii="Arial" w:hAnsi="Arial" w:cs="Arial"/>
          <w:color w:val="000000"/>
        </w:rPr>
        <w:t>-</w:t>
      </w:r>
      <w:proofErr w:type="spellStart"/>
      <w:r>
        <w:rPr>
          <w:rStyle w:val="Zdraznn"/>
          <w:rFonts w:ascii="Arial" w:hAnsi="Arial" w:cs="Arial"/>
          <w:color w:val="000000"/>
        </w:rPr>
        <w:t>ící</w:t>
      </w:r>
      <w:proofErr w:type="spellEnd"/>
    </w:p>
    <w:p w:rsidR="00EA7DE5" w:rsidRDefault="00EA7DE5" w:rsidP="00EA7DE5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Užitím </w:t>
      </w:r>
      <w:r>
        <w:rPr>
          <w:rStyle w:val="Zdraznn"/>
          <w:rFonts w:ascii="Arial" w:hAnsi="Arial" w:cs="Arial"/>
          <w:color w:val="000000"/>
          <w:sz w:val="23"/>
          <w:szCs w:val="23"/>
        </w:rPr>
        <w:noBreakHyphen/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</w:rPr>
        <w:t>icí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nebo </w:t>
      </w:r>
      <w:r>
        <w:rPr>
          <w:rStyle w:val="Zdraznn"/>
          <w:rFonts w:ascii="Arial" w:hAnsi="Arial" w:cs="Arial"/>
          <w:color w:val="000000"/>
          <w:sz w:val="23"/>
          <w:szCs w:val="23"/>
        </w:rPr>
        <w:noBreakHyphen/>
      </w:r>
      <w:proofErr w:type="spellStart"/>
      <w:r>
        <w:rPr>
          <w:rStyle w:val="Zdraznn"/>
          <w:rFonts w:ascii="Arial" w:hAnsi="Arial" w:cs="Arial"/>
          <w:color w:val="000000"/>
          <w:sz w:val="23"/>
          <w:szCs w:val="23"/>
        </w:rPr>
        <w:t>ící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v zakončení rozlišujeme přídavná jména s významem účelu a děje: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kropicí konev</w:t>
      </w:r>
      <w:r>
        <w:rPr>
          <w:rFonts w:ascii="Arial" w:hAnsi="Arial" w:cs="Arial"/>
          <w:color w:val="000000"/>
          <w:sz w:val="23"/>
          <w:szCs w:val="23"/>
        </w:rPr>
        <w:t> (</w:t>
      </w:r>
      <w:r>
        <w:rPr>
          <w:rStyle w:val="Zdraznn"/>
          <w:rFonts w:ascii="Arial" w:hAnsi="Arial" w:cs="Arial"/>
          <w:color w:val="000000"/>
          <w:sz w:val="23"/>
          <w:szCs w:val="23"/>
        </w:rPr>
        <w:t>kropicí</w:t>
      </w:r>
      <w:r>
        <w:rPr>
          <w:rFonts w:ascii="Arial" w:hAnsi="Arial" w:cs="Arial"/>
          <w:color w:val="000000"/>
          <w:sz w:val="23"/>
          <w:szCs w:val="23"/>
        </w:rPr>
        <w:t> = určený ke kropení; přídavné jméno účelové),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v dálce se otáčely hydranty kropící pole</w:t>
      </w:r>
      <w:r>
        <w:rPr>
          <w:rFonts w:ascii="Arial" w:hAnsi="Arial" w:cs="Arial"/>
          <w:color w:val="000000"/>
          <w:sz w:val="23"/>
          <w:szCs w:val="23"/>
        </w:rPr>
        <w:t> (</w:t>
      </w:r>
      <w:r>
        <w:rPr>
          <w:rStyle w:val="Zdraznn"/>
          <w:rFonts w:ascii="Arial" w:hAnsi="Arial" w:cs="Arial"/>
          <w:color w:val="000000"/>
          <w:sz w:val="23"/>
          <w:szCs w:val="23"/>
        </w:rPr>
        <w:t>kropící</w:t>
      </w:r>
      <w:r>
        <w:rPr>
          <w:rFonts w:ascii="Arial" w:hAnsi="Arial" w:cs="Arial"/>
          <w:color w:val="000000"/>
          <w:sz w:val="23"/>
          <w:szCs w:val="23"/>
        </w:rPr>
        <w:t> = ten, který něco kropí; přídavné jméno dějové). Tento významový rozdíl dobře vynikne i při srovnání s přídavnými jmény, která mohou vyjádřit týž protiklad jinými slovotvornými prostředky: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seznamovací kancelář</w:t>
      </w:r>
      <w:r>
        <w:rPr>
          <w:rFonts w:ascii="Arial" w:hAnsi="Arial" w:cs="Arial"/>
          <w:color w:val="000000"/>
          <w:sz w:val="23"/>
          <w:szCs w:val="23"/>
        </w:rPr>
        <w:t> ×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prostředník seznamující dvě osoby, které se neznají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EA7DE5" w:rsidRDefault="00EA7DE5" w:rsidP="00EA7DE5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Přídavná jména dějová bývají často rozvitá a v takovém případě stojí za svým řídícím podstatným jménem: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přístroj měřící vlhkost vzduchu, jeřáb zvedající panel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 w:rsidRPr="00167C3B">
        <w:rPr>
          <w:rFonts w:ascii="Arial" w:hAnsi="Arial" w:cs="Arial"/>
          <w:color w:val="FF0000"/>
          <w:sz w:val="23"/>
          <w:szCs w:val="23"/>
        </w:rPr>
        <w:t>U označení osob se používají pouze podoby na </w:t>
      </w:r>
      <w:r w:rsidRPr="00167C3B">
        <w:rPr>
          <w:rStyle w:val="Zdraznn"/>
          <w:rFonts w:ascii="Arial" w:hAnsi="Arial" w:cs="Arial"/>
          <w:color w:val="FF0000"/>
          <w:sz w:val="23"/>
          <w:szCs w:val="23"/>
        </w:rPr>
        <w:noBreakHyphen/>
      </w:r>
      <w:proofErr w:type="spellStart"/>
      <w:r w:rsidRPr="00167C3B">
        <w:rPr>
          <w:rStyle w:val="Zdraznn"/>
          <w:rFonts w:ascii="Arial" w:hAnsi="Arial" w:cs="Arial"/>
          <w:color w:val="FF0000"/>
          <w:sz w:val="23"/>
          <w:szCs w:val="23"/>
        </w:rPr>
        <w:t>ící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 </w:t>
      </w:r>
      <w:r w:rsidRPr="001C47D4">
        <w:rPr>
          <w:rStyle w:val="Zdraznn"/>
          <w:rFonts w:ascii="Arial" w:hAnsi="Arial" w:cs="Arial"/>
          <w:b/>
          <w:color w:val="FF0000"/>
          <w:sz w:val="23"/>
          <w:szCs w:val="23"/>
        </w:rPr>
        <w:t>řídící pracovník</w:t>
      </w:r>
      <w:r w:rsidRPr="00167C3B">
        <w:rPr>
          <w:rStyle w:val="Zdraznn"/>
          <w:rFonts w:ascii="Arial" w:hAnsi="Arial" w:cs="Arial"/>
          <w:sz w:val="23"/>
          <w:szCs w:val="23"/>
        </w:rPr>
        <w:t xml:space="preserve">, </w:t>
      </w:r>
      <w:r>
        <w:rPr>
          <w:rStyle w:val="Zdraznn"/>
          <w:rFonts w:ascii="Arial" w:hAnsi="Arial" w:cs="Arial"/>
          <w:color w:val="000000"/>
          <w:sz w:val="23"/>
          <w:szCs w:val="23"/>
        </w:rPr>
        <w:t>velící důstojník, místodržící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EA7DE5" w:rsidRDefault="00EA7DE5" w:rsidP="00EA7DE5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Při rozhodování, zda užít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řídící</w:t>
      </w:r>
      <w:r>
        <w:rPr>
          <w:rFonts w:ascii="Arial" w:hAnsi="Arial" w:cs="Arial"/>
          <w:color w:val="000000"/>
          <w:sz w:val="23"/>
          <w:szCs w:val="23"/>
        </w:rPr>
        <w:t>, nebo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řídicí</w:t>
      </w:r>
      <w:r>
        <w:rPr>
          <w:rFonts w:ascii="Arial" w:hAnsi="Arial" w:cs="Arial"/>
          <w:color w:val="000000"/>
          <w:sz w:val="23"/>
          <w:szCs w:val="23"/>
        </w:rPr>
        <w:t>,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školící</w:t>
      </w:r>
      <w:r>
        <w:rPr>
          <w:rFonts w:ascii="Arial" w:hAnsi="Arial" w:cs="Arial"/>
          <w:color w:val="000000"/>
          <w:sz w:val="23"/>
          <w:szCs w:val="23"/>
        </w:rPr>
        <w:t>, nebo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školicí</w:t>
      </w:r>
      <w:r>
        <w:rPr>
          <w:rFonts w:ascii="Arial" w:hAnsi="Arial" w:cs="Arial"/>
          <w:color w:val="000000"/>
          <w:sz w:val="23"/>
          <w:szCs w:val="23"/>
        </w:rPr>
        <w:t> apod., může pomoci analogie s typy </w:t>
      </w:r>
      <w:proofErr w:type="gramStart"/>
      <w:r>
        <w:rPr>
          <w:rStyle w:val="Zdraznn"/>
          <w:rFonts w:ascii="Arial" w:hAnsi="Arial" w:cs="Arial"/>
          <w:color w:val="000000"/>
          <w:sz w:val="23"/>
          <w:szCs w:val="23"/>
        </w:rPr>
        <w:t>vzdělávací –</w:t>
      </w:r>
      <w:r>
        <w:rPr>
          <w:rStyle w:val="Zdraznn"/>
          <w:rFonts w:ascii="Tahoma" w:hAnsi="Tahoma" w:cs="Tahoma"/>
          <w:color w:val="000000"/>
          <w:sz w:val="23"/>
          <w:szCs w:val="23"/>
        </w:rPr>
        <w:t>⁠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 vzdělávající</w:t>
      </w:r>
      <w:proofErr w:type="gramEnd"/>
      <w:r>
        <w:rPr>
          <w:rStyle w:val="Zdraznn"/>
          <w:rFonts w:ascii="Arial" w:hAnsi="Arial" w:cs="Arial"/>
          <w:color w:val="000000"/>
          <w:sz w:val="23"/>
          <w:szCs w:val="23"/>
        </w:rPr>
        <w:t>, dorozumívací –</w:t>
      </w:r>
      <w:r>
        <w:rPr>
          <w:rStyle w:val="Zdraznn"/>
          <w:rFonts w:ascii="Tahoma" w:hAnsi="Tahoma" w:cs="Tahoma"/>
          <w:color w:val="000000"/>
          <w:sz w:val="23"/>
          <w:szCs w:val="23"/>
        </w:rPr>
        <w:t>⁠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 dorozumívající</w:t>
      </w:r>
      <w:r>
        <w:rPr>
          <w:rFonts w:ascii="Arial" w:hAnsi="Arial" w:cs="Arial"/>
          <w:color w:val="000000"/>
          <w:sz w:val="23"/>
          <w:szCs w:val="23"/>
        </w:rPr>
        <w:t>. Je</w:t>
      </w:r>
      <w:r>
        <w:rPr>
          <w:rFonts w:ascii="Arial" w:hAnsi="Arial" w:cs="Arial"/>
          <w:color w:val="000000"/>
          <w:sz w:val="23"/>
          <w:szCs w:val="23"/>
        </w:rPr>
        <w:noBreakHyphen/>
        <w:t>li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vzdělávací</w:t>
      </w:r>
      <w:r>
        <w:rPr>
          <w:rFonts w:ascii="Arial" w:hAnsi="Arial" w:cs="Arial"/>
          <w:color w:val="000000"/>
          <w:sz w:val="23"/>
          <w:szCs w:val="23"/>
        </w:rPr>
        <w:t> středisko, mělo by být i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školicí</w:t>
      </w:r>
      <w:r>
        <w:rPr>
          <w:rFonts w:ascii="Arial" w:hAnsi="Arial" w:cs="Arial"/>
          <w:color w:val="000000"/>
          <w:sz w:val="23"/>
          <w:szCs w:val="23"/>
        </w:rPr>
        <w:t> středisko, podobně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dorozumívací</w:t>
      </w:r>
      <w:r>
        <w:rPr>
          <w:rFonts w:ascii="Arial" w:hAnsi="Arial" w:cs="Arial"/>
          <w:color w:val="000000"/>
          <w:sz w:val="23"/>
          <w:szCs w:val="23"/>
        </w:rPr>
        <w:t> (a tedy také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řídicí</w:t>
      </w:r>
      <w:r>
        <w:rPr>
          <w:rFonts w:ascii="Arial" w:hAnsi="Arial" w:cs="Arial"/>
          <w:color w:val="000000"/>
          <w:sz w:val="23"/>
          <w:szCs w:val="23"/>
        </w:rPr>
        <w:t>) signál, je</w:t>
      </w:r>
      <w:r>
        <w:rPr>
          <w:rFonts w:ascii="Arial" w:hAnsi="Arial" w:cs="Arial"/>
          <w:color w:val="000000"/>
          <w:sz w:val="23"/>
          <w:szCs w:val="23"/>
        </w:rPr>
        <w:noBreakHyphen/>
        <w:t>li útvar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provádějící</w:t>
      </w:r>
      <w:r>
        <w:rPr>
          <w:rFonts w:ascii="Arial" w:hAnsi="Arial" w:cs="Arial"/>
          <w:color w:val="000000"/>
          <w:sz w:val="23"/>
          <w:szCs w:val="23"/>
        </w:rPr>
        <w:t> činnost, pak je i útvar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řídící</w:t>
      </w:r>
      <w:r>
        <w:rPr>
          <w:rFonts w:ascii="Arial" w:hAnsi="Arial" w:cs="Arial"/>
          <w:color w:val="000000"/>
          <w:sz w:val="23"/>
          <w:szCs w:val="23"/>
        </w:rPr>
        <w:t> činnost.</w:t>
      </w:r>
    </w:p>
    <w:p w:rsidR="00EA7DE5" w:rsidRDefault="00EA7DE5" w:rsidP="00EA7DE5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Jsou případy, kdy je těžké rozhodnout, zda jde o pojetí účelové (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řídicí práce</w:t>
      </w:r>
      <w:r>
        <w:rPr>
          <w:rFonts w:ascii="Arial" w:hAnsi="Arial" w:cs="Arial"/>
          <w:color w:val="000000"/>
          <w:sz w:val="23"/>
          <w:szCs w:val="23"/>
        </w:rPr>
        <w:t xml:space="preserve">), anebo </w:t>
      </w:r>
      <w:r w:rsidRPr="00167C3B">
        <w:rPr>
          <w:rFonts w:ascii="Arial" w:hAnsi="Arial" w:cs="Arial"/>
          <w:color w:val="FF0000"/>
          <w:sz w:val="23"/>
          <w:szCs w:val="23"/>
        </w:rPr>
        <w:t>dějové (</w:t>
      </w:r>
      <w:r w:rsidRPr="00167C3B">
        <w:rPr>
          <w:rStyle w:val="Zdraznn"/>
          <w:rFonts w:ascii="Arial" w:hAnsi="Arial" w:cs="Arial"/>
          <w:color w:val="FF0000"/>
          <w:sz w:val="23"/>
          <w:szCs w:val="23"/>
        </w:rPr>
        <w:t>řídící práce</w:t>
      </w:r>
      <w:r w:rsidRPr="00167C3B">
        <w:rPr>
          <w:rFonts w:ascii="Arial" w:hAnsi="Arial" w:cs="Arial"/>
          <w:color w:val="FF0000"/>
          <w:sz w:val="23"/>
          <w:szCs w:val="23"/>
        </w:rPr>
        <w:t>). To bývá především ve spojení s abstraktními jmény (např. </w:t>
      </w:r>
      <w:r w:rsidRPr="00167C3B">
        <w:rPr>
          <w:rStyle w:val="Zdraznn"/>
          <w:rFonts w:ascii="Arial" w:hAnsi="Arial" w:cs="Arial"/>
          <w:color w:val="FF0000"/>
          <w:sz w:val="23"/>
          <w:szCs w:val="23"/>
        </w:rPr>
        <w:t>proces, funkce, systém, hodnota</w:t>
      </w:r>
      <w:r w:rsidRPr="00167C3B">
        <w:rPr>
          <w:rFonts w:ascii="Arial" w:hAnsi="Arial" w:cs="Arial"/>
          <w:color w:val="FF0000"/>
          <w:sz w:val="23"/>
          <w:szCs w:val="23"/>
        </w:rPr>
        <w:t>) a s označeními výkonných orgánů (</w:t>
      </w:r>
      <w:r w:rsidRPr="001C47D4">
        <w:rPr>
          <w:rStyle w:val="Zdraznn"/>
          <w:rFonts w:ascii="Arial" w:hAnsi="Arial" w:cs="Arial"/>
          <w:b/>
          <w:color w:val="FF0000"/>
          <w:sz w:val="23"/>
          <w:szCs w:val="23"/>
        </w:rPr>
        <w:t>řídicí komise</w:t>
      </w:r>
      <w:r w:rsidRPr="00167C3B">
        <w:rPr>
          <w:rStyle w:val="Zdraznn"/>
          <w:rFonts w:ascii="Arial" w:hAnsi="Arial" w:cs="Arial"/>
          <w:color w:val="FF0000"/>
          <w:sz w:val="23"/>
          <w:szCs w:val="23"/>
        </w:rPr>
        <w:t>, orgán, rada, oddělení</w:t>
      </w:r>
      <w:r w:rsidRPr="00167C3B">
        <w:rPr>
          <w:rFonts w:ascii="Arial" w:hAnsi="Arial" w:cs="Arial"/>
          <w:color w:val="FF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t xml:space="preserve"> Tazatelé jazykové poradny často argumentují ve prospěch dějového pojetí formulacemi typu „vždyť to řízení přece probíhá pořád“. Vhodnější je však mluvit o tom, že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>řídicí práce</w:t>
      </w:r>
      <w:r>
        <w:rPr>
          <w:rFonts w:ascii="Arial" w:hAnsi="Arial" w:cs="Arial"/>
          <w:color w:val="000000"/>
          <w:sz w:val="23"/>
          <w:szCs w:val="23"/>
        </w:rPr>
        <w:t> se může odehrát v kterémkoli okamžiku, jde tedy o nekonkrétní, obecnou časovou platnost. Proto v těchto případech dáváme přednost pojetí účelovému. Pro něj ostatně kromě časové platnosti svědčí také intelektuální význam spojení. Ani dějové pojetí zde však nelze pokládat za jednoznačně chybné.</w:t>
      </w:r>
    </w:p>
    <w:p w:rsidR="00EA7DE5" w:rsidRDefault="00EA7DE5" w:rsidP="00EA7DE5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Ze stejného důvodu dáváme přednost účelovému pojetí i ve spojeních typu </w:t>
      </w:r>
      <w:r>
        <w:rPr>
          <w:rStyle w:val="Zdraznn"/>
          <w:rFonts w:ascii="Arial" w:hAnsi="Arial" w:cs="Arial"/>
          <w:color w:val="000000"/>
          <w:sz w:val="23"/>
          <w:szCs w:val="23"/>
        </w:rPr>
        <w:t xml:space="preserve">byla sestavena hodnoticí komise, sešla se hodnoticí komise, </w:t>
      </w:r>
      <w:r w:rsidRPr="001C47D4">
        <w:rPr>
          <w:rStyle w:val="Zdraznn"/>
          <w:rFonts w:ascii="Arial" w:hAnsi="Arial" w:cs="Arial"/>
          <w:b/>
          <w:color w:val="FF0000"/>
          <w:sz w:val="23"/>
          <w:szCs w:val="23"/>
        </w:rPr>
        <w:t>hodnoticí komise</w:t>
      </w:r>
      <w:r w:rsidRPr="001C47D4">
        <w:rPr>
          <w:rStyle w:val="Zdraznn"/>
          <w:rFonts w:ascii="Arial" w:hAnsi="Arial" w:cs="Arial"/>
          <w:color w:val="FF0000"/>
          <w:sz w:val="23"/>
          <w:szCs w:val="23"/>
        </w:rPr>
        <w:t xml:space="preserve"> </w:t>
      </w:r>
      <w:r>
        <w:rPr>
          <w:rStyle w:val="Zdraznn"/>
          <w:rFonts w:ascii="Arial" w:hAnsi="Arial" w:cs="Arial"/>
          <w:color w:val="000000"/>
          <w:sz w:val="23"/>
          <w:szCs w:val="23"/>
        </w:rPr>
        <w:t>vybrala nejlepší návrh</w:t>
      </w:r>
      <w:r>
        <w:rPr>
          <w:rFonts w:ascii="Arial" w:hAnsi="Arial" w:cs="Arial"/>
          <w:color w:val="000000"/>
          <w:sz w:val="23"/>
          <w:szCs w:val="23"/>
        </w:rPr>
        <w:t> apod.</w:t>
      </w:r>
      <w:bookmarkStart w:id="0" w:name="_GoBack"/>
      <w:bookmarkEnd w:id="0"/>
    </w:p>
    <w:p w:rsidR="00EA7DE5" w:rsidRDefault="00EA7DE5" w:rsidP="0065179A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A7DE5" w:rsidRPr="0065179A" w:rsidRDefault="00EA7DE5" w:rsidP="0065179A">
      <w:pPr>
        <w:pStyle w:val="Normlnweb"/>
        <w:shd w:val="clear" w:color="auto" w:fill="FFFFFF"/>
        <w:rPr>
          <w:rFonts w:ascii="Arial" w:hAnsi="Arial" w:cs="Arial"/>
          <w:sz w:val="23"/>
          <w:szCs w:val="23"/>
        </w:rPr>
      </w:pPr>
    </w:p>
    <w:p w:rsidR="0065179A" w:rsidRPr="00D14184" w:rsidRDefault="0065179A" w:rsidP="00D14184">
      <w:pPr>
        <w:pStyle w:val="Normln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D14184" w:rsidRDefault="00D14184" w:rsidP="00D14184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D14184" w:rsidRPr="00E3072D" w:rsidRDefault="00D14184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3072D" w:rsidRDefault="00E3072D" w:rsidP="00E3072D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E3072D" w:rsidRPr="00257AF3" w:rsidRDefault="00E3072D" w:rsidP="00257AF3">
      <w:pPr>
        <w:pStyle w:val="Nadpis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 w:val="0"/>
          <w:sz w:val="24"/>
          <w:szCs w:val="24"/>
        </w:rPr>
      </w:pPr>
    </w:p>
    <w:p w:rsidR="00257AF3" w:rsidRDefault="00257AF3" w:rsidP="00C81938">
      <w:pPr>
        <w:pStyle w:val="Normlnweb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C81938" w:rsidRDefault="00C81938"/>
    <w:sectPr w:rsidR="00C8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38"/>
    <w:rsid w:val="00167C3B"/>
    <w:rsid w:val="001C47D4"/>
    <w:rsid w:val="00257AF3"/>
    <w:rsid w:val="0065179A"/>
    <w:rsid w:val="007C5384"/>
    <w:rsid w:val="00917E1E"/>
    <w:rsid w:val="00985231"/>
    <w:rsid w:val="00A2610C"/>
    <w:rsid w:val="00C81938"/>
    <w:rsid w:val="00D12135"/>
    <w:rsid w:val="00D14184"/>
    <w:rsid w:val="00E07348"/>
    <w:rsid w:val="00E3072D"/>
    <w:rsid w:val="00E84BA5"/>
    <w:rsid w:val="00EA7DE5"/>
    <w:rsid w:val="00FA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CC97"/>
  <w15:chartTrackingRefBased/>
  <w15:docId w15:val="{E71DD484-DB7F-4090-87D5-4C91AF9B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1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257A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41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81938"/>
    <w:rPr>
      <w:i/>
      <w:iCs/>
    </w:rPr>
  </w:style>
  <w:style w:type="paragraph" w:styleId="Normlnweb">
    <w:name w:val="Normal (Web)"/>
    <w:basedOn w:val="Normln"/>
    <w:uiPriority w:val="99"/>
    <w:unhideWhenUsed/>
    <w:rsid w:val="00C8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7AF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7AF3"/>
    <w:rPr>
      <w:color w:val="0000FF"/>
      <w:u w:val="single"/>
    </w:rPr>
  </w:style>
  <w:style w:type="paragraph" w:customStyle="1" w:styleId="polozky">
    <w:name w:val="polozky"/>
    <w:basedOn w:val="Normln"/>
    <w:rsid w:val="0025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41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1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09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rucka.ujc.cas.cz/?ref=111&amp;id=770" TargetMode="External"/><Relationship Id="rId4" Type="http://schemas.openxmlformats.org/officeDocument/2006/relationships/hyperlink" Target="https://slovnik-cizich-slov.abz.cz/web.php/slovo/statu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1375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2020-11-12T10:21:00Z</dcterms:created>
  <dcterms:modified xsi:type="dcterms:W3CDTF">2020-11-19T10:56:00Z</dcterms:modified>
</cp:coreProperties>
</file>