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A0A2" w14:textId="77777777" w:rsidR="00896E7C" w:rsidRPr="009E5E1F" w:rsidRDefault="00896E7C" w:rsidP="00896E7C">
      <w:pPr>
        <w:shd w:val="clear" w:color="auto" w:fill="FFFFFF"/>
        <w:spacing w:after="4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kern w:val="36"/>
          <w:sz w:val="24"/>
          <w:szCs w:val="24"/>
          <w:lang w:val="ru-RU" w:eastAsia="cs-CZ"/>
        </w:rPr>
      </w:pPr>
      <w:r w:rsidRPr="009E5E1F">
        <w:rPr>
          <w:rFonts w:ascii="Times New Roman" w:eastAsia="Times New Roman" w:hAnsi="Times New Roman" w:cs="Times New Roman"/>
          <w:b/>
          <w:bCs/>
          <w:color w:val="000000"/>
          <w:spacing w:val="20"/>
          <w:kern w:val="36"/>
          <w:sz w:val="24"/>
          <w:szCs w:val="24"/>
          <w:lang w:val="ru-RU" w:eastAsia="cs-CZ"/>
        </w:rPr>
        <w:t>ЖК бизнес-класса «Павелецкая сити»</w:t>
      </w:r>
    </w:p>
    <w:p w14:paraId="6BAEA0A3" w14:textId="77777777" w:rsidR="00896E7C" w:rsidRPr="009E5E1F" w:rsidRDefault="00896E7C" w:rsidP="0089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9E5E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«Павелецкая Сити» - жилой комплекс бизнес-класса, который станет визитной карточкой и архитектурной доминантой района. В соответствии с концепцией «вертикального города» здесь предусмотрена вся необходимая инфраструктура в стилобате и на первых этажах: кафе и супермаркет, центр раннего развития, зоны отдыха и спортивные площадки.</w:t>
      </w:r>
    </w:p>
    <w:p w14:paraId="6BAEA0A4" w14:textId="477D01C0" w:rsidR="00896E7C" w:rsidRPr="009E5E1F" w:rsidRDefault="00896E7C" w:rsidP="00896E7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9E5E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Жилой комплекс «Павелецкая Сити» расположится в Даниловском районе Москвы, стремительно меняющем свой облик с промышленного на респектабельный. Именно здесь ощущается пульс мировой столицы, которая не боится изменений и всегда на острие новаторства.</w:t>
      </w:r>
    </w:p>
    <w:p w14:paraId="6BAEA0A5" w14:textId="77777777" w:rsidR="00896E7C" w:rsidRPr="009E5E1F" w:rsidRDefault="00896E7C" w:rsidP="00896E7C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9E5E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 ритме города здесь будут возведены здания разной этажности от 9 до 46 этажей, в стиле нью-йоркской архитектур</w:t>
      </w:r>
      <w:r w:rsidR="00093428" w:rsidRPr="009E5E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ы</w:t>
      </w:r>
      <w:r w:rsidRPr="009E5E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рядом с Москвой-рекой и потрясающими видами на достопримечательности – сталинские высотки, «Москва-Сити», исторический центр Москвы, деловой район Павелецкой, гладь реки и зелень парковых пространств.</w:t>
      </w:r>
    </w:p>
    <w:p w14:paraId="6BAEA0A6" w14:textId="77777777" w:rsidR="00896E7C" w:rsidRPr="009E5E1F" w:rsidRDefault="00896E7C" w:rsidP="00896E7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ru-RU" w:eastAsia="cs-CZ"/>
        </w:rPr>
      </w:pPr>
      <w:r w:rsidRPr="009E5E1F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  <w:lang w:val="ru-RU" w:eastAsia="cs-CZ"/>
        </w:rPr>
        <w:t xml:space="preserve">5 </w:t>
      </w:r>
      <w:r w:rsidRPr="009E5E1F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ru-RU" w:eastAsia="cs-CZ"/>
        </w:rPr>
        <w:t>Корпусов</w:t>
      </w:r>
      <w:r w:rsidRPr="009E5E1F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ru-RU" w:eastAsia="cs-CZ"/>
        </w:rPr>
        <w:tab/>
      </w:r>
      <w:r w:rsidRPr="009E5E1F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ru-RU" w:eastAsia="cs-CZ"/>
        </w:rPr>
        <w:tab/>
      </w:r>
      <w:r w:rsidRPr="009E5E1F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ru-RU" w:eastAsia="cs-CZ"/>
        </w:rPr>
        <w:tab/>
      </w:r>
      <w:proofErr w:type="gramStart"/>
      <w:r w:rsidRPr="009E5E1F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  <w:lang w:val="ru-RU" w:eastAsia="cs-CZ"/>
        </w:rPr>
        <w:t>9-46</w:t>
      </w:r>
      <w:proofErr w:type="gramEnd"/>
      <w:r w:rsidRPr="009E5E1F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  <w:lang w:val="ru-RU" w:eastAsia="cs-CZ"/>
        </w:rPr>
        <w:t xml:space="preserve"> </w:t>
      </w:r>
      <w:r w:rsidRPr="009E5E1F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ru-RU" w:eastAsia="cs-CZ"/>
        </w:rPr>
        <w:t>Этажей</w:t>
      </w:r>
    </w:p>
    <w:p w14:paraId="6BAEA0A7" w14:textId="77777777" w:rsidR="00896E7C" w:rsidRPr="009E5E1F" w:rsidRDefault="00896E7C" w:rsidP="00896E7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AEA0A8" w14:textId="77777777" w:rsidR="00896E7C" w:rsidRPr="009E5E1F" w:rsidRDefault="00896E7C" w:rsidP="00896E7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b/>
          <w:sz w:val="24"/>
          <w:szCs w:val="24"/>
          <w:lang w:val="ru-RU"/>
        </w:rPr>
        <w:t>ПРЕИМУЩЕСТВА</w:t>
      </w:r>
    </w:p>
    <w:p w14:paraId="6BAEA0A9" w14:textId="77777777" w:rsidR="00896E7C" w:rsidRPr="009E5E1F" w:rsidRDefault="00896E7C" w:rsidP="00896E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ВЫГОДНЫЕ ПРЕИМУЩЕСТВА ДЛЯ КОМФОРТНОЙ ЖИЗНИ</w:t>
      </w:r>
    </w:p>
    <w:p w14:paraId="6BAEA0AA" w14:textId="77777777" w:rsidR="00896E7C" w:rsidRPr="009E5E1F" w:rsidRDefault="00896E7C" w:rsidP="00896E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01 ВЫРАЗИТЕЛЬНАЯ «НЬЮ-ЙОРКСКАЯ» АРХИТЕКТУРА ОТ БЮРО SPEECH</w:t>
      </w:r>
    </w:p>
    <w:p w14:paraId="6BAEA0AB" w14:textId="77777777" w:rsidR="00896E7C" w:rsidRPr="009E5E1F" w:rsidRDefault="00896E7C" w:rsidP="00896E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02 ПОТРЯСАЮЩИЕ ВИДЫ ИЗ ОКОН</w:t>
      </w:r>
    </w:p>
    <w:p w14:paraId="6BAEA0AC" w14:textId="77777777" w:rsidR="00896E7C" w:rsidRPr="009E5E1F" w:rsidRDefault="00896E7C" w:rsidP="00896E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03 РАЗНООБРАЗНОЕ И НАСЫЩЕННОЕ БЛАГОУСТРОЙСТВО</w:t>
      </w:r>
    </w:p>
    <w:p w14:paraId="6BAEA0AD" w14:textId="77777777" w:rsidR="00896E7C" w:rsidRPr="009E5E1F" w:rsidRDefault="00896E7C" w:rsidP="00896E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04 АВТОРСКИЙ ДИЗАЙН ЛОББИ ОТ БЮРО ОЛЕГА КЛОДТА</w:t>
      </w:r>
    </w:p>
    <w:p w14:paraId="6BAEA0AE" w14:textId="77777777" w:rsidR="00896E7C" w:rsidRPr="009E5E1F" w:rsidRDefault="00896E7C" w:rsidP="00896E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05 РАСПОЛОЖЕНИЕ В ЦЕНТРЕ МОСКВЫ</w:t>
      </w:r>
    </w:p>
    <w:p w14:paraId="6BAEA0AF" w14:textId="77777777" w:rsidR="00071F9E" w:rsidRPr="009E5E1F" w:rsidRDefault="00071F9E" w:rsidP="00896E7C">
      <w:pPr>
        <w:shd w:val="clear" w:color="auto" w:fill="FFFFFF"/>
        <w:spacing w:after="250" w:line="240" w:lineRule="auto"/>
        <w:rPr>
          <w:lang w:val="ru-RU"/>
        </w:rPr>
      </w:pPr>
    </w:p>
    <w:p w14:paraId="6BAEA0B0" w14:textId="77777777" w:rsidR="00896E7C" w:rsidRPr="009E5E1F" w:rsidRDefault="00071F9E" w:rsidP="00896E7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ru-RU" w:eastAsia="cs-CZ"/>
        </w:rPr>
      </w:pPr>
      <w:proofErr w:type="spellStart"/>
      <w:r w:rsidRPr="009E5E1F">
        <w:rPr>
          <w:lang w:val="ru-RU"/>
        </w:rPr>
        <w:t>Zdroj</w:t>
      </w:r>
      <w:proofErr w:type="spellEnd"/>
      <w:r w:rsidRPr="009E5E1F">
        <w:rPr>
          <w:lang w:val="ru-RU"/>
        </w:rPr>
        <w:t xml:space="preserve">: </w:t>
      </w:r>
      <w:hyperlink r:id="rId5" w:history="1">
        <w:r w:rsidRPr="009E5E1F">
          <w:rPr>
            <w:rStyle w:val="Hypertextovodkaz"/>
            <w:lang w:val="ru-RU"/>
          </w:rPr>
          <w:t>https://pavcity.ru/</w:t>
        </w:r>
      </w:hyperlink>
    </w:p>
    <w:p w14:paraId="6BAEA0B1" w14:textId="77777777" w:rsidR="00077CED" w:rsidRPr="009E5E1F" w:rsidRDefault="00077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AEA0B2" w14:textId="77777777" w:rsidR="00093428" w:rsidRPr="009E5E1F" w:rsidRDefault="00093428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AEA0B3" w14:textId="77777777" w:rsidR="00093428" w:rsidRPr="009E5E1F" w:rsidRDefault="00093428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AEA0B4" w14:textId="77777777" w:rsidR="00093428" w:rsidRPr="009E5E1F" w:rsidRDefault="00093428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AEA0B5" w14:textId="77777777" w:rsidR="00093428" w:rsidRPr="009E5E1F" w:rsidRDefault="00093428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AEA0B6" w14:textId="77777777" w:rsidR="00093428" w:rsidRPr="009E5E1F" w:rsidRDefault="00093428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AEA0B7" w14:textId="77777777" w:rsidR="00093428" w:rsidRPr="009E5E1F" w:rsidRDefault="00093428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AEA0B8" w14:textId="77777777" w:rsidR="00093428" w:rsidRPr="009E5E1F" w:rsidRDefault="00093428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AEA0B9" w14:textId="77777777" w:rsidR="00093428" w:rsidRPr="009E5E1F" w:rsidRDefault="00093428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AEA0BA" w14:textId="77777777" w:rsidR="00093428" w:rsidRPr="009E5E1F" w:rsidRDefault="00093428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AEA0BB" w14:textId="77777777" w:rsidR="00896E7C" w:rsidRPr="009E5E1F" w:rsidRDefault="00896E7C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ЖК «Метрополия» – город мира.</w:t>
      </w:r>
    </w:p>
    <w:p w14:paraId="6BAEA0BC" w14:textId="77777777" w:rsidR="00896E7C" w:rsidRPr="009E5E1F" w:rsidRDefault="00896E7C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b/>
          <w:sz w:val="24"/>
          <w:szCs w:val="24"/>
          <w:lang w:val="ru-RU"/>
        </w:rPr>
        <w:t>О проекте</w:t>
      </w:r>
    </w:p>
    <w:p w14:paraId="6BAEA0BD" w14:textId="77777777" w:rsidR="00896E7C" w:rsidRPr="009E5E1F" w:rsidRDefault="00896E7C" w:rsidP="00896E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Идея метрополии воплотилась в жилом комплексе бизнес-класса «Метрополия» на Волгоградском проспекте. Он создан с заботой о каждом аспекте жизни современного активного горожанина, от безопасности до самореализации. Его отличительные черты — близость к центральной части города, высокая транспортная доступность, привлекательная архитектура, гармоничная концепция общественного пространства, широкий спектр планировок, инфраструктура с возможностями для личного развития, а главное — акцент на интересах жителей, ощущающих себя полноправными и влиятельными гражданами своей «Метрополии».</w:t>
      </w:r>
    </w:p>
    <w:p w14:paraId="6BAEA0BE" w14:textId="77777777" w:rsidR="00896E7C" w:rsidRPr="009E5E1F" w:rsidRDefault="00896E7C" w:rsidP="00896E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b/>
          <w:sz w:val="24"/>
          <w:szCs w:val="24"/>
          <w:lang w:val="ru-RU"/>
        </w:rPr>
        <w:t>Преимущества</w:t>
      </w:r>
    </w:p>
    <w:p w14:paraId="6BAEA0BF" w14:textId="77777777" w:rsidR="00896E7C" w:rsidRPr="009E5E1F" w:rsidRDefault="00896E7C" w:rsidP="000934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- Лучшая стоимость в сочетании с высоким статусом бизнес-класса</w:t>
      </w:r>
    </w:p>
    <w:p w14:paraId="6BAEA0C0" w14:textId="77777777" w:rsidR="00896E7C" w:rsidRPr="009E5E1F" w:rsidRDefault="00896E7C" w:rsidP="000934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- Современная архитектура по индивидуальному проекту, разработанному известным бюро SPEECH, в стиле кирпичного экспрессионизма</w:t>
      </w:r>
    </w:p>
    <w:p w14:paraId="6BAEA0C1" w14:textId="77777777" w:rsidR="00896E7C" w:rsidRPr="009E5E1F" w:rsidRDefault="00896E7C" w:rsidP="000934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- Широкий выбор планировочных решений, позволяющий выбрать квартиру точно под ваши потребности</w:t>
      </w:r>
    </w:p>
    <w:p w14:paraId="6BAEA0C2" w14:textId="77777777" w:rsidR="00896E7C" w:rsidRPr="009E5E1F" w:rsidRDefault="00896E7C" w:rsidP="000934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- Благоустроенная территория: проект разработан в известном творческом объединении «Утро»</w:t>
      </w:r>
    </w:p>
    <w:p w14:paraId="6BAEA0C3" w14:textId="77777777" w:rsidR="00896E7C" w:rsidRPr="009E5E1F" w:rsidRDefault="00896E7C" w:rsidP="000934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- Инфраструктура жилого комплекса, созданная на основе анализа ваших повседневных потребностей</w:t>
      </w:r>
    </w:p>
    <w:p w14:paraId="6BAEA0C4" w14:textId="77777777" w:rsidR="00896E7C" w:rsidRPr="009E5E1F" w:rsidRDefault="00896E7C" w:rsidP="000934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- Вход в лобби на уровне земли</w:t>
      </w:r>
    </w:p>
    <w:p w14:paraId="6BAEA0C5" w14:textId="77777777" w:rsidR="00896E7C" w:rsidRPr="009E5E1F" w:rsidRDefault="00896E7C" w:rsidP="000934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>- Панорамные окна в квартирах</w:t>
      </w:r>
    </w:p>
    <w:p w14:paraId="6BAEA0C6" w14:textId="77777777" w:rsidR="00896E7C" w:rsidRPr="009E5E1F" w:rsidRDefault="00896E7C" w:rsidP="000934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5E1F">
        <w:rPr>
          <w:rFonts w:ascii="Times New Roman" w:hAnsi="Times New Roman" w:cs="Times New Roman"/>
          <w:sz w:val="24"/>
          <w:szCs w:val="24"/>
          <w:lang w:val="ru-RU"/>
        </w:rPr>
        <w:t xml:space="preserve">- Современные инженерные решения (зарубежные лифты </w:t>
      </w:r>
      <w:proofErr w:type="spellStart"/>
      <w:r w:rsidRPr="009E5E1F">
        <w:rPr>
          <w:rFonts w:ascii="Times New Roman" w:hAnsi="Times New Roman" w:cs="Times New Roman"/>
          <w:sz w:val="24"/>
          <w:szCs w:val="24"/>
          <w:lang w:val="ru-RU"/>
        </w:rPr>
        <w:t>Otis</w:t>
      </w:r>
      <w:proofErr w:type="spellEnd"/>
      <w:r w:rsidRPr="009E5E1F">
        <w:rPr>
          <w:rFonts w:ascii="Times New Roman" w:hAnsi="Times New Roman" w:cs="Times New Roman"/>
          <w:sz w:val="24"/>
          <w:szCs w:val="24"/>
          <w:lang w:val="ru-RU"/>
        </w:rPr>
        <w:t xml:space="preserve"> GeN2 Premier с временем ожидания не более 50 секунд)</w:t>
      </w:r>
    </w:p>
    <w:p w14:paraId="6BAEA0C7" w14:textId="77777777" w:rsidR="00071F9E" w:rsidRPr="009E5E1F" w:rsidRDefault="00071F9E" w:rsidP="000934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BAEA0C8" w14:textId="77777777" w:rsidR="00071F9E" w:rsidRPr="009E5E1F" w:rsidRDefault="00071F9E" w:rsidP="000934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E5E1F">
        <w:rPr>
          <w:rFonts w:ascii="Times New Roman" w:hAnsi="Times New Roman" w:cs="Times New Roman"/>
          <w:sz w:val="24"/>
          <w:szCs w:val="24"/>
          <w:lang w:val="ru-RU"/>
        </w:rPr>
        <w:t>Zdroj</w:t>
      </w:r>
      <w:proofErr w:type="spellEnd"/>
      <w:r w:rsidRPr="009E5E1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r w:rsidRPr="009E5E1F">
          <w:rPr>
            <w:rStyle w:val="Hypertextovodkaz"/>
            <w:lang w:val="ru-RU"/>
          </w:rPr>
          <w:t>https://metropolia-kvartal.ru/</w:t>
        </w:r>
      </w:hyperlink>
    </w:p>
    <w:p w14:paraId="6BAEA0C9" w14:textId="77777777" w:rsidR="00896E7C" w:rsidRPr="009E5E1F" w:rsidRDefault="00896E7C" w:rsidP="00896E7C">
      <w:pPr>
        <w:pStyle w:val="Normlnweb"/>
        <w:shd w:val="clear" w:color="auto" w:fill="FFFFFF"/>
        <w:spacing w:before="300" w:beforeAutospacing="0" w:after="0" w:afterAutospacing="0" w:line="435" w:lineRule="atLeast"/>
        <w:textAlignment w:val="baseline"/>
        <w:rPr>
          <w:rFonts w:ascii="Arial" w:hAnsi="Arial" w:cs="Arial"/>
          <w:color w:val="2B2E30"/>
          <w:sz w:val="27"/>
          <w:szCs w:val="27"/>
          <w:lang w:val="ru-RU"/>
        </w:rPr>
      </w:pPr>
    </w:p>
    <w:p w14:paraId="6BAEA0CA" w14:textId="77777777" w:rsidR="00896E7C" w:rsidRPr="009E5E1F" w:rsidRDefault="00896E7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96E7C" w:rsidRPr="009E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F6352"/>
    <w:multiLevelType w:val="multilevel"/>
    <w:tmpl w:val="F6C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48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E7C"/>
    <w:rsid w:val="00071F9E"/>
    <w:rsid w:val="00077CED"/>
    <w:rsid w:val="00093428"/>
    <w:rsid w:val="00896E7C"/>
    <w:rsid w:val="009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A0A2"/>
  <w15:docId w15:val="{097FA160-592F-4BAC-B5F9-F7D82D12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6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6E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6E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6E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071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885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60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3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17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030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67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770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09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848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691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ropolia-kvartal.ru/" TargetMode="External"/><Relationship Id="rId5" Type="http://schemas.openxmlformats.org/officeDocument/2006/relationships/hyperlink" Target="https://pav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</dc:creator>
  <cp:lastModifiedBy>Anna Rosova</cp:lastModifiedBy>
  <cp:revision>3</cp:revision>
  <dcterms:created xsi:type="dcterms:W3CDTF">2020-04-25T10:02:00Z</dcterms:created>
  <dcterms:modified xsi:type="dcterms:W3CDTF">2022-05-05T07:34:00Z</dcterms:modified>
</cp:coreProperties>
</file>