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1A5A" w14:textId="4E405218" w:rsidR="00466BE6" w:rsidRDefault="00466BE6" w:rsidP="00466BE6">
      <w:pPr>
        <w:spacing w:before="240"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>Úvod do etnolingvistiky 2022/2023</w:t>
      </w:r>
    </w:p>
    <w:p w14:paraId="149A3F42" w14:textId="77777777" w:rsidR="00466BE6" w:rsidRDefault="00466BE6" w:rsidP="00466BE6">
      <w:pPr>
        <w:spacing w:before="240"/>
        <w:jc w:val="center"/>
        <w:rPr>
          <w:rFonts w:ascii="Georgia" w:eastAsia="Georgia" w:hAnsi="Georgia" w:cs="Georgia"/>
          <w:b/>
          <w:bCs/>
        </w:rPr>
      </w:pPr>
    </w:p>
    <w:p w14:paraId="4879FC92" w14:textId="7CB0A920" w:rsidR="00466BE6" w:rsidRPr="003E6C64" w:rsidRDefault="00466BE6" w:rsidP="00466BE6">
      <w:pPr>
        <w:spacing w:before="240"/>
        <w:jc w:val="center"/>
        <w:rPr>
          <w:rFonts w:ascii="Georgia" w:eastAsia="Georgia" w:hAnsi="Georgia" w:cs="Georgia"/>
          <w:b/>
          <w:bCs/>
        </w:rPr>
      </w:pPr>
      <w:r w:rsidRPr="003E6C64">
        <w:rPr>
          <w:rFonts w:ascii="Georgia" w:eastAsia="Georgia" w:hAnsi="Georgia" w:cs="Georgia"/>
          <w:b/>
          <w:bCs/>
        </w:rPr>
        <w:t>Literatura k obrazu rostlin v jazyce</w:t>
      </w:r>
    </w:p>
    <w:p w14:paraId="0ADB3978" w14:textId="77777777" w:rsidR="00466BE6" w:rsidRDefault="00466BE6" w:rsidP="00466BE6">
      <w:pPr>
        <w:spacing w:before="240"/>
        <w:jc w:val="both"/>
        <w:rPr>
          <w:rFonts w:ascii="Georgia" w:eastAsia="Georgia" w:hAnsi="Georgia" w:cs="Georgia"/>
        </w:rPr>
      </w:pPr>
    </w:p>
    <w:p w14:paraId="17386E90" w14:textId="77777777" w:rsidR="00466BE6" w:rsidRDefault="00466BE6" w:rsidP="00466BE6">
      <w:pPr>
        <w:spacing w:line="276" w:lineRule="auto"/>
        <w:ind w:right="2"/>
        <w:jc w:val="both"/>
      </w:pPr>
      <w:r w:rsidRPr="00E24DD9">
        <w:rPr>
          <w:rFonts w:ascii="Georgia" w:eastAsia="Georgia" w:hAnsi="Georgia" w:cs="Georgia"/>
        </w:rPr>
        <w:t>BARTMIŃSKI, Jerzy – NIEBR</w:t>
      </w:r>
      <w:r>
        <w:rPr>
          <w:rFonts w:ascii="Georgia" w:eastAsia="Georgia" w:hAnsi="Georgia" w:cs="Georgia"/>
        </w:rPr>
        <w:t>Z</w:t>
      </w:r>
      <w:r w:rsidRPr="00E24DD9">
        <w:rPr>
          <w:rFonts w:ascii="Georgia" w:eastAsia="Georgia" w:hAnsi="Georgia" w:cs="Georgia"/>
        </w:rPr>
        <w:t>EGOWSKA-BARTMIŃSKA</w:t>
      </w:r>
      <w:r>
        <w:rPr>
          <w:rFonts w:ascii="Georgia" w:eastAsia="Georgia" w:hAnsi="Georgia" w:cs="Georgia"/>
        </w:rPr>
        <w:t>,</w:t>
      </w:r>
      <w:r w:rsidRPr="00E24DD9">
        <w:rPr>
          <w:rFonts w:ascii="Georgia" w:eastAsia="Georgia" w:hAnsi="Georgia" w:cs="Georgia"/>
        </w:rPr>
        <w:t xml:space="preserve"> Stanis</w:t>
      </w:r>
      <w:r w:rsidRPr="00E24DD9">
        <w:rPr>
          <w:rFonts w:ascii="Calibri" w:eastAsia="Georgia" w:hAnsi="Calibri" w:cs="Calibri"/>
        </w:rPr>
        <w:t>ł</w:t>
      </w:r>
      <w:r w:rsidRPr="00E24DD9">
        <w:rPr>
          <w:rFonts w:ascii="Georgia" w:eastAsia="Georgia" w:hAnsi="Georgia" w:cs="Georgia"/>
        </w:rPr>
        <w:t>awa (</w:t>
      </w:r>
      <w:proofErr w:type="spellStart"/>
      <w:r w:rsidRPr="00E24DD9">
        <w:rPr>
          <w:rFonts w:ascii="Georgia" w:eastAsia="Georgia" w:hAnsi="Georgia" w:cs="Georgia"/>
        </w:rPr>
        <w:t>eds</w:t>
      </w:r>
      <w:proofErr w:type="spellEnd"/>
      <w:r w:rsidRPr="00E24DD9">
        <w:rPr>
          <w:rFonts w:ascii="Georgia" w:eastAsia="Georgia" w:hAnsi="Georgia" w:cs="Georgia"/>
        </w:rPr>
        <w:t xml:space="preserve">.): </w:t>
      </w:r>
      <w:proofErr w:type="spellStart"/>
      <w:r w:rsidRPr="00A0274D">
        <w:rPr>
          <w:rFonts w:ascii="Georgia" w:eastAsia="Georgia" w:hAnsi="Georgia" w:cs="Georgia"/>
          <w:i/>
          <w:iCs/>
        </w:rPr>
        <w:t>Słownik</w:t>
      </w:r>
      <w:proofErr w:type="spellEnd"/>
      <w:r w:rsidRPr="00A0274D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00A0274D">
        <w:rPr>
          <w:rFonts w:ascii="Georgia" w:eastAsia="Georgia" w:hAnsi="Georgia" w:cs="Georgia"/>
          <w:i/>
          <w:iCs/>
        </w:rPr>
        <w:t>stereotypów</w:t>
      </w:r>
      <w:proofErr w:type="spellEnd"/>
      <w:r w:rsidRPr="00A0274D">
        <w:rPr>
          <w:rFonts w:ascii="Georgia" w:eastAsia="Georgia" w:hAnsi="Georgia" w:cs="Georgia"/>
          <w:i/>
          <w:iCs/>
        </w:rPr>
        <w:t xml:space="preserve"> i </w:t>
      </w:r>
      <w:proofErr w:type="spellStart"/>
      <w:r w:rsidRPr="00A0274D">
        <w:rPr>
          <w:rFonts w:ascii="Georgia" w:eastAsia="Georgia" w:hAnsi="Georgia" w:cs="Georgia"/>
          <w:i/>
          <w:iCs/>
        </w:rPr>
        <w:t>symboli</w:t>
      </w:r>
      <w:proofErr w:type="spellEnd"/>
      <w:r w:rsidRPr="00A0274D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00A0274D">
        <w:rPr>
          <w:rFonts w:ascii="Georgia" w:eastAsia="Georgia" w:hAnsi="Georgia" w:cs="Georgia"/>
          <w:i/>
          <w:iCs/>
        </w:rPr>
        <w:t>ludowych</w:t>
      </w:r>
      <w:proofErr w:type="spellEnd"/>
      <w:r w:rsidRPr="00A0274D">
        <w:rPr>
          <w:rFonts w:ascii="Georgia" w:eastAsia="Georgia" w:hAnsi="Georgia" w:cs="Georgia"/>
          <w:i/>
          <w:iCs/>
        </w:rPr>
        <w:t xml:space="preserve">. II. </w:t>
      </w:r>
      <w:proofErr w:type="spellStart"/>
      <w:r w:rsidRPr="00A0274D">
        <w:rPr>
          <w:rFonts w:ascii="Georgia" w:eastAsia="Georgia" w:hAnsi="Georgia" w:cs="Georgia"/>
          <w:i/>
          <w:iCs/>
        </w:rPr>
        <w:t>Rośliny</w:t>
      </w:r>
      <w:proofErr w:type="spellEnd"/>
      <w:r w:rsidRPr="00A0274D">
        <w:rPr>
          <w:rFonts w:ascii="Georgia" w:eastAsia="Georgia" w:hAnsi="Georgia" w:cs="Georgia"/>
          <w:i/>
          <w:iCs/>
        </w:rPr>
        <w:t>.</w:t>
      </w:r>
      <w:r w:rsidRPr="00E24DD9">
        <w:rPr>
          <w:rFonts w:ascii="Georgia" w:eastAsia="Georgia" w:hAnsi="Georgia" w:cs="Georgia"/>
        </w:rPr>
        <w:t xml:space="preserve"> 1</w:t>
      </w:r>
      <w:r>
        <w:rPr>
          <w:rFonts w:ascii="Georgia" w:eastAsia="Georgia" w:hAnsi="Georgia" w:cs="Georgia"/>
        </w:rPr>
        <w:t>.</w:t>
      </w:r>
      <w:r w:rsidRPr="00E24DD9">
        <w:rPr>
          <w:rFonts w:ascii="Georgia" w:eastAsia="Georgia" w:hAnsi="Georgia" w:cs="Georgia"/>
        </w:rPr>
        <w:t xml:space="preserve"> </w:t>
      </w:r>
      <w:proofErr w:type="spellStart"/>
      <w:r w:rsidRPr="00E24DD9">
        <w:t>Zboża</w:t>
      </w:r>
      <w:proofErr w:type="spellEnd"/>
      <w:r w:rsidRPr="00E24DD9">
        <w:t xml:space="preserve"> </w:t>
      </w:r>
      <w:r w:rsidRPr="00E24DD9">
        <w:rPr>
          <w:rFonts w:ascii="Georgia" w:eastAsia="Georgia" w:hAnsi="Georgia" w:cs="Georgia"/>
        </w:rPr>
        <w:t>(</w:t>
      </w:r>
      <w:r w:rsidRPr="00E24DD9">
        <w:t>2017), 2</w:t>
      </w:r>
      <w:r>
        <w:t xml:space="preserve">. </w:t>
      </w:r>
      <w:proofErr w:type="spellStart"/>
      <w:r w:rsidRPr="00E24DD9">
        <w:t>Warzywa</w:t>
      </w:r>
      <w:proofErr w:type="spellEnd"/>
      <w:r w:rsidRPr="00E24DD9">
        <w:t xml:space="preserve">, </w:t>
      </w:r>
      <w:proofErr w:type="spellStart"/>
      <w:r w:rsidRPr="00E24DD9">
        <w:t>przyprawy</w:t>
      </w:r>
      <w:proofErr w:type="spellEnd"/>
      <w:r w:rsidRPr="00E24DD9">
        <w:t xml:space="preserve">, </w:t>
      </w:r>
      <w:proofErr w:type="spellStart"/>
      <w:r w:rsidRPr="00E24DD9">
        <w:t>rośliny</w:t>
      </w:r>
      <w:proofErr w:type="spellEnd"/>
      <w:r w:rsidRPr="00E24DD9">
        <w:t xml:space="preserve"> </w:t>
      </w:r>
      <w:proofErr w:type="spellStart"/>
      <w:r w:rsidRPr="00E24DD9">
        <w:t>przemysłowe</w:t>
      </w:r>
      <w:proofErr w:type="spellEnd"/>
      <w:r w:rsidRPr="00E24DD9">
        <w:t xml:space="preserve"> (2018)</w:t>
      </w:r>
      <w:r>
        <w:t>,</w:t>
      </w:r>
      <w:r w:rsidRPr="00E24DD9">
        <w:t xml:space="preserve"> 3</w:t>
      </w:r>
      <w:r>
        <w:t>.</w:t>
      </w:r>
      <w:r w:rsidRPr="00E24DD9">
        <w:t xml:space="preserve"> </w:t>
      </w:r>
      <w:proofErr w:type="spellStart"/>
      <w:r w:rsidRPr="00E24DD9">
        <w:t>Kwiaty</w:t>
      </w:r>
      <w:proofErr w:type="spellEnd"/>
      <w:r w:rsidRPr="00E24DD9">
        <w:t xml:space="preserve"> (2019), 4</w:t>
      </w:r>
      <w:r>
        <w:t xml:space="preserve">. </w:t>
      </w:r>
      <w:proofErr w:type="spellStart"/>
      <w:r w:rsidRPr="00E24DD9">
        <w:t>Zioła</w:t>
      </w:r>
      <w:proofErr w:type="spellEnd"/>
      <w:r w:rsidRPr="00E24DD9">
        <w:t xml:space="preserve"> (2019), </w:t>
      </w:r>
      <w:r>
        <w:t xml:space="preserve">5. </w:t>
      </w:r>
      <w:proofErr w:type="spellStart"/>
      <w:r>
        <w:t>Drzewa</w:t>
      </w:r>
      <w:proofErr w:type="spellEnd"/>
      <w:r>
        <w:t xml:space="preserve"> </w:t>
      </w:r>
      <w:proofErr w:type="spellStart"/>
      <w:r>
        <w:t>owocowe</w:t>
      </w:r>
      <w:proofErr w:type="spellEnd"/>
      <w:r>
        <w:t xml:space="preserve"> i </w:t>
      </w:r>
      <w:proofErr w:type="spellStart"/>
      <w:r>
        <w:t>iglaste</w:t>
      </w:r>
      <w:proofErr w:type="spellEnd"/>
      <w:r>
        <w:t xml:space="preserve"> (2020, 6. </w:t>
      </w:r>
      <w:proofErr w:type="spellStart"/>
      <w:r>
        <w:t>Drzewa</w:t>
      </w:r>
      <w:proofErr w:type="spellEnd"/>
      <w:r>
        <w:t xml:space="preserve"> </w:t>
      </w:r>
      <w:proofErr w:type="spellStart"/>
      <w:r>
        <w:t>liściaste</w:t>
      </w:r>
      <w:proofErr w:type="spellEnd"/>
      <w:r>
        <w:t xml:space="preserve"> (2021), </w:t>
      </w:r>
      <w:proofErr w:type="spellStart"/>
      <w:r w:rsidRPr="00E24DD9">
        <w:t>Krzewy</w:t>
      </w:r>
      <w:proofErr w:type="spellEnd"/>
      <w:r w:rsidRPr="00E24DD9">
        <w:t xml:space="preserve"> i </w:t>
      </w:r>
      <w:proofErr w:type="spellStart"/>
      <w:r w:rsidRPr="00E24DD9">
        <w:t>krzewinki</w:t>
      </w:r>
      <w:proofErr w:type="spellEnd"/>
      <w:r>
        <w:t xml:space="preserve"> (2022)</w:t>
      </w:r>
    </w:p>
    <w:p w14:paraId="6AF6461A" w14:textId="77777777" w:rsidR="00466BE6" w:rsidRPr="00355D78" w:rsidRDefault="00466BE6" w:rsidP="00466BE6">
      <w:pPr>
        <w:spacing w:line="276" w:lineRule="auto"/>
        <w:ind w:right="2"/>
        <w:jc w:val="both"/>
      </w:pPr>
    </w:p>
    <w:p w14:paraId="04EC51B4" w14:textId="77777777" w:rsidR="00466BE6" w:rsidRDefault="00466BE6" w:rsidP="00466BE6">
      <w:pPr>
        <w:spacing w:line="276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BARTASOVÁ, </w:t>
      </w:r>
      <w:r w:rsidRPr="00A462DC">
        <w:rPr>
          <w:rFonts w:ascii="Georgia" w:eastAsia="Georgia" w:hAnsi="Georgia" w:cs="Georgia"/>
        </w:rPr>
        <w:t>Kat</w:t>
      </w:r>
      <w:r>
        <w:rPr>
          <w:rFonts w:ascii="Georgia" w:eastAsia="Georgia" w:hAnsi="Georgia" w:cs="Georgia"/>
        </w:rPr>
        <w:t>eřina</w:t>
      </w:r>
      <w:r w:rsidRPr="00A462DC">
        <w:rPr>
          <w:rFonts w:ascii="Georgia" w:eastAsia="Georgia" w:hAnsi="Georgia" w:cs="Georgia"/>
        </w:rPr>
        <w:t xml:space="preserve">: Růže v moravské lidové písni (Příspěvek k českému jazykovému obrazu světa). </w:t>
      </w:r>
      <w:r>
        <w:rPr>
          <w:rFonts w:ascii="Georgia" w:eastAsia="Georgia" w:hAnsi="Georgia" w:cs="Georgia"/>
          <w:shd w:val="clear" w:color="auto" w:fill="FFFFFF"/>
        </w:rPr>
        <w:t xml:space="preserve">Bakalářská práce. </w:t>
      </w:r>
      <w:r>
        <w:rPr>
          <w:rFonts w:ascii="Georgia" w:eastAsia="Georgia" w:hAnsi="Georgia" w:cs="Georgia"/>
        </w:rPr>
        <w:t xml:space="preserve">Praha: </w:t>
      </w:r>
      <w:r>
        <w:rPr>
          <w:rFonts w:ascii="Georgia" w:eastAsia="Georgia" w:hAnsi="Georgia" w:cs="Georgia"/>
          <w:shd w:val="clear" w:color="auto" w:fill="FFFFFF"/>
        </w:rPr>
        <w:t xml:space="preserve">Filozofická fakulta, Univerzita Karlova, </w:t>
      </w:r>
      <w:r w:rsidRPr="00A462DC">
        <w:rPr>
          <w:rFonts w:ascii="Georgia" w:eastAsia="Georgia" w:hAnsi="Georgia" w:cs="Georgia"/>
        </w:rPr>
        <w:t>2020</w:t>
      </w:r>
      <w:r>
        <w:rPr>
          <w:rFonts w:ascii="Georgia" w:eastAsia="Georgia" w:hAnsi="Georgia" w:cs="Georgia"/>
        </w:rPr>
        <w:t>.</w:t>
      </w:r>
    </w:p>
    <w:p w14:paraId="79071C69" w14:textId="77777777" w:rsidR="00466BE6" w:rsidRPr="003E6C64" w:rsidRDefault="00466BE6" w:rsidP="00466BE6">
      <w:pPr>
        <w:spacing w:line="276" w:lineRule="auto"/>
        <w:jc w:val="both"/>
        <w:rPr>
          <w:rFonts w:ascii="Georgia" w:eastAsia="Georgia" w:hAnsi="Georgia" w:cs="Georgia"/>
          <w:shd w:val="clear" w:color="auto" w:fill="FFFFFF"/>
        </w:rPr>
      </w:pPr>
    </w:p>
    <w:p w14:paraId="20D9E6ED" w14:textId="77777777" w:rsidR="00466BE6" w:rsidRPr="00A462DC" w:rsidRDefault="00466BE6" w:rsidP="00466BE6">
      <w:pPr>
        <w:spacing w:after="2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HLADKÁ</w:t>
      </w:r>
      <w:r w:rsidRPr="00A462DC">
        <w:rPr>
          <w:rFonts w:ascii="Georgia" w:eastAsia="Georgia" w:hAnsi="Georgia" w:cs="Georgia"/>
        </w:rPr>
        <w:t xml:space="preserve">, Zdeňka: </w:t>
      </w:r>
      <w:r w:rsidRPr="003E6C64">
        <w:rPr>
          <w:rFonts w:ascii="Georgia" w:eastAsia="Georgia" w:hAnsi="Georgia" w:cs="Georgia"/>
          <w:i/>
          <w:iCs/>
        </w:rPr>
        <w:t>Přenesená pojmenování rostlin v českých dialektech.</w:t>
      </w:r>
      <w:r w:rsidRPr="00A462DC">
        <w:rPr>
          <w:rFonts w:ascii="Georgia" w:eastAsia="Georgia" w:hAnsi="Georgia" w:cs="Georgia"/>
        </w:rPr>
        <w:t xml:space="preserve"> Brno: Masarykova univerzita, 2000. </w:t>
      </w:r>
    </w:p>
    <w:p w14:paraId="627CD276" w14:textId="77777777" w:rsidR="00466BE6" w:rsidRDefault="00466BE6" w:rsidP="00466BE6">
      <w:pPr>
        <w:spacing w:after="240"/>
        <w:jc w:val="both"/>
        <w:rPr>
          <w:rFonts w:ascii="Georgia" w:eastAsia="Georgia" w:hAnsi="Georgia" w:cs="Georgia"/>
        </w:rPr>
      </w:pPr>
      <w:r w:rsidRPr="00A462DC"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</w:rPr>
        <w:t>IEKARCZYK</w:t>
      </w:r>
      <w:r w:rsidRPr="00A462DC">
        <w:rPr>
          <w:rFonts w:ascii="Georgia" w:eastAsia="Georgia" w:hAnsi="Georgia" w:cs="Georgia"/>
        </w:rPr>
        <w:t xml:space="preserve">, Dorota: </w:t>
      </w:r>
      <w:proofErr w:type="spellStart"/>
      <w:r w:rsidRPr="003E6C64">
        <w:rPr>
          <w:rFonts w:ascii="Georgia" w:eastAsia="Georgia" w:hAnsi="Georgia" w:cs="Georgia"/>
          <w:i/>
          <w:iCs/>
        </w:rPr>
        <w:t>Kwiaty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003E6C64">
        <w:rPr>
          <w:rFonts w:ascii="Georgia" w:eastAsia="Georgia" w:hAnsi="Georgia" w:cs="Georgia"/>
          <w:i/>
          <w:iCs/>
        </w:rPr>
        <w:t>we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003E6C64">
        <w:rPr>
          <w:rFonts w:ascii="Georgia" w:eastAsia="Georgia" w:hAnsi="Georgia" w:cs="Georgia"/>
          <w:i/>
          <w:iCs/>
        </w:rPr>
        <w:t>spólczesnym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003E6C64">
        <w:rPr>
          <w:rFonts w:ascii="Georgia" w:eastAsia="Georgia" w:hAnsi="Georgia" w:cs="Georgia"/>
          <w:i/>
          <w:iCs/>
        </w:rPr>
        <w:t>jezykoym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003E6C64">
        <w:rPr>
          <w:rFonts w:ascii="Georgia" w:eastAsia="Georgia" w:hAnsi="Georgia" w:cs="Georgia"/>
          <w:i/>
          <w:iCs/>
        </w:rPr>
        <w:t>obrazie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003E6C64">
        <w:rPr>
          <w:rFonts w:ascii="Georgia" w:eastAsia="Georgia" w:hAnsi="Georgia" w:cs="Georgia"/>
          <w:i/>
          <w:iCs/>
        </w:rPr>
        <w:t>świata</w:t>
      </w:r>
      <w:proofErr w:type="spellEnd"/>
      <w:r w:rsidRPr="003E6C64">
        <w:rPr>
          <w:rFonts w:ascii="Georgia" w:eastAsia="Georgia" w:hAnsi="Georgia" w:cs="Georgia"/>
          <w:i/>
          <w:iCs/>
        </w:rPr>
        <w:t>.</w:t>
      </w:r>
      <w:r w:rsidRPr="00A462DC">
        <w:rPr>
          <w:rFonts w:ascii="Georgia" w:eastAsia="Georgia" w:hAnsi="Georgia" w:cs="Georgia"/>
        </w:rPr>
        <w:t xml:space="preserve"> Lublin: UMCS, 2004.</w:t>
      </w:r>
    </w:p>
    <w:p w14:paraId="69A2D3D4" w14:textId="77777777" w:rsidR="00466BE6" w:rsidRPr="003E6C64" w:rsidRDefault="00466BE6" w:rsidP="00466BE6">
      <w:pPr>
        <w:spacing w:after="2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PIEKARCZYK, Dorota. Jazyková kategorizace květin a pojetí tohoto fragmentu skutečnosti ve vědě. In SAICOVÁ ŘÍMALOVÁ, Lucie (</w:t>
      </w:r>
      <w:proofErr w:type="spellStart"/>
      <w:r>
        <w:rPr>
          <w:rFonts w:ascii="Georgia" w:eastAsia="Georgia" w:hAnsi="Georgia" w:cs="Georgia"/>
        </w:rPr>
        <w:t>ed</w:t>
      </w:r>
      <w:proofErr w:type="spellEnd"/>
      <w:r>
        <w:rPr>
          <w:rFonts w:ascii="Georgia" w:eastAsia="Georgia" w:hAnsi="Georgia" w:cs="Georgia"/>
        </w:rPr>
        <w:t xml:space="preserve">.) </w:t>
      </w:r>
      <w:r w:rsidRPr="003E6C64">
        <w:rPr>
          <w:rFonts w:ascii="Georgia" w:eastAsia="Georgia" w:hAnsi="Georgia" w:cs="Georgia"/>
          <w:i/>
          <w:iCs/>
        </w:rPr>
        <w:t>Čítanka textů z kognitivní lingvistiky II</w:t>
      </w:r>
      <w:r>
        <w:rPr>
          <w:rFonts w:ascii="Georgia" w:eastAsia="Georgia" w:hAnsi="Georgia" w:cs="Georgia"/>
        </w:rPr>
        <w:t>. Praha: FF UK, 2007.</w:t>
      </w:r>
    </w:p>
    <w:p w14:paraId="26A5597D" w14:textId="77777777" w:rsidR="00466BE6" w:rsidRDefault="00466BE6" w:rsidP="00466BE6">
      <w:pPr>
        <w:spacing w:after="2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</w:t>
      </w:r>
      <w:r>
        <w:rPr>
          <w:rFonts w:eastAsia="Georgia"/>
        </w:rPr>
        <w:t>Ą</w:t>
      </w:r>
      <w:r>
        <w:rPr>
          <w:rFonts w:ascii="Georgia" w:eastAsia="Georgia" w:hAnsi="Georgia" w:cs="Georgia"/>
        </w:rPr>
        <w:t>BROWSKA, Anna – KAMIŃSKA – SMAJ, Irena (</w:t>
      </w:r>
      <w:proofErr w:type="spellStart"/>
      <w:r>
        <w:rPr>
          <w:rFonts w:ascii="Georgia" w:eastAsia="Georgia" w:hAnsi="Georgia" w:cs="Georgia"/>
        </w:rPr>
        <w:t>eds</w:t>
      </w:r>
      <w:proofErr w:type="spellEnd"/>
      <w:r>
        <w:rPr>
          <w:rFonts w:ascii="Georgia" w:eastAsia="Georgia" w:hAnsi="Georgia" w:cs="Georgia"/>
        </w:rPr>
        <w:t xml:space="preserve">.): </w:t>
      </w:r>
      <w:proofErr w:type="spellStart"/>
      <w:r w:rsidRPr="003E6C64">
        <w:rPr>
          <w:rFonts w:ascii="Georgia" w:eastAsia="Georgia" w:hAnsi="Georgia" w:cs="Georgia"/>
          <w:i/>
          <w:iCs/>
        </w:rPr>
        <w:t>Język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a kultura. </w:t>
      </w:r>
      <w:proofErr w:type="spellStart"/>
      <w:r w:rsidRPr="003E6C64">
        <w:rPr>
          <w:rFonts w:ascii="Georgia" w:eastAsia="Georgia" w:hAnsi="Georgia" w:cs="Georgia"/>
          <w:i/>
          <w:iCs/>
        </w:rPr>
        <w:t>Świat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003E6C64">
        <w:rPr>
          <w:rFonts w:ascii="Georgia" w:eastAsia="Georgia" w:hAnsi="Georgia" w:cs="Georgia"/>
          <w:i/>
          <w:iCs/>
        </w:rPr>
        <w:t>roślin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w </w:t>
      </w:r>
      <w:proofErr w:type="spellStart"/>
      <w:r w:rsidRPr="003E6C64">
        <w:rPr>
          <w:rFonts w:ascii="Georgia" w:eastAsia="Georgia" w:hAnsi="Georgia" w:cs="Georgia"/>
          <w:i/>
          <w:iCs/>
        </w:rPr>
        <w:t>języku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i </w:t>
      </w:r>
      <w:proofErr w:type="spellStart"/>
      <w:r w:rsidRPr="003E6C64">
        <w:rPr>
          <w:rFonts w:ascii="Georgia" w:eastAsia="Georgia" w:hAnsi="Georgia" w:cs="Georgia"/>
          <w:i/>
          <w:iCs/>
        </w:rPr>
        <w:t>kulturze</w:t>
      </w:r>
      <w:proofErr w:type="spellEnd"/>
      <w:r w:rsidRPr="003E6C64">
        <w:rPr>
          <w:rFonts w:ascii="Georgia" w:eastAsia="Georgia" w:hAnsi="Georgia" w:cs="Georgia"/>
          <w:i/>
          <w:iCs/>
        </w:rPr>
        <w:t>.</w:t>
      </w:r>
      <w:r>
        <w:rPr>
          <w:rFonts w:ascii="Georgia" w:eastAsia="Georgia" w:hAnsi="Georgia" w:cs="Georgia"/>
          <w:i/>
        </w:rPr>
        <w:t xml:space="preserve"> </w:t>
      </w:r>
      <w:proofErr w:type="spellStart"/>
      <w:r>
        <w:rPr>
          <w:rFonts w:ascii="Georgia" w:eastAsia="Georgia" w:hAnsi="Georgia" w:cs="Georgia"/>
        </w:rPr>
        <w:t>Wrocław</w:t>
      </w:r>
      <w:proofErr w:type="spellEnd"/>
      <w:r>
        <w:rPr>
          <w:rFonts w:ascii="Georgia" w:eastAsia="Georgia" w:hAnsi="Georgia" w:cs="Georgia"/>
        </w:rPr>
        <w:t xml:space="preserve">: </w:t>
      </w:r>
      <w:proofErr w:type="spellStart"/>
      <w:r>
        <w:rPr>
          <w:rFonts w:ascii="Georgia" w:eastAsia="Georgia" w:hAnsi="Georgia" w:cs="Georgia"/>
        </w:rPr>
        <w:t>Wydawnictwo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Uniwersytetu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Wrocławskiego</w:t>
      </w:r>
      <w:proofErr w:type="spellEnd"/>
      <w:r>
        <w:rPr>
          <w:rFonts w:ascii="Georgia" w:eastAsia="Georgia" w:hAnsi="Georgia" w:cs="Georgia"/>
        </w:rPr>
        <w:t>, 2001.</w:t>
      </w:r>
    </w:p>
    <w:p w14:paraId="3066D259" w14:textId="77777777" w:rsidR="00466BE6" w:rsidRDefault="00466BE6" w:rsidP="00466BE6">
      <w:pPr>
        <w:spacing w:after="2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KOŘENSKÝ, Josef. </w:t>
      </w:r>
      <w:r w:rsidRPr="003E6C64">
        <w:rPr>
          <w:rFonts w:ascii="Georgia" w:eastAsia="Georgia" w:hAnsi="Georgia" w:cs="Georgia"/>
          <w:i/>
          <w:iCs/>
        </w:rPr>
        <w:t>Rostlinstvo v národních písních, pověstech, bájích a obyčejích.</w:t>
      </w:r>
      <w:r>
        <w:rPr>
          <w:rFonts w:ascii="Georgia" w:eastAsia="Georgia" w:hAnsi="Georgia" w:cs="Georgia"/>
        </w:rPr>
        <w:t xml:space="preserve"> Praha: </w:t>
      </w:r>
      <w:proofErr w:type="spellStart"/>
      <w:r>
        <w:rPr>
          <w:rFonts w:ascii="Georgia" w:eastAsia="Georgia" w:hAnsi="Georgia" w:cs="Georgia"/>
        </w:rPr>
        <w:t>Bystrov</w:t>
      </w:r>
      <w:proofErr w:type="spellEnd"/>
      <w:r>
        <w:rPr>
          <w:rFonts w:ascii="Georgia" w:eastAsia="Georgia" w:hAnsi="Georgia" w:cs="Georgia"/>
        </w:rPr>
        <w:t>, 1997.</w:t>
      </w:r>
    </w:p>
    <w:p w14:paraId="73A0742D" w14:textId="77777777" w:rsidR="00466BE6" w:rsidRDefault="00466BE6" w:rsidP="00466BE6">
      <w:pPr>
        <w:spacing w:after="2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NOWAKOWSKA, Alicja. </w:t>
      </w:r>
      <w:proofErr w:type="spellStart"/>
      <w:r>
        <w:rPr>
          <w:rFonts w:ascii="Georgia" w:eastAsia="Georgia" w:hAnsi="Georgia" w:cs="Georgia"/>
        </w:rPr>
        <w:t>Róża</w:t>
      </w:r>
      <w:proofErr w:type="spellEnd"/>
      <w:r>
        <w:rPr>
          <w:rFonts w:ascii="Georgia" w:eastAsia="Georgia" w:hAnsi="Georgia" w:cs="Georgia"/>
        </w:rPr>
        <w:t xml:space="preserve"> w </w:t>
      </w:r>
      <w:proofErr w:type="spellStart"/>
      <w:r>
        <w:rPr>
          <w:rFonts w:ascii="Georgia" w:eastAsia="Georgia" w:hAnsi="Georgia" w:cs="Georgia"/>
        </w:rPr>
        <w:t>języku</w:t>
      </w:r>
      <w:proofErr w:type="spellEnd"/>
      <w:r>
        <w:rPr>
          <w:rFonts w:ascii="Georgia" w:eastAsia="Georgia" w:hAnsi="Georgia" w:cs="Georgia"/>
        </w:rPr>
        <w:t xml:space="preserve"> i </w:t>
      </w:r>
      <w:proofErr w:type="spellStart"/>
      <w:r>
        <w:rPr>
          <w:rFonts w:ascii="Georgia" w:eastAsia="Georgia" w:hAnsi="Georgia" w:cs="Georgia"/>
        </w:rPr>
        <w:t>kulturze</w:t>
      </w:r>
      <w:proofErr w:type="spellEnd"/>
      <w:r>
        <w:rPr>
          <w:rFonts w:ascii="Georgia" w:eastAsia="Georgia" w:hAnsi="Georgia" w:cs="Georgia"/>
        </w:rPr>
        <w:t xml:space="preserve">. In: </w:t>
      </w:r>
      <w:proofErr w:type="spellStart"/>
      <w:r w:rsidRPr="003E6C64">
        <w:rPr>
          <w:rFonts w:ascii="Georgia" w:eastAsia="Georgia" w:hAnsi="Georgia" w:cs="Georgia"/>
          <w:i/>
          <w:iCs/>
        </w:rPr>
        <w:t>Język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a kultura.</w:t>
      </w:r>
      <w:r>
        <w:rPr>
          <w:rFonts w:ascii="Georgia" w:eastAsia="Georgia" w:hAnsi="Georgia" w:cs="Georgia"/>
          <w:i/>
          <w:iCs/>
        </w:rPr>
        <w:t xml:space="preserve"> Tom 16.</w:t>
      </w:r>
      <w:r w:rsidRPr="003E6C64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003E6C64">
        <w:rPr>
          <w:rFonts w:ascii="Georgia" w:eastAsia="Georgia" w:hAnsi="Georgia" w:cs="Georgia"/>
          <w:i/>
          <w:iCs/>
        </w:rPr>
        <w:t>Świat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003E6C64">
        <w:rPr>
          <w:rFonts w:ascii="Georgia" w:eastAsia="Georgia" w:hAnsi="Georgia" w:cs="Georgia"/>
          <w:i/>
          <w:iCs/>
        </w:rPr>
        <w:t>roślin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w </w:t>
      </w:r>
      <w:proofErr w:type="spellStart"/>
      <w:r w:rsidRPr="003E6C64">
        <w:rPr>
          <w:rFonts w:ascii="Georgia" w:eastAsia="Georgia" w:hAnsi="Georgia" w:cs="Georgia"/>
          <w:i/>
          <w:iCs/>
        </w:rPr>
        <w:t>języku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i </w:t>
      </w:r>
      <w:proofErr w:type="spellStart"/>
      <w:r w:rsidRPr="003E6C64">
        <w:rPr>
          <w:rFonts w:ascii="Georgia" w:eastAsia="Georgia" w:hAnsi="Georgia" w:cs="Georgia"/>
          <w:i/>
          <w:iCs/>
        </w:rPr>
        <w:t>kulturze</w:t>
      </w:r>
      <w:proofErr w:type="spellEnd"/>
      <w:r w:rsidRPr="003E6C64">
        <w:rPr>
          <w:rFonts w:ascii="Georgia" w:eastAsia="Georgia" w:hAnsi="Georgia" w:cs="Georgia"/>
          <w:i/>
          <w:iCs/>
        </w:rPr>
        <w:t>.</w:t>
      </w:r>
      <w:r>
        <w:rPr>
          <w:rFonts w:ascii="Georgia" w:eastAsia="Georgia" w:hAnsi="Georgia" w:cs="Georgia"/>
          <w:i/>
        </w:rPr>
        <w:t xml:space="preserve"> </w:t>
      </w:r>
      <w:proofErr w:type="spellStart"/>
      <w:r>
        <w:rPr>
          <w:rFonts w:ascii="Georgia" w:eastAsia="Georgia" w:hAnsi="Georgia" w:cs="Georgia"/>
        </w:rPr>
        <w:t>Wrocław</w:t>
      </w:r>
      <w:proofErr w:type="spellEnd"/>
      <w:r>
        <w:rPr>
          <w:rFonts w:ascii="Georgia" w:eastAsia="Georgia" w:hAnsi="Georgia" w:cs="Georgia"/>
        </w:rPr>
        <w:t xml:space="preserve">: </w:t>
      </w:r>
      <w:proofErr w:type="spellStart"/>
      <w:r>
        <w:rPr>
          <w:rFonts w:ascii="Georgia" w:eastAsia="Georgia" w:hAnsi="Georgia" w:cs="Georgia"/>
        </w:rPr>
        <w:t>Wydawnictwo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Uniwersytetu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Wrocławskiego</w:t>
      </w:r>
      <w:proofErr w:type="spellEnd"/>
      <w:r>
        <w:rPr>
          <w:rFonts w:ascii="Georgia" w:eastAsia="Georgia" w:hAnsi="Georgia" w:cs="Georgia"/>
        </w:rPr>
        <w:t>, 2001. s. 17–26.</w:t>
      </w:r>
    </w:p>
    <w:p w14:paraId="6D95C600" w14:textId="77777777" w:rsidR="00466BE6" w:rsidRDefault="00466BE6" w:rsidP="00466BE6">
      <w:pPr>
        <w:spacing w:after="2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PIEKARCZYK, Dorota. </w:t>
      </w:r>
      <w:proofErr w:type="spellStart"/>
      <w:r w:rsidRPr="003E6C64">
        <w:rPr>
          <w:rFonts w:ascii="Georgia" w:eastAsia="Georgia" w:hAnsi="Georgia" w:cs="Georgia"/>
          <w:i/>
          <w:iCs/>
        </w:rPr>
        <w:t>Kwiaty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003E6C64">
        <w:rPr>
          <w:rFonts w:ascii="Georgia" w:eastAsia="Georgia" w:hAnsi="Georgia" w:cs="Georgia"/>
          <w:i/>
          <w:iCs/>
        </w:rPr>
        <w:t>we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003E6C64">
        <w:rPr>
          <w:rFonts w:ascii="Georgia" w:eastAsia="Georgia" w:hAnsi="Georgia" w:cs="Georgia"/>
          <w:i/>
          <w:iCs/>
        </w:rPr>
        <w:t>wspóczesnym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003E6C64">
        <w:rPr>
          <w:rFonts w:ascii="Georgia" w:eastAsia="Georgia" w:hAnsi="Georgia" w:cs="Georgia"/>
          <w:i/>
          <w:iCs/>
        </w:rPr>
        <w:t>językowym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003E6C64">
        <w:rPr>
          <w:rFonts w:ascii="Georgia" w:eastAsia="Georgia" w:hAnsi="Georgia" w:cs="Georgia"/>
          <w:i/>
          <w:iCs/>
        </w:rPr>
        <w:t>obrazie</w:t>
      </w:r>
      <w:proofErr w:type="spellEnd"/>
      <w:r w:rsidRPr="003E6C64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003E6C64">
        <w:rPr>
          <w:rFonts w:ascii="Georgia" w:eastAsia="Georgia" w:hAnsi="Georgia" w:cs="Georgia"/>
          <w:i/>
          <w:iCs/>
        </w:rPr>
        <w:t>świata</w:t>
      </w:r>
      <w:proofErr w:type="spellEnd"/>
      <w:r>
        <w:rPr>
          <w:rFonts w:ascii="Georgia" w:eastAsia="Georgia" w:hAnsi="Georgia" w:cs="Georgia"/>
        </w:rPr>
        <w:t xml:space="preserve">. Lublin: </w:t>
      </w:r>
      <w:proofErr w:type="spellStart"/>
      <w:r>
        <w:rPr>
          <w:rFonts w:ascii="Georgia" w:eastAsia="Georgia" w:hAnsi="Georgia" w:cs="Georgia"/>
        </w:rPr>
        <w:t>Wydawnictwo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Uniwersytetu</w:t>
      </w:r>
      <w:proofErr w:type="spellEnd"/>
      <w:r>
        <w:rPr>
          <w:rFonts w:ascii="Georgia" w:eastAsia="Georgia" w:hAnsi="Georgia" w:cs="Georgia"/>
        </w:rPr>
        <w:t xml:space="preserve"> M. Curie-</w:t>
      </w:r>
      <w:proofErr w:type="spellStart"/>
      <w:r>
        <w:rPr>
          <w:rFonts w:ascii="Georgia" w:eastAsia="Georgia" w:hAnsi="Georgia" w:cs="Georgia"/>
        </w:rPr>
        <w:t>Skłodowskiej</w:t>
      </w:r>
      <w:proofErr w:type="spellEnd"/>
      <w:r>
        <w:rPr>
          <w:rFonts w:ascii="Georgia" w:eastAsia="Georgia" w:hAnsi="Georgia" w:cs="Georgia"/>
        </w:rPr>
        <w:t>, 2004.</w:t>
      </w:r>
    </w:p>
    <w:p w14:paraId="25D9DE52" w14:textId="77777777" w:rsidR="00466BE6" w:rsidRDefault="00466BE6" w:rsidP="00466BE6">
      <w:pPr>
        <w:spacing w:after="240"/>
        <w:jc w:val="both"/>
        <w:rPr>
          <w:rFonts w:ascii="Georgia" w:eastAsia="Georgia" w:hAnsi="Georgia" w:cs="Georgia"/>
          <w:shd w:val="clear" w:color="auto" w:fill="FFFFFF"/>
        </w:rPr>
      </w:pPr>
      <w:r>
        <w:rPr>
          <w:rFonts w:ascii="Georgia" w:eastAsia="Georgia" w:hAnsi="Georgia" w:cs="Georgia"/>
          <w:shd w:val="clear" w:color="auto" w:fill="FFFFFF"/>
        </w:rPr>
        <w:t>TALAFÚS, Martin. </w:t>
      </w:r>
      <w:r w:rsidRPr="003E6C64">
        <w:rPr>
          <w:rFonts w:ascii="Georgia" w:eastAsia="Georgia" w:hAnsi="Georgia" w:cs="Georgia"/>
          <w:i/>
          <w:iCs/>
        </w:rPr>
        <w:t>Jazykový obraz květin v češtině (Sémantické konotace a prototypy)</w:t>
      </w:r>
      <w:r w:rsidRPr="003E6C64">
        <w:rPr>
          <w:rFonts w:ascii="Georgia" w:eastAsia="Georgia" w:hAnsi="Georgia" w:cs="Georgia"/>
          <w:i/>
          <w:iCs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rFonts w:ascii="Georgia" w:eastAsia="Georgia" w:hAnsi="Georgia" w:cs="Georgia"/>
          <w:shd w:val="clear" w:color="auto" w:fill="FFFFFF"/>
        </w:rPr>
        <w:t>Bakalářská práce. Praha: Filozofická fakulta, Univerzita Karlova, 2013.</w:t>
      </w:r>
    </w:p>
    <w:p w14:paraId="3232AE0E" w14:textId="77777777" w:rsidR="00466BE6" w:rsidRDefault="00466BE6" w:rsidP="00466BE6">
      <w:pPr>
        <w:spacing w:after="240"/>
        <w:jc w:val="both"/>
        <w:rPr>
          <w:rFonts w:ascii="Georgia" w:eastAsia="Georgia" w:hAnsi="Georgia" w:cs="Georgia"/>
        </w:rPr>
      </w:pPr>
      <w:r w:rsidRPr="003E6C64">
        <w:rPr>
          <w:rFonts w:ascii="Georgia" w:eastAsia="Georgia" w:hAnsi="Georgia" w:cs="Georgia"/>
        </w:rPr>
        <w:t xml:space="preserve">VAŇKOVÁ, Irena: Pomněnka a </w:t>
      </w:r>
      <w:proofErr w:type="spellStart"/>
      <w:r w:rsidRPr="003E6C64">
        <w:rPr>
          <w:rFonts w:ascii="Georgia" w:eastAsia="Georgia" w:hAnsi="Georgia" w:cs="Georgia"/>
        </w:rPr>
        <w:t>zapomněnka</w:t>
      </w:r>
      <w:proofErr w:type="spellEnd"/>
      <w:r w:rsidRPr="003E6C64">
        <w:rPr>
          <w:rFonts w:ascii="Georgia" w:eastAsia="Georgia" w:hAnsi="Georgia" w:cs="Georgia"/>
        </w:rPr>
        <w:t xml:space="preserve">. Kognitivně-kulturní inspirace nejen ke studiu významu. </w:t>
      </w:r>
      <w:r w:rsidRPr="003E6C64">
        <w:rPr>
          <w:rFonts w:ascii="Georgia" w:eastAsia="Georgia" w:hAnsi="Georgia" w:cs="Georgia"/>
          <w:i/>
          <w:iCs/>
        </w:rPr>
        <w:t>Český jazyk a literatura</w:t>
      </w:r>
      <w:r w:rsidRPr="003E6C64">
        <w:rPr>
          <w:rFonts w:ascii="Georgia" w:eastAsia="Georgia" w:hAnsi="Georgia" w:cs="Georgia"/>
        </w:rPr>
        <w:t xml:space="preserve">, 2021/2022, ročník 72, č. 4, s. 157–167. </w:t>
      </w:r>
    </w:p>
    <w:p w14:paraId="1129F013" w14:textId="77777777" w:rsidR="00466BE6" w:rsidRDefault="00466BE6"/>
    <w:sectPr w:rsidR="00466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E6"/>
    <w:rsid w:val="00466BE6"/>
    <w:rsid w:val="007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0117"/>
  <w15:chartTrackingRefBased/>
  <w15:docId w15:val="{EBADF1FD-25ED-48E9-8DCE-449DFCC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B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Allinone</dc:creator>
  <cp:keywords/>
  <dc:description/>
  <cp:lastModifiedBy>Lenovo Allinone</cp:lastModifiedBy>
  <cp:revision>2</cp:revision>
  <dcterms:created xsi:type="dcterms:W3CDTF">2023-03-24T12:06:00Z</dcterms:created>
  <dcterms:modified xsi:type="dcterms:W3CDTF">2023-03-24T12:06:00Z</dcterms:modified>
</cp:coreProperties>
</file>