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D2F4" w14:textId="77777777" w:rsidR="0020394B" w:rsidRPr="0020394B" w:rsidRDefault="0020394B" w:rsidP="0020394B">
      <w:pPr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proofErr w:type="spellStart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Причины</w:t>
      </w:r>
      <w:proofErr w:type="spellEnd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и </w:t>
      </w:r>
      <w:proofErr w:type="spellStart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последствия</w:t>
      </w:r>
      <w:proofErr w:type="spellEnd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скарлатины</w:t>
      </w:r>
      <w:proofErr w:type="spellEnd"/>
    </w:p>
    <w:p w14:paraId="22F883C7" w14:textId="77777777" w:rsidR="0020394B" w:rsidRPr="0020394B" w:rsidRDefault="0020394B" w:rsidP="00203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Скарлатина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возникает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после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передачи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стрептококковой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инфекции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больного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этим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заболеванием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наибольшую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опасность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представляют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случаи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невыраженного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протекания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заболевания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), а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также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людей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с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назофарингитом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стрептококковой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ангиной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Заразность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составляет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примерно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40%</w:t>
      </w:r>
      <w:proofErr w:type="gram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Основной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причиной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скарлатины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остается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размножение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бактерий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области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зева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миндалин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фоне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"https://medikom.ua/ru/slabyj-immunitet-kak-ukrepit/" </w:instrText>
      </w:r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  <w:r w:rsidRPr="002039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>снижения</w:t>
      </w:r>
      <w:proofErr w:type="spellEnd"/>
      <w:r w:rsidRPr="002039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>иммунитета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Опасность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заражения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возрастает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осенне-зимний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период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32E4386B" w14:textId="77777777" w:rsidR="0020394B" w:rsidRPr="0020394B" w:rsidRDefault="0020394B" w:rsidP="0020394B">
      <w:pPr>
        <w:spacing w:before="3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Если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пациент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получает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надлежащего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лечения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инфекция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распространяется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всему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организму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вызывая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нарушение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функций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многих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органов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систем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Последствия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скарлатины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негативно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сказываются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работе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сердца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почек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суставов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головного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мозга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др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78553384" w14:textId="77777777" w:rsidR="0020394B" w:rsidRPr="0020394B" w:rsidRDefault="0020394B" w:rsidP="0020394B">
      <w:pPr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proofErr w:type="spellStart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Пути</w:t>
      </w:r>
      <w:proofErr w:type="spellEnd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заражения</w:t>
      </w:r>
      <w:proofErr w:type="spellEnd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скарлатиной</w:t>
      </w:r>
      <w:proofErr w:type="spellEnd"/>
    </w:p>
    <w:p w14:paraId="77A63634" w14:textId="77777777" w:rsidR="0020394B" w:rsidRPr="0020394B" w:rsidRDefault="0020394B" w:rsidP="00203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Возбудитель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скарлатины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принадлежит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к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стрептококковой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группе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которая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может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поражать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суставы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почки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миндалины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Если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во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время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заражения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инфекцией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у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человека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снижен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иммунитет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то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развивается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это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заболевание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3E7A4E6B" w14:textId="77777777" w:rsidR="0020394B" w:rsidRPr="0020394B" w:rsidRDefault="0020394B" w:rsidP="0020394B">
      <w:pPr>
        <w:spacing w:before="3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Источником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заражения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является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человек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который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болеет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скарлатиной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или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является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носителем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"https://ru.wikipedia.org/wiki/%D0%A1%D1%82%D1%80%D0%B5%D0%BF%D1%82%D0%BE%D0%BA%D0%BE%D0%BA%D0%BA%D0%B8" \t "_blank" </w:instrText>
      </w:r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  <w:r w:rsidRPr="002039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>стрептококков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Инкубационный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период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скарлатины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продолжается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среднем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1,5-2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недели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Инфицированный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человек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является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источником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распространения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инфекции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течение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недель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с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момента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появления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первых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признаков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заболевания</w:t>
      </w:r>
      <w:proofErr w:type="spellEnd"/>
      <w:r w:rsidRPr="0020394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4BEC7571" w14:textId="6DB7BF39" w:rsidR="004D7CF5" w:rsidRDefault="004D7CF5"/>
    <w:p w14:paraId="2E38C1C5" w14:textId="77777777" w:rsidR="0020394B" w:rsidRDefault="0020394B"/>
    <w:p w14:paraId="6FBC4096" w14:textId="77777777" w:rsidR="0020394B" w:rsidRDefault="0020394B"/>
    <w:p w14:paraId="2E3592DE" w14:textId="77777777" w:rsidR="0020394B" w:rsidRDefault="0020394B"/>
    <w:p w14:paraId="14484AF1" w14:textId="77777777" w:rsidR="0020394B" w:rsidRDefault="0020394B"/>
    <w:p w14:paraId="2363DDD3" w14:textId="77777777" w:rsidR="0020394B" w:rsidRDefault="0020394B">
      <w:pPr>
        <w:sectPr w:rsidR="0020394B" w:rsidSect="002039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2FF241" w14:textId="0316421A" w:rsidR="0020394B" w:rsidRDefault="0020394B">
      <w:r>
        <w:lastRenderedPageBreak/>
        <w:t>GT</w:t>
      </w:r>
    </w:p>
    <w:p w14:paraId="6FCB9D66" w14:textId="77777777" w:rsidR="0020394B" w:rsidRPr="0020394B" w:rsidRDefault="0020394B" w:rsidP="0020394B">
      <w:pPr>
        <w:rPr>
          <w:lang w:eastAsia="cs-CZ"/>
        </w:rPr>
      </w:pPr>
      <w:r w:rsidRPr="0020394B">
        <w:rPr>
          <w:lang w:eastAsia="cs-CZ"/>
        </w:rPr>
        <w:t>Příčiny a následky šarlatové horečky</w:t>
      </w:r>
    </w:p>
    <w:p w14:paraId="71624A16" w14:textId="77777777" w:rsidR="0020394B" w:rsidRPr="0020394B" w:rsidRDefault="0020394B" w:rsidP="0020394B">
      <w:pPr>
        <w:rPr>
          <w:lang w:eastAsia="cs-CZ"/>
        </w:rPr>
      </w:pPr>
      <w:r w:rsidRPr="0020394B">
        <w:rPr>
          <w:lang w:eastAsia="cs-CZ"/>
        </w:rPr>
        <w:t xml:space="preserve">Spála vzniká po přenosu streptokokové infekce od pacienta s tímto onemocněním (největším nebezpečím jsou případy nevyjádřeného průběhu onemocnění), dále od lidí s </w:t>
      </w:r>
      <w:proofErr w:type="spellStart"/>
      <w:r w:rsidRPr="0020394B">
        <w:rPr>
          <w:lang w:eastAsia="cs-CZ"/>
        </w:rPr>
        <w:t>nazofaryngitidou</w:t>
      </w:r>
      <w:proofErr w:type="spellEnd"/>
      <w:r w:rsidRPr="0020394B">
        <w:rPr>
          <w:lang w:eastAsia="cs-CZ"/>
        </w:rPr>
        <w:t xml:space="preserve"> a streptokokovou angínou. Nakažlivost je přibližně 40 %. Hlavní příčinou šarlatové horečky je množení bakterií v krku a mandlích na pozadí snížení imunity. Riziko infekce se zvyšuje v období podzim-zima.</w:t>
      </w:r>
    </w:p>
    <w:p w14:paraId="7DC781A3" w14:textId="77777777" w:rsidR="0020394B" w:rsidRPr="0020394B" w:rsidRDefault="0020394B" w:rsidP="0020394B">
      <w:r w:rsidRPr="0020394B">
        <w:t xml:space="preserve">Pokud pacient nedostane správnou léčbu, infekce se </w:t>
      </w:r>
      <w:proofErr w:type="gramStart"/>
      <w:r w:rsidRPr="0020394B">
        <w:t>šíří</w:t>
      </w:r>
      <w:proofErr w:type="gramEnd"/>
      <w:r w:rsidRPr="0020394B">
        <w:t xml:space="preserve"> po celém těle a způsobuje dysfunkci mnoha orgánů a systémů. Důsledky šarlatu negativně ovlivňují činnost srdce, ledvin, kloubů, mozku atd.</w:t>
      </w:r>
    </w:p>
    <w:p w14:paraId="14E6F761" w14:textId="77777777" w:rsidR="0020394B" w:rsidRPr="0020394B" w:rsidRDefault="0020394B" w:rsidP="0020394B">
      <w:r w:rsidRPr="0020394B">
        <w:t>Způsoby nákazy šarlatovou horečkou</w:t>
      </w:r>
    </w:p>
    <w:p w14:paraId="7BAD0EA4" w14:textId="77777777" w:rsidR="0020394B" w:rsidRPr="0020394B" w:rsidRDefault="0020394B" w:rsidP="0020394B">
      <w:r w:rsidRPr="0020394B">
        <w:t xml:space="preserve">Původce šarlatové horečky </w:t>
      </w:r>
      <w:proofErr w:type="gramStart"/>
      <w:r w:rsidRPr="0020394B">
        <w:t>patří</w:t>
      </w:r>
      <w:proofErr w:type="gramEnd"/>
      <w:r w:rsidRPr="0020394B">
        <w:t xml:space="preserve"> do streptokokové skupiny, která může postihnout klouby, ledviny, mandle. Pokud je imunita člověka během infekce snížena, pak se toto onemocnění rozvíjí.</w:t>
      </w:r>
    </w:p>
    <w:p w14:paraId="4E851A3F" w14:textId="77777777" w:rsidR="0020394B" w:rsidRPr="0020394B" w:rsidRDefault="0020394B" w:rsidP="0020394B">
      <w:r w:rsidRPr="0020394B">
        <w:t>Zdrojem nákazy je člověk, který má spálu nebo je přenašečem streptokoků. Inkubační doba šarlatové horečky trvá v průměru 1,5-2 týdny. Infikovaná osoba je zdrojem infekce do 3 týdnů od okamžiku, kdy se objeví první příznaky onemocnění.</w:t>
      </w:r>
    </w:p>
    <w:p w14:paraId="1708C4A9" w14:textId="3815F133" w:rsidR="0020394B" w:rsidRDefault="0020394B"/>
    <w:p w14:paraId="79DF997F" w14:textId="77777777" w:rsidR="0020394B" w:rsidRDefault="0020394B"/>
    <w:p w14:paraId="1F9C84F2" w14:textId="77777777" w:rsidR="0020394B" w:rsidRDefault="0020394B"/>
    <w:p w14:paraId="1D48BD18" w14:textId="77777777" w:rsidR="0020394B" w:rsidRDefault="0020394B"/>
    <w:p w14:paraId="14627D7F" w14:textId="77777777" w:rsidR="0020394B" w:rsidRDefault="0020394B"/>
    <w:p w14:paraId="3CD2F7A9" w14:textId="0A8B12F2" w:rsidR="0020394B" w:rsidRDefault="0020394B">
      <w:proofErr w:type="spellStart"/>
      <w:r>
        <w:t>Deepl</w:t>
      </w:r>
      <w:proofErr w:type="spellEnd"/>
    </w:p>
    <w:p w14:paraId="629941B0" w14:textId="77777777" w:rsidR="0020394B" w:rsidRDefault="0020394B" w:rsidP="0020394B">
      <w:r>
        <w:t>Příčiny a následky skarlatiny</w:t>
      </w:r>
    </w:p>
    <w:p w14:paraId="2C79D9B3" w14:textId="77777777" w:rsidR="0020394B" w:rsidRDefault="0020394B" w:rsidP="0020394B">
      <w:r>
        <w:t>Skarlatina vzniká po přenosu streptokokové infekce od nemocného (nejnebezpečnější jsou případy neléčeného onemocnění) a od osob se zánětem nosohltanu a streptokokovou angínou. Nakažlivost je asi 40 %. Hlavní příčinou skarlatiny zůstává pomnožení bakterií v hltanu a mandlích na pozadí snížené imunity. Riziko infekce se zvyšuje během podzimu a zimy.</w:t>
      </w:r>
    </w:p>
    <w:p w14:paraId="59A17CEB" w14:textId="77777777" w:rsidR="0020394B" w:rsidRDefault="0020394B" w:rsidP="0020394B">
      <w:r>
        <w:t xml:space="preserve">Pokud není pacient řádně léčen, infekce se </w:t>
      </w:r>
      <w:proofErr w:type="gramStart"/>
      <w:r>
        <w:t>rozšíří</w:t>
      </w:r>
      <w:proofErr w:type="gramEnd"/>
      <w:r>
        <w:t xml:space="preserve"> do celého těla a způsobí poruchu funkce mnoha orgánů a systémů. Následky spály postihují srdce, ledviny, klouby, mozek atd.</w:t>
      </w:r>
    </w:p>
    <w:p w14:paraId="23423BDC" w14:textId="77777777" w:rsidR="0020394B" w:rsidRDefault="0020394B" w:rsidP="0020394B">
      <w:r>
        <w:t xml:space="preserve">Způsoby nákazy </w:t>
      </w:r>
      <w:proofErr w:type="spellStart"/>
      <w:r>
        <w:t>spalničkou</w:t>
      </w:r>
      <w:proofErr w:type="spellEnd"/>
    </w:p>
    <w:p w14:paraId="3EFF1D65" w14:textId="77777777" w:rsidR="0020394B" w:rsidRDefault="0020394B" w:rsidP="0020394B">
      <w:r>
        <w:t xml:space="preserve">Původce spály </w:t>
      </w:r>
      <w:proofErr w:type="gramStart"/>
      <w:r>
        <w:t>patří</w:t>
      </w:r>
      <w:proofErr w:type="gramEnd"/>
      <w:r>
        <w:t xml:space="preserve"> do skupiny streptokoků, které mohou infikovat klouby, ledviny a mandle. Pokud dojde během infekce k oslabení imunity člověka, dojde k rozvoji onemocnění.</w:t>
      </w:r>
    </w:p>
    <w:p w14:paraId="1AF3C78C" w14:textId="65BD1F3A" w:rsidR="0020394B" w:rsidRPr="0020394B" w:rsidRDefault="0020394B" w:rsidP="0020394B">
      <w:r>
        <w:t>Zdrojem infekce je osoba, která má spálu nebo je nosičem streptokoků. Inkubační doba spály trvá v průměru 1,5-2 týdny. Nakažená osoba je zdrojem šíření infekce po dobu 3 týdnů od objevení prvních příznaků onemocnění.</w:t>
      </w:r>
    </w:p>
    <w:sectPr w:rsidR="0020394B" w:rsidRPr="0020394B" w:rsidSect="0020394B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4B"/>
    <w:rsid w:val="00015792"/>
    <w:rsid w:val="0020394B"/>
    <w:rsid w:val="004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DB9F"/>
  <w15:chartTrackingRefBased/>
  <w15:docId w15:val="{C5BF669C-1B63-4A09-967D-EFE1BD8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39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94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03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0394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0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8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2023-03-16T08:19:00Z</dcterms:created>
  <dcterms:modified xsi:type="dcterms:W3CDTF">2023-03-16T08:23:00Z</dcterms:modified>
</cp:coreProperties>
</file>