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BE34" w14:textId="6259843C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Style w:val="Siln"/>
          <w:rFonts w:ascii="Arial" w:hAnsi="Arial" w:cs="Arial"/>
          <w:color w:val="00B050"/>
          <w:sz w:val="22"/>
          <w:szCs w:val="22"/>
        </w:rPr>
      </w:pPr>
      <w:r w:rsidRPr="00671C12">
        <w:rPr>
          <w:rStyle w:val="Siln"/>
          <w:rFonts w:ascii="Arial" w:hAnsi="Arial" w:cs="Arial"/>
          <w:color w:val="00B050"/>
          <w:sz w:val="22"/>
          <w:szCs w:val="22"/>
        </w:rPr>
        <w:t xml:space="preserve">V. </w:t>
      </w:r>
      <w:proofErr w:type="spellStart"/>
      <w:r w:rsidRPr="00671C12">
        <w:rPr>
          <w:rStyle w:val="Siln"/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Style w:val="Siln"/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color w:val="00B050"/>
          <w:sz w:val="22"/>
          <w:szCs w:val="22"/>
        </w:rPr>
        <w:t>change</w:t>
      </w:r>
      <w:proofErr w:type="spellEnd"/>
      <w:r w:rsidRPr="00671C12">
        <w:rPr>
          <w:rStyle w:val="Siln"/>
          <w:rFonts w:ascii="Arial" w:hAnsi="Arial" w:cs="Arial"/>
          <w:color w:val="00B050"/>
          <w:sz w:val="22"/>
          <w:szCs w:val="22"/>
        </w:rPr>
        <w:t xml:space="preserve"> and </w:t>
      </w:r>
      <w:proofErr w:type="spellStart"/>
      <w:r w:rsidRPr="00671C12">
        <w:rPr>
          <w:rStyle w:val="Siln"/>
          <w:rFonts w:ascii="Arial" w:hAnsi="Arial" w:cs="Arial"/>
          <w:color w:val="00B050"/>
          <w:sz w:val="22"/>
          <w:szCs w:val="22"/>
        </w:rPr>
        <w:t>adaptation</w:t>
      </w:r>
      <w:proofErr w:type="spellEnd"/>
    </w:p>
    <w:p w14:paraId="00E27A08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bookmarkStart w:id="0" w:name="_Hlk97475963"/>
      <w:r w:rsidRPr="00671C12">
        <w:rPr>
          <w:rFonts w:ascii="Arial" w:hAnsi="Arial" w:cs="Arial"/>
          <w:color w:val="00B050"/>
          <w:sz w:val="22"/>
          <w:szCs w:val="22"/>
        </w:rPr>
        <w:t xml:space="preserve">1.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makes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fit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survive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?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characteristics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does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need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have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ensure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its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survival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?</w:t>
      </w:r>
    </w:p>
    <w:p w14:paraId="0B702DAC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  <w:lang w:val="en-US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2.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From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biological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perspective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,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characteristic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of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„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adaptive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trait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“?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Does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adapt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brain/mind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or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v. v.</w:t>
      </w:r>
      <w:r w:rsidRPr="00671C12">
        <w:rPr>
          <w:rFonts w:ascii="Arial" w:hAnsi="Arial" w:cs="Arial"/>
          <w:color w:val="00B050"/>
          <w:sz w:val="22"/>
          <w:szCs w:val="22"/>
          <w:lang w:val="en-US"/>
        </w:rPr>
        <w:t>?</w:t>
      </w:r>
    </w:p>
    <w:p w14:paraId="6994CBC4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How</w:t>
      </w:r>
      <w:proofErr w:type="spellEnd"/>
      <w:r>
        <w:rPr>
          <w:rFonts w:ascii="Arial" w:hAnsi="Arial" w:cs="Arial"/>
          <w:color w:val="00B05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you</w:t>
      </w:r>
      <w:proofErr w:type="spellEnd"/>
      <w:r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understand</w:t>
      </w:r>
      <w:proofErr w:type="spellEnd"/>
      <w:r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that</w:t>
      </w:r>
      <w:proofErr w:type="spellEnd"/>
      <w:r>
        <w:rPr>
          <w:rFonts w:ascii="Arial" w:hAnsi="Arial" w:cs="Arial"/>
          <w:color w:val="00B05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B050"/>
          <w:sz w:val="22"/>
          <w:szCs w:val="22"/>
        </w:rPr>
        <w:t>l</w:t>
      </w:r>
      <w:r w:rsidRPr="00671C12">
        <w:rPr>
          <w:rFonts w:ascii="Arial" w:hAnsi="Arial" w:cs="Arial"/>
          <w:color w:val="00B050"/>
          <w:sz w:val="22"/>
          <w:szCs w:val="22"/>
        </w:rPr>
        <w:t>anguages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adapt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brain and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cognition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so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could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process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them</w:t>
      </w:r>
      <w:proofErr w:type="spellEnd"/>
      <w:r>
        <w:rPr>
          <w:rFonts w:ascii="Arial" w:hAnsi="Arial" w:cs="Arial"/>
          <w:color w:val="00B050"/>
          <w:sz w:val="22"/>
          <w:szCs w:val="22"/>
        </w:rPr>
        <w:t>?</w:t>
      </w:r>
    </w:p>
    <w:p w14:paraId="0C5A10F6" w14:textId="77777777" w:rsidR="006579FD" w:rsidRPr="00671C12" w:rsidRDefault="006579FD" w:rsidP="006579FD">
      <w:pPr>
        <w:rPr>
          <w:rFonts w:ascii="Arial" w:hAnsi="Arial" w:cs="Arial"/>
          <w:color w:val="00B050"/>
        </w:rPr>
      </w:pPr>
      <w:r w:rsidRPr="00671C12">
        <w:rPr>
          <w:rFonts w:ascii="Arial" w:hAnsi="Arial" w:cs="Arial"/>
          <w:color w:val="00B050"/>
        </w:rPr>
        <w:t>4. Of what does the innate cognitive predisposition for language consist and in what way does the cognitive predisposition constrain languages and the way they change? Can you imagine a language that couldn’t fit cognitively in the brain?</w:t>
      </w:r>
    </w:p>
    <w:p w14:paraId="764954A0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</w:pPr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5.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What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 are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the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constraints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of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language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change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  <w:sz w:val="22"/>
          <w:szCs w:val="22"/>
        </w:rPr>
        <w:t>?</w:t>
      </w:r>
    </w:p>
    <w:p w14:paraId="76408538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  <w:lang w:val="en-US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6.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„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communicatively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useful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“ and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efficient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in a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in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terms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of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information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delivery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,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i.e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.,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are „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best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communicative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solutions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“?</w:t>
      </w:r>
    </w:p>
    <w:p w14:paraId="2443A25E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7.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would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you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consider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mentally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taxing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mind in a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?</w:t>
      </w:r>
    </w:p>
    <w:p w14:paraId="51B8AEB6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8.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are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maxims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of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communication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(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Grice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)?</w:t>
      </w:r>
    </w:p>
    <w:p w14:paraId="35136FA8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  <w:lang w:val="en-US"/>
        </w:rPr>
        <w:t>9. What is the role of cultural transmission in language change and what is the role of</w:t>
      </w:r>
      <w:r w:rsidRPr="00671C12">
        <w:rPr>
          <w:rStyle w:val="Zdraznn"/>
          <w:rFonts w:ascii="Arial" w:hAnsi="Arial" w:cs="Arial"/>
          <w:color w:val="00B050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</w:rPr>
        <w:t>new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</w:rPr>
        <w:t>language</w:t>
      </w:r>
      <w:proofErr w:type="spellEnd"/>
      <w:r w:rsidRPr="00671C12">
        <w:rPr>
          <w:rStyle w:val="Siln"/>
          <w:rFonts w:ascii="Arial" w:hAnsi="Arial" w:cs="Arial"/>
          <w:b w:val="0"/>
          <w:bCs w:val="0"/>
          <w:color w:val="00B050"/>
        </w:rPr>
        <w:t xml:space="preserve"> </w:t>
      </w:r>
      <w:proofErr w:type="spellStart"/>
      <w:r w:rsidRPr="00671C12">
        <w:rPr>
          <w:rStyle w:val="Siln"/>
          <w:rFonts w:ascii="Arial" w:hAnsi="Arial" w:cs="Arial"/>
          <w:b w:val="0"/>
          <w:bCs w:val="0"/>
          <w:color w:val="00B050"/>
        </w:rPr>
        <w:t>learners</w:t>
      </w:r>
      <w:proofErr w:type="spellEnd"/>
      <w:r w:rsidRPr="00671C12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?</w:t>
      </w:r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45AF5D51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10.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meant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by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children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learners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‘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filtering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adults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‘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usage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?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Who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behind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„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inconsistently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produced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innovations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“,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children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or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adult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learners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, and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why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?</w:t>
      </w:r>
    </w:p>
    <w:p w14:paraId="739BCBBB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11.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does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mean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language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must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be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learnable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to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survive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?</w:t>
      </w:r>
    </w:p>
    <w:p w14:paraId="3AE3C6EF" w14:textId="77777777" w:rsidR="006579FD" w:rsidRPr="00671C12" w:rsidRDefault="006579FD" w:rsidP="006579FD">
      <w:pPr>
        <w:pStyle w:val="Normlnweb"/>
        <w:shd w:val="clear" w:color="auto" w:fill="F5F5F5"/>
        <w:spacing w:before="150" w:beforeAutospacing="0" w:after="150" w:afterAutospacing="0"/>
        <w:rPr>
          <w:rFonts w:ascii="Arial" w:hAnsi="Arial" w:cs="Arial"/>
          <w:color w:val="00B050"/>
          <w:sz w:val="22"/>
          <w:szCs w:val="22"/>
        </w:rPr>
      </w:pPr>
      <w:r w:rsidRPr="00671C12">
        <w:rPr>
          <w:rFonts w:ascii="Arial" w:hAnsi="Arial" w:cs="Arial"/>
          <w:color w:val="00B050"/>
          <w:sz w:val="22"/>
          <w:szCs w:val="22"/>
        </w:rPr>
        <w:t xml:space="preserve">12.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What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role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did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Vikings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‘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invasions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and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their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settlement in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Britain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(</w:t>
      </w:r>
      <w:proofErr w:type="gramStart"/>
      <w:r w:rsidRPr="00671C12">
        <w:rPr>
          <w:rFonts w:ascii="Arial" w:hAnsi="Arial" w:cs="Arial"/>
          <w:color w:val="00B050"/>
          <w:sz w:val="22"/>
          <w:szCs w:val="22"/>
        </w:rPr>
        <w:t>9-10th</w:t>
      </w:r>
      <w:proofErr w:type="gramEnd"/>
      <w:r w:rsidRPr="00671C12">
        <w:rPr>
          <w:rFonts w:ascii="Arial" w:hAnsi="Arial" w:cs="Arial"/>
          <w:color w:val="00B050"/>
          <w:sz w:val="22"/>
          <w:szCs w:val="22"/>
        </w:rPr>
        <w:t xml:space="preserve"> AD) play in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cultural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transmission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 and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shaping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of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English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spellStart"/>
      <w:r w:rsidRPr="00671C12">
        <w:rPr>
          <w:rFonts w:ascii="Arial" w:hAnsi="Arial" w:cs="Arial"/>
          <w:color w:val="00B050"/>
          <w:sz w:val="22"/>
          <w:szCs w:val="22"/>
        </w:rPr>
        <w:t>grammar</w:t>
      </w:r>
      <w:proofErr w:type="spellEnd"/>
      <w:r w:rsidRPr="00671C12">
        <w:rPr>
          <w:rFonts w:ascii="Arial" w:hAnsi="Arial" w:cs="Arial"/>
          <w:color w:val="00B050"/>
          <w:sz w:val="22"/>
          <w:szCs w:val="22"/>
        </w:rPr>
        <w:t>?</w:t>
      </w:r>
    </w:p>
    <w:p w14:paraId="4F539E5B" w14:textId="77777777" w:rsidR="006579FD" w:rsidRPr="00671C12" w:rsidRDefault="006579FD" w:rsidP="006579FD">
      <w:pPr>
        <w:rPr>
          <w:rFonts w:ascii="Arial" w:hAnsi="Arial" w:cs="Arial"/>
          <w:color w:val="00B050"/>
        </w:rPr>
      </w:pPr>
      <w:r w:rsidRPr="00671C12">
        <w:rPr>
          <w:rFonts w:ascii="Arial" w:hAnsi="Arial" w:cs="Arial"/>
          <w:color w:val="00B050"/>
        </w:rPr>
        <w:t>13. How do you understand J. McWhorter's theory of why English dropped its endings and simplified the paradigms? Why, do you think, did such a radical restructuring of Old English grammar happen?</w:t>
      </w:r>
    </w:p>
    <w:p w14:paraId="55EEF99A" w14:textId="77777777" w:rsidR="006579FD" w:rsidRPr="00671C12" w:rsidRDefault="006579FD" w:rsidP="006579FD">
      <w:pPr>
        <w:rPr>
          <w:rFonts w:ascii="Arial" w:hAnsi="Arial" w:cs="Arial"/>
          <w:color w:val="00B050"/>
        </w:rPr>
      </w:pPr>
      <w:r w:rsidRPr="00671C12">
        <w:rPr>
          <w:rFonts w:ascii="Arial" w:hAnsi="Arial" w:cs="Arial"/>
          <w:color w:val="00B050"/>
        </w:rPr>
        <w:t>14. How do N. Chomsky and the nativists (S. Pinker et al.) explain the basis of language change?</w:t>
      </w:r>
    </w:p>
    <w:p w14:paraId="4BEA5C0A" w14:textId="77777777" w:rsidR="006579FD" w:rsidRPr="001215DF" w:rsidRDefault="006579FD" w:rsidP="006579FD">
      <w:pPr>
        <w:rPr>
          <w:rFonts w:ascii="Arial" w:hAnsi="Arial" w:cs="Arial"/>
          <w:color w:val="00B050"/>
        </w:rPr>
      </w:pPr>
      <w:r w:rsidRPr="00671C12">
        <w:rPr>
          <w:rFonts w:ascii="Arial" w:hAnsi="Arial" w:cs="Arial"/>
          <w:color w:val="00B050"/>
        </w:rPr>
        <w:t xml:space="preserve">15. </w:t>
      </w:r>
      <w:r w:rsidRPr="001215DF">
        <w:rPr>
          <w:rFonts w:ascii="Arial" w:hAnsi="Arial" w:cs="Arial"/>
          <w:color w:val="00B050"/>
        </w:rPr>
        <w:t>Why is the universal grammar theory not needed to explain the young children learn a language in all its complexity, despite it being in “constant flux”?</w:t>
      </w:r>
    </w:p>
    <w:p w14:paraId="78D9D654" w14:textId="77777777" w:rsidR="006579FD" w:rsidRPr="001215DF" w:rsidRDefault="006579FD" w:rsidP="006579FD">
      <w:pPr>
        <w:rPr>
          <w:rFonts w:ascii="Arial" w:hAnsi="Arial" w:cs="Arial"/>
          <w:color w:val="00B050"/>
        </w:rPr>
      </w:pPr>
      <w:r w:rsidRPr="001215DF">
        <w:rPr>
          <w:rFonts w:ascii="Arial" w:hAnsi="Arial" w:cs="Arial"/>
          <w:color w:val="00B050"/>
        </w:rPr>
        <w:t xml:space="preserve">16. In what way do duality of patterning and compositionality support cognitive efficiency </w:t>
      </w:r>
      <w:r>
        <w:rPr>
          <w:rFonts w:ascii="Arial" w:hAnsi="Arial" w:cs="Arial"/>
          <w:color w:val="00B050"/>
        </w:rPr>
        <w:t xml:space="preserve">(so </w:t>
      </w:r>
      <w:r w:rsidRPr="001215DF">
        <w:rPr>
          <w:rFonts w:ascii="Arial" w:hAnsi="Arial" w:cs="Arial"/>
          <w:color w:val="00B050"/>
        </w:rPr>
        <w:t xml:space="preserve">that the mind doesn’t </w:t>
      </w:r>
      <w:r>
        <w:rPr>
          <w:rFonts w:ascii="Arial" w:hAnsi="Arial" w:cs="Arial"/>
          <w:color w:val="00B050"/>
        </w:rPr>
        <w:t xml:space="preserve">get </w:t>
      </w:r>
      <w:r w:rsidRPr="001215DF">
        <w:rPr>
          <w:rFonts w:ascii="Arial" w:hAnsi="Arial" w:cs="Arial"/>
          <w:color w:val="00B050"/>
        </w:rPr>
        <w:t>overly tax</w:t>
      </w:r>
      <w:r>
        <w:rPr>
          <w:rFonts w:ascii="Arial" w:hAnsi="Arial" w:cs="Arial"/>
          <w:color w:val="00B050"/>
        </w:rPr>
        <w:t>ed</w:t>
      </w:r>
      <w:r w:rsidRPr="001215DF">
        <w:rPr>
          <w:rFonts w:ascii="Arial" w:hAnsi="Arial" w:cs="Arial"/>
          <w:color w:val="00B050"/>
        </w:rPr>
        <w:t>?</w:t>
      </w:r>
    </w:p>
    <w:p w14:paraId="58004788" w14:textId="77777777" w:rsidR="006579FD" w:rsidRPr="001215DF" w:rsidRDefault="006579FD" w:rsidP="006579FD">
      <w:pPr>
        <w:rPr>
          <w:rFonts w:ascii="Arial" w:hAnsi="Arial" w:cs="Arial"/>
          <w:color w:val="00B050"/>
        </w:rPr>
      </w:pPr>
      <w:r w:rsidRPr="001215DF">
        <w:rPr>
          <w:rFonts w:ascii="Arial" w:hAnsi="Arial" w:cs="Arial"/>
          <w:color w:val="00B050"/>
        </w:rPr>
        <w:t>17. How is grammatical variation handled in modern English? Please provide its examples.</w:t>
      </w:r>
    </w:p>
    <w:p w14:paraId="1F32CE30" w14:textId="77777777" w:rsidR="00D466A3" w:rsidRPr="001F0EA1" w:rsidRDefault="00D466A3" w:rsidP="00D466A3">
      <w:pPr>
        <w:pStyle w:val="Normlnweb"/>
        <w:shd w:val="clear" w:color="auto" w:fill="F5F5F5"/>
        <w:spacing w:before="150" w:beforeAutospacing="0" w:after="150" w:afterAutospacing="0"/>
        <w:rPr>
          <w:rStyle w:val="Siln"/>
          <w:rFonts w:ascii="Tahoma" w:hAnsi="Tahoma" w:cs="Tahoma"/>
          <w:color w:val="222222"/>
        </w:rPr>
      </w:pPr>
      <w:bookmarkStart w:id="1" w:name="_Hlk97477019"/>
      <w:r w:rsidRPr="001F0EA1">
        <w:rPr>
          <w:rStyle w:val="Siln"/>
          <w:rFonts w:ascii="Tahoma" w:hAnsi="Tahoma" w:cs="Tahoma"/>
          <w:color w:val="222222"/>
        </w:rPr>
        <w:t xml:space="preserve">PROJECT on </w:t>
      </w:r>
      <w:proofErr w:type="spellStart"/>
      <w:r w:rsidRPr="001F0EA1">
        <w:rPr>
          <w:rStyle w:val="Siln"/>
          <w:rFonts w:ascii="Tahoma" w:hAnsi="Tahoma" w:cs="Tahoma"/>
          <w:color w:val="222222"/>
        </w:rPr>
        <w:t>variation</w:t>
      </w:r>
      <w:proofErr w:type="spellEnd"/>
      <w:r w:rsidRPr="001F0EA1">
        <w:rPr>
          <w:rStyle w:val="Siln"/>
          <w:rFonts w:ascii="Tahoma" w:hAnsi="Tahoma" w:cs="Tahoma"/>
          <w:color w:val="222222"/>
        </w:rPr>
        <w:t xml:space="preserve"> and </w:t>
      </w:r>
      <w:proofErr w:type="spellStart"/>
      <w:r w:rsidRPr="001F0EA1">
        <w:rPr>
          <w:rStyle w:val="Siln"/>
          <w:rFonts w:ascii="Tahoma" w:hAnsi="Tahoma" w:cs="Tahoma"/>
          <w:color w:val="222222"/>
        </w:rPr>
        <w:t>change</w:t>
      </w:r>
      <w:proofErr w:type="spellEnd"/>
      <w:r w:rsidRPr="001F0EA1">
        <w:rPr>
          <w:rStyle w:val="Siln"/>
          <w:rFonts w:ascii="Tahoma" w:hAnsi="Tahoma" w:cs="Tahoma"/>
          <w:color w:val="222222"/>
        </w:rPr>
        <w:t xml:space="preserve"> in </w:t>
      </w:r>
      <w:proofErr w:type="spellStart"/>
      <w:r w:rsidRPr="001F0EA1">
        <w:rPr>
          <w:rStyle w:val="Siln"/>
          <w:rFonts w:ascii="Tahoma" w:hAnsi="Tahoma" w:cs="Tahoma"/>
          <w:color w:val="222222"/>
        </w:rPr>
        <w:t>English</w:t>
      </w:r>
      <w:proofErr w:type="spellEnd"/>
      <w:r w:rsidRPr="001F0EA1">
        <w:rPr>
          <w:rStyle w:val="Siln"/>
          <w:rFonts w:ascii="Tahoma" w:hAnsi="Tahoma" w:cs="Tahoma"/>
          <w:color w:val="222222"/>
        </w:rPr>
        <w:t>, p. 53</w:t>
      </w:r>
    </w:p>
    <w:p w14:paraId="1DC4FF5B" w14:textId="77777777" w:rsidR="006579FD" w:rsidRPr="001215DF" w:rsidRDefault="006579FD" w:rsidP="006579FD">
      <w:pPr>
        <w:rPr>
          <w:rFonts w:ascii="Arial" w:eastAsia="Times New Roman" w:hAnsi="Arial" w:cs="Arial"/>
          <w:color w:val="00B050"/>
          <w:lang w:val="cs-CZ" w:eastAsia="cs-CZ"/>
        </w:rPr>
      </w:pPr>
      <w:r w:rsidRPr="001215DF">
        <w:rPr>
          <w:rFonts w:ascii="Arial" w:hAnsi="Arial" w:cs="Arial"/>
          <w:color w:val="00B050"/>
        </w:rPr>
        <w:t>18.</w:t>
      </w:r>
      <w:bookmarkEnd w:id="0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Which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of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features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commonly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found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across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languages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are universal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because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they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spring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from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our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genetic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code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?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Which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of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these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features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arise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simply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because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they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are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best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solution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to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packaging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and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sharing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information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or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to a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communicative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problem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>?!</w:t>
      </w:r>
    </w:p>
    <w:p w14:paraId="2984FC75" w14:textId="77777777" w:rsidR="006579FD" w:rsidRPr="00FF7B03" w:rsidRDefault="006579FD" w:rsidP="006579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lang w:eastAsia="cs-CZ"/>
        </w:rPr>
      </w:pPr>
      <w:r>
        <w:rPr>
          <w:rFonts w:ascii="Arial" w:eastAsia="Times New Roman" w:hAnsi="Arial" w:cs="Arial"/>
          <w:color w:val="00B050"/>
          <w:lang w:val="cs-CZ" w:eastAsia="cs-CZ"/>
        </w:rPr>
        <w:t>19</w:t>
      </w:r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.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How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do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speakers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and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hearers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negotiate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how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much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information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needs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to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put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into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linguistic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code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, and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how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much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can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left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out to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be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figured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out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from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the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 xml:space="preserve"> </w:t>
      </w:r>
      <w:proofErr w:type="spellStart"/>
      <w:r w:rsidRPr="001215DF">
        <w:rPr>
          <w:rFonts w:ascii="Arial" w:eastAsia="Times New Roman" w:hAnsi="Arial" w:cs="Arial"/>
          <w:color w:val="00B050"/>
          <w:lang w:val="cs-CZ" w:eastAsia="cs-CZ"/>
        </w:rPr>
        <w:t>context</w:t>
      </w:r>
      <w:proofErr w:type="spellEnd"/>
      <w:r w:rsidRPr="001215DF">
        <w:rPr>
          <w:rFonts w:ascii="Arial" w:eastAsia="Times New Roman" w:hAnsi="Arial" w:cs="Arial"/>
          <w:color w:val="00B050"/>
          <w:lang w:val="cs-CZ" w:eastAsia="cs-CZ"/>
        </w:rPr>
        <w:t>?</w:t>
      </w:r>
      <w:bookmarkEnd w:id="1"/>
    </w:p>
    <w:p w14:paraId="58A23145" w14:textId="77777777" w:rsidR="00A7540E" w:rsidRPr="004549AB" w:rsidRDefault="00A7540E" w:rsidP="00A7540E">
      <w:pPr>
        <w:rPr>
          <w:rFonts w:ascii="Times New Roman" w:hAnsi="Times New Roman" w:cs="Times New Roman"/>
          <w:b/>
          <w:bCs/>
          <w:color w:val="00B050"/>
        </w:rPr>
      </w:pPr>
      <w:r w:rsidRPr="004549AB">
        <w:rPr>
          <w:rFonts w:ascii="Times New Roman" w:hAnsi="Times New Roman" w:cs="Times New Roman"/>
          <w:b/>
          <w:bCs/>
          <w:color w:val="00B050"/>
        </w:rPr>
        <w:t>p. 45 Change in the prayer from OE to mod. E</w:t>
      </w:r>
    </w:p>
    <w:p w14:paraId="327A5470" w14:textId="5EF40F32" w:rsidR="00BA48D2" w:rsidRPr="00A7540E" w:rsidRDefault="00A7540E">
      <w:pPr>
        <w:rPr>
          <w:rFonts w:ascii="Times New Roman" w:hAnsi="Times New Roman" w:cs="Times New Roman"/>
          <w:b/>
          <w:bCs/>
          <w:color w:val="00B050"/>
        </w:rPr>
      </w:pPr>
      <w:r w:rsidRPr="004549AB">
        <w:rPr>
          <w:rFonts w:ascii="Times New Roman" w:hAnsi="Times New Roman" w:cs="Times New Roman"/>
          <w:b/>
          <w:bCs/>
          <w:color w:val="00B050"/>
        </w:rPr>
        <w:lastRenderedPageBreak/>
        <w:t>p. 46 PIE tree</w:t>
      </w:r>
    </w:p>
    <w:sectPr w:rsidR="00BA48D2" w:rsidRPr="00A7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FD"/>
    <w:rsid w:val="006579FD"/>
    <w:rsid w:val="00A7540E"/>
    <w:rsid w:val="00BA48D2"/>
    <w:rsid w:val="00D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33CD"/>
  <w15:chartTrackingRefBased/>
  <w15:docId w15:val="{50EB4322-9153-4810-BCF9-0A216326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9FD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6579FD"/>
    <w:rPr>
      <w:b/>
      <w:bCs/>
    </w:rPr>
  </w:style>
  <w:style w:type="character" w:styleId="Zdraznn">
    <w:name w:val="Emphasis"/>
    <w:basedOn w:val="Standardnpsmoodstavce"/>
    <w:uiPriority w:val="20"/>
    <w:qFormat/>
    <w:rsid w:val="00657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3</cp:revision>
  <dcterms:created xsi:type="dcterms:W3CDTF">2023-03-07T08:29:00Z</dcterms:created>
  <dcterms:modified xsi:type="dcterms:W3CDTF">2023-03-07T08:42:00Z</dcterms:modified>
</cp:coreProperties>
</file>