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6C72" w14:textId="28ECDCCA" w:rsidR="00B86115" w:rsidRPr="00667566" w:rsidRDefault="00A24331" w:rsidP="00A24331">
      <w:pPr>
        <w:jc w:val="right"/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Zápis 13.12.2022</w:t>
      </w:r>
    </w:p>
    <w:p w14:paraId="21DEFC8A" w14:textId="609E2FE6" w:rsidR="00A24331" w:rsidRPr="00667566" w:rsidRDefault="00A24331" w:rsidP="00A24331">
      <w:pPr>
        <w:jc w:val="right"/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Zapisovatelka – Monika Hrdličková</w:t>
      </w:r>
    </w:p>
    <w:p w14:paraId="2FA06C1D" w14:textId="44FD8DAB" w:rsidR="00A24331" w:rsidRDefault="00A24331" w:rsidP="00A24331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Vilém Mathesius: Řeč a sloh (1942)</w:t>
      </w:r>
    </w:p>
    <w:p w14:paraId="4E30B44F" w14:textId="77777777" w:rsidR="000029BC" w:rsidRPr="00667566" w:rsidRDefault="000029BC" w:rsidP="00A24331">
      <w:pPr>
        <w:rPr>
          <w:rFonts w:ascii="Times New Roman" w:hAnsi="Times New Roman" w:cs="Times New Roman"/>
          <w:b/>
          <w:bCs/>
        </w:rPr>
      </w:pPr>
    </w:p>
    <w:p w14:paraId="1D18FC32" w14:textId="77777777" w:rsidR="00A24331" w:rsidRPr="00A24331" w:rsidRDefault="00A24331" w:rsidP="00A2433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>Řeč a skutečnost</w:t>
      </w:r>
    </w:p>
    <w:p w14:paraId="628FC940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>Bohatost smyslových vjemů -----→ vyjádření prostředky daného jazyka:</w:t>
      </w:r>
    </w:p>
    <w:p w14:paraId="41289A34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 xml:space="preserve">… Venku </w:t>
      </w:r>
      <w:proofErr w:type="gramStart"/>
      <w:r w:rsidRPr="00A24331">
        <w:rPr>
          <w:rFonts w:ascii="Times New Roman" w:hAnsi="Times New Roman" w:cs="Times New Roman"/>
          <w:i/>
          <w:iCs/>
        </w:rPr>
        <w:t>prší</w:t>
      </w:r>
      <w:proofErr w:type="gramEnd"/>
      <w:r w:rsidRPr="00A24331">
        <w:rPr>
          <w:rFonts w:ascii="Times New Roman" w:hAnsi="Times New Roman" w:cs="Times New Roman"/>
          <w:i/>
          <w:iCs/>
        </w:rPr>
        <w:t xml:space="preserve"> …</w:t>
      </w:r>
    </w:p>
    <w:p w14:paraId="4DB0A3B1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>….  Tamhle leze po střeše kočka …</w:t>
      </w:r>
    </w:p>
    <w:p w14:paraId="0C849F3C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 xml:space="preserve">„pojmenování složek skutečnosti“ + „vyjádření aktuálního postoje mluvčího“ </w:t>
      </w:r>
    </w:p>
    <w:p w14:paraId="56DD83C8" w14:textId="77777777" w:rsidR="00A24331" w:rsidRPr="00A24331" w:rsidRDefault="00A24331" w:rsidP="00A2433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 xml:space="preserve"> Dva základní pilíře promluvy</w:t>
      </w:r>
    </w:p>
    <w:p w14:paraId="0B157856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 xml:space="preserve">akt pojmenovací            +             akt větotvorný </w:t>
      </w:r>
    </w:p>
    <w:p w14:paraId="51B62534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>(pojmenování)                               (usouvztažnění)</w:t>
      </w:r>
    </w:p>
    <w:p w14:paraId="63AEE143" w14:textId="40FD9DDD" w:rsidR="00A24331" w:rsidRPr="00667566" w:rsidRDefault="00A24331" w:rsidP="00A24331">
      <w:pPr>
        <w:rPr>
          <w:rFonts w:ascii="Times New Roman" w:hAnsi="Times New Roman" w:cs="Times New Roman"/>
        </w:rPr>
      </w:pPr>
    </w:p>
    <w:p w14:paraId="1BFF52F2" w14:textId="63A4C974" w:rsidR="00A24331" w:rsidRPr="00667566" w:rsidRDefault="00A24331" w:rsidP="00A24331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Pojmenování a usouvztažnění</w:t>
      </w:r>
    </w:p>
    <w:p w14:paraId="6C1A8DC5" w14:textId="1738318B" w:rsidR="00A24331" w:rsidRPr="00667566" w:rsidRDefault="00A24331" w:rsidP="00A24331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Slovo je jazyková forma spojená s komunikační funkcí</w:t>
      </w:r>
      <w:r w:rsidR="00E8352B">
        <w:rPr>
          <w:rFonts w:ascii="Times New Roman" w:hAnsi="Times New Roman" w:cs="Times New Roman"/>
        </w:rPr>
        <w:t xml:space="preserve"> pojmenování</w:t>
      </w:r>
    </w:p>
    <w:p w14:paraId="6CADDD31" w14:textId="650B8008" w:rsidR="00A24331" w:rsidRPr="00667566" w:rsidRDefault="00A24331" w:rsidP="00A24331">
      <w:pPr>
        <w:rPr>
          <w:rFonts w:ascii="Times New Roman" w:hAnsi="Times New Roman" w:cs="Times New Roman"/>
          <w:b/>
          <w:bCs/>
        </w:rPr>
      </w:pPr>
    </w:p>
    <w:p w14:paraId="7639642D" w14:textId="61D157D1" w:rsidR="00A24331" w:rsidRDefault="00A24331" w:rsidP="00A2433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>(jazyková) forma –                          (komunikační) funkce:</w:t>
      </w:r>
    </w:p>
    <w:p w14:paraId="3722E137" w14:textId="77777777" w:rsidR="00E8352B" w:rsidRPr="00A24331" w:rsidRDefault="00E8352B" w:rsidP="00A24331">
      <w:pPr>
        <w:numPr>
          <w:ilvl w:val="0"/>
          <w:numId w:val="3"/>
        </w:numPr>
        <w:rPr>
          <w:rFonts w:ascii="Times New Roman" w:hAnsi="Times New Roman" w:cs="Times New Roman"/>
        </w:rPr>
      </w:pPr>
    </w:p>
    <w:p w14:paraId="12C50FA1" w14:textId="093779AF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 xml:space="preserve">A) </w:t>
      </w:r>
      <w:r w:rsidRPr="00A24331">
        <w:rPr>
          <w:rFonts w:ascii="Times New Roman" w:hAnsi="Times New Roman" w:cs="Times New Roman"/>
          <w:b/>
          <w:bCs/>
        </w:rPr>
        <w:t>slovo</w:t>
      </w:r>
      <w:r w:rsidRPr="00A24331">
        <w:rPr>
          <w:rFonts w:ascii="Times New Roman" w:hAnsi="Times New Roman" w:cs="Times New Roman"/>
        </w:rPr>
        <w:t xml:space="preserve"> (příp. ustálené slovní spojení) –</w:t>
      </w:r>
      <w:r w:rsidR="00E8352B">
        <w:rPr>
          <w:rFonts w:ascii="Times New Roman" w:hAnsi="Times New Roman" w:cs="Times New Roman"/>
        </w:rPr>
        <w:t xml:space="preserve">                                               </w:t>
      </w:r>
      <w:r w:rsidRPr="00A24331">
        <w:rPr>
          <w:rFonts w:ascii="Times New Roman" w:hAnsi="Times New Roman" w:cs="Times New Roman"/>
        </w:rPr>
        <w:t xml:space="preserve"> </w:t>
      </w:r>
      <w:r w:rsidRPr="00A24331">
        <w:rPr>
          <w:rFonts w:ascii="Times New Roman" w:hAnsi="Times New Roman" w:cs="Times New Roman"/>
          <w:b/>
          <w:bCs/>
        </w:rPr>
        <w:t>pojmenování</w:t>
      </w:r>
    </w:p>
    <w:p w14:paraId="2CF561F1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>Petr</w:t>
      </w:r>
    </w:p>
    <w:p w14:paraId="5CBB14D8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>auto</w:t>
      </w:r>
    </w:p>
    <w:p w14:paraId="101B8873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>sova pálená</w:t>
      </w:r>
    </w:p>
    <w:p w14:paraId="0B4E5F6C" w14:textId="1CCC0AB8" w:rsidR="00A24331" w:rsidRPr="00667566" w:rsidRDefault="00A24331" w:rsidP="00A24331">
      <w:pPr>
        <w:rPr>
          <w:rFonts w:ascii="Times New Roman" w:hAnsi="Times New Roman" w:cs="Times New Roman"/>
          <w:i/>
          <w:iCs/>
        </w:rPr>
      </w:pPr>
      <w:r w:rsidRPr="00A24331">
        <w:rPr>
          <w:rFonts w:ascii="Times New Roman" w:hAnsi="Times New Roman" w:cs="Times New Roman"/>
          <w:i/>
          <w:iCs/>
        </w:rPr>
        <w:t>zastavit</w:t>
      </w:r>
    </w:p>
    <w:p w14:paraId="5AC3FD13" w14:textId="2D4C34FC" w:rsidR="00AE7709" w:rsidRPr="00667566" w:rsidRDefault="00AE7709" w:rsidP="00A24331">
      <w:pPr>
        <w:rPr>
          <w:rFonts w:ascii="Times New Roman" w:hAnsi="Times New Roman" w:cs="Times New Roman"/>
        </w:rPr>
      </w:pPr>
    </w:p>
    <w:p w14:paraId="5F996669" w14:textId="68D76459" w:rsidR="00AE7709" w:rsidRPr="00667566" w:rsidRDefault="00AE7709" w:rsidP="00A24331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 xml:space="preserve">kniha </w:t>
      </w:r>
      <w:r w:rsidR="00E8352B">
        <w:rPr>
          <w:rFonts w:ascii="Times New Roman" w:hAnsi="Times New Roman" w:cs="Times New Roman"/>
        </w:rPr>
        <w:t>s názvem</w:t>
      </w:r>
      <w:r w:rsidRPr="00667566">
        <w:rPr>
          <w:rFonts w:ascii="Times New Roman" w:hAnsi="Times New Roman" w:cs="Times New Roman"/>
        </w:rPr>
        <w:t xml:space="preserve"> </w:t>
      </w:r>
      <w:r w:rsidR="00E8352B">
        <w:rPr>
          <w:rFonts w:ascii="Times New Roman" w:hAnsi="Times New Roman" w:cs="Times New Roman"/>
        </w:rPr>
        <w:t>D</w:t>
      </w:r>
      <w:r w:rsidRPr="00667566">
        <w:rPr>
          <w:rFonts w:ascii="Times New Roman" w:hAnsi="Times New Roman" w:cs="Times New Roman"/>
        </w:rPr>
        <w:t xml:space="preserve">etektiv </w:t>
      </w:r>
      <w:proofErr w:type="spellStart"/>
      <w:r w:rsidR="00E8352B">
        <w:rPr>
          <w:rFonts w:ascii="Times New Roman" w:hAnsi="Times New Roman" w:cs="Times New Roman"/>
        </w:rPr>
        <w:t>Kalle</w:t>
      </w:r>
      <w:proofErr w:type="spellEnd"/>
      <w:r w:rsidR="00E8352B">
        <w:rPr>
          <w:rFonts w:ascii="Times New Roman" w:hAnsi="Times New Roman" w:cs="Times New Roman"/>
        </w:rPr>
        <w:t xml:space="preserve"> </w:t>
      </w:r>
      <w:r w:rsidRPr="00667566">
        <w:rPr>
          <w:rFonts w:ascii="Times New Roman" w:hAnsi="Times New Roman" w:cs="Times New Roman"/>
        </w:rPr>
        <w:t>zasahuje</w:t>
      </w:r>
    </w:p>
    <w:p w14:paraId="628FE4BE" w14:textId="11F7CD11" w:rsidR="00AE7709" w:rsidRPr="00667566" w:rsidRDefault="00E8352B" w:rsidP="00AE77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E7709" w:rsidRPr="00667566">
        <w:rPr>
          <w:rFonts w:ascii="Times New Roman" w:hAnsi="Times New Roman" w:cs="Times New Roman"/>
        </w:rPr>
        <w:t>ěta, ale pojmenování</w:t>
      </w:r>
      <w:r>
        <w:rPr>
          <w:rFonts w:ascii="Times New Roman" w:hAnsi="Times New Roman" w:cs="Times New Roman"/>
        </w:rPr>
        <w:t xml:space="preserve"> (knihy)</w:t>
      </w:r>
    </w:p>
    <w:p w14:paraId="1EB951F8" w14:textId="77777777" w:rsidR="00AE7709" w:rsidRPr="00A24331" w:rsidRDefault="00AE7709" w:rsidP="00A24331">
      <w:pPr>
        <w:rPr>
          <w:rFonts w:ascii="Times New Roman" w:hAnsi="Times New Roman" w:cs="Times New Roman"/>
        </w:rPr>
      </w:pPr>
    </w:p>
    <w:p w14:paraId="58AF7C30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</w:rPr>
        <w:t xml:space="preserve">B)  </w:t>
      </w:r>
      <w:r w:rsidRPr="00A24331">
        <w:rPr>
          <w:rFonts w:ascii="Times New Roman" w:hAnsi="Times New Roman" w:cs="Times New Roman"/>
          <w:b/>
          <w:bCs/>
        </w:rPr>
        <w:t>věta</w:t>
      </w:r>
      <w:r w:rsidRPr="00A24331">
        <w:rPr>
          <w:rFonts w:ascii="Times New Roman" w:hAnsi="Times New Roman" w:cs="Times New Roman"/>
        </w:rPr>
        <w:t xml:space="preserve">                                                     - </w:t>
      </w:r>
      <w:r w:rsidRPr="00A24331">
        <w:rPr>
          <w:rFonts w:ascii="Times New Roman" w:hAnsi="Times New Roman" w:cs="Times New Roman"/>
          <w:b/>
          <w:bCs/>
        </w:rPr>
        <w:t>výpověď</w:t>
      </w:r>
      <w:r w:rsidRPr="00A24331">
        <w:rPr>
          <w:rFonts w:ascii="Times New Roman" w:hAnsi="Times New Roman" w:cs="Times New Roman"/>
        </w:rPr>
        <w:t xml:space="preserve"> </w:t>
      </w:r>
    </w:p>
    <w:p w14:paraId="5F3C21FD" w14:textId="77777777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 xml:space="preserve">Petr už šel domů.    </w:t>
      </w:r>
    </w:p>
    <w:p w14:paraId="20F0DDF9" w14:textId="23571FED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 xml:space="preserve">Před budovou zastavilo auto. </w:t>
      </w:r>
      <w:r w:rsidR="00AE7709" w:rsidRPr="00667566">
        <w:rPr>
          <w:rFonts w:ascii="Times New Roman" w:hAnsi="Times New Roman" w:cs="Times New Roman"/>
          <w:i/>
          <w:iCs/>
        </w:rPr>
        <w:t>// Zastavit!</w:t>
      </w:r>
      <w:r w:rsidRPr="00A24331">
        <w:rPr>
          <w:rFonts w:ascii="Times New Roman" w:hAnsi="Times New Roman" w:cs="Times New Roman"/>
          <w:i/>
          <w:iCs/>
        </w:rPr>
        <w:t xml:space="preserve">                          </w:t>
      </w:r>
      <w:r w:rsidR="00E8352B">
        <w:rPr>
          <w:rFonts w:ascii="Times New Roman" w:hAnsi="Times New Roman" w:cs="Times New Roman"/>
        </w:rPr>
        <w:t xml:space="preserve">                      </w:t>
      </w:r>
      <w:r w:rsidRPr="00A24331">
        <w:rPr>
          <w:rFonts w:ascii="Times New Roman" w:hAnsi="Times New Roman" w:cs="Times New Roman"/>
          <w:b/>
          <w:bCs/>
        </w:rPr>
        <w:t xml:space="preserve">usouvztažnění </w:t>
      </w:r>
    </w:p>
    <w:p w14:paraId="538064FC" w14:textId="15B0F461" w:rsidR="00A24331" w:rsidRPr="00A24331" w:rsidRDefault="00A24331" w:rsidP="00A24331">
      <w:pPr>
        <w:rPr>
          <w:rFonts w:ascii="Times New Roman" w:hAnsi="Times New Roman" w:cs="Times New Roman"/>
        </w:rPr>
      </w:pPr>
      <w:r w:rsidRPr="00A24331">
        <w:rPr>
          <w:rFonts w:ascii="Times New Roman" w:hAnsi="Times New Roman" w:cs="Times New Roman"/>
          <w:i/>
          <w:iCs/>
        </w:rPr>
        <w:t>V kleci sedí sova pálená.</w:t>
      </w:r>
      <w:r w:rsidR="00AE7709" w:rsidRPr="00667566">
        <w:rPr>
          <w:rFonts w:ascii="Times New Roman" w:hAnsi="Times New Roman" w:cs="Times New Roman"/>
          <w:i/>
          <w:iCs/>
        </w:rPr>
        <w:t>// Sova pálená!</w:t>
      </w:r>
    </w:p>
    <w:p w14:paraId="053BAE04" w14:textId="26B582FD" w:rsidR="00A24331" w:rsidRPr="00667566" w:rsidRDefault="00AE7709" w:rsidP="00A24331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 xml:space="preserve"> Pojmenování ale v tomto případě jako zvolání (výpověď nevětná)</w:t>
      </w:r>
    </w:p>
    <w:p w14:paraId="53486EB5" w14:textId="4C7208BE" w:rsidR="00AE7709" w:rsidRPr="00667566" w:rsidRDefault="00AE7709" w:rsidP="00A24331">
      <w:pPr>
        <w:rPr>
          <w:rFonts w:ascii="Times New Roman" w:hAnsi="Times New Roman" w:cs="Times New Roman"/>
        </w:rPr>
      </w:pPr>
    </w:p>
    <w:p w14:paraId="4DC639AA" w14:textId="489F0407" w:rsidR="00AE7709" w:rsidRPr="00667566" w:rsidRDefault="00AE7709" w:rsidP="00A24331">
      <w:pPr>
        <w:rPr>
          <w:rFonts w:ascii="Times New Roman" w:hAnsi="Times New Roman" w:cs="Times New Roman"/>
        </w:rPr>
      </w:pPr>
    </w:p>
    <w:p w14:paraId="0918B406" w14:textId="5939F77A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>JEDNOTKY STRUKTURNÍ                                         ↔</w:t>
      </w:r>
      <w:r w:rsidRPr="00AE7709">
        <w:rPr>
          <w:rFonts w:ascii="Times New Roman" w:hAnsi="Times New Roman" w:cs="Times New Roman"/>
          <w:b/>
          <w:bCs/>
        </w:rPr>
        <w:tab/>
        <w:t xml:space="preserve">                          JEDNOTKY KOMUNIKAČNÍ</w:t>
      </w:r>
    </w:p>
    <w:p w14:paraId="13BEFAA9" w14:textId="39A5341E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      (vymezené </w:t>
      </w:r>
      <w:r w:rsidRPr="00AE7709">
        <w:rPr>
          <w:rFonts w:ascii="Times New Roman" w:hAnsi="Times New Roman" w:cs="Times New Roman"/>
          <w:b/>
          <w:bCs/>
        </w:rPr>
        <w:t>formou</w:t>
      </w:r>
      <w:r w:rsidRPr="00AE7709">
        <w:rPr>
          <w:rFonts w:ascii="Times New Roman" w:hAnsi="Times New Roman" w:cs="Times New Roman"/>
        </w:rPr>
        <w:t xml:space="preserve">)                                                                               (vymezené </w:t>
      </w:r>
      <w:r w:rsidRPr="00AE7709">
        <w:rPr>
          <w:rFonts w:ascii="Times New Roman" w:hAnsi="Times New Roman" w:cs="Times New Roman"/>
          <w:b/>
          <w:bCs/>
        </w:rPr>
        <w:t>funkcí</w:t>
      </w:r>
      <w:r w:rsidRPr="00AE7709">
        <w:rPr>
          <w:rFonts w:ascii="Times New Roman" w:hAnsi="Times New Roman" w:cs="Times New Roman"/>
        </w:rPr>
        <w:t xml:space="preserve"> v komunikaci)</w:t>
      </w:r>
    </w:p>
    <w:p w14:paraId="20A2ECE1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 xml:space="preserve">          </w:t>
      </w:r>
      <w:proofErr w:type="spellStart"/>
      <w:r w:rsidRPr="00AE7709">
        <w:rPr>
          <w:rFonts w:ascii="Times New Roman" w:hAnsi="Times New Roman" w:cs="Times New Roman"/>
          <w:b/>
          <w:bCs/>
          <w:u w:val="single"/>
        </w:rPr>
        <w:t>langue</w:t>
      </w:r>
      <w:proofErr w:type="spellEnd"/>
      <w:r w:rsidRPr="00AE7709">
        <w:rPr>
          <w:rFonts w:ascii="Times New Roman" w:hAnsi="Times New Roman" w:cs="Times New Roman"/>
          <w:b/>
          <w:bCs/>
          <w:u w:val="single"/>
        </w:rPr>
        <w:t xml:space="preserve"> / </w:t>
      </w:r>
      <w:proofErr w:type="spellStart"/>
      <w:r w:rsidRPr="00AE7709">
        <w:rPr>
          <w:rFonts w:ascii="Times New Roman" w:hAnsi="Times New Roman" w:cs="Times New Roman"/>
          <w:b/>
          <w:bCs/>
          <w:u w:val="single"/>
        </w:rPr>
        <w:t>parole</w:t>
      </w:r>
      <w:proofErr w:type="spellEnd"/>
    </w:p>
    <w:p w14:paraId="25663228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(in abstracto    /      in concreto)</w:t>
      </w:r>
    </w:p>
    <w:p w14:paraId="5C9EE7C5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 </w:t>
      </w:r>
    </w:p>
    <w:p w14:paraId="572E5618" w14:textId="567726EF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  6.„soutextí“, komplex textů     …………………………………………………</w:t>
      </w:r>
      <w:proofErr w:type="gramStart"/>
      <w:r w:rsidRPr="00AE7709">
        <w:rPr>
          <w:rFonts w:ascii="Times New Roman" w:hAnsi="Times New Roman" w:cs="Times New Roman"/>
        </w:rPr>
        <w:t>…….</w:t>
      </w:r>
      <w:proofErr w:type="gramEnd"/>
      <w:r w:rsidRPr="00AE7709">
        <w:rPr>
          <w:rFonts w:ascii="Times New Roman" w:hAnsi="Times New Roman" w:cs="Times New Roman"/>
        </w:rPr>
        <w:t>.   promluvový komplex</w:t>
      </w:r>
    </w:p>
    <w:p w14:paraId="27A9B548" w14:textId="6B28D5F4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  </w:t>
      </w:r>
      <w:r w:rsidRPr="00AE7709">
        <w:rPr>
          <w:rFonts w:ascii="Times New Roman" w:hAnsi="Times New Roman" w:cs="Times New Roman"/>
        </w:rPr>
        <w:tab/>
      </w:r>
      <w:r w:rsidRPr="00667566">
        <w:rPr>
          <w:rFonts w:ascii="Times New Roman" w:hAnsi="Times New Roman" w:cs="Times New Roman"/>
        </w:rPr>
        <w:t>Sbírka zákonů/</w:t>
      </w:r>
      <w:r w:rsidR="00E8352B">
        <w:rPr>
          <w:rFonts w:ascii="Times New Roman" w:hAnsi="Times New Roman" w:cs="Times New Roman"/>
        </w:rPr>
        <w:t xml:space="preserve"> sbírka </w:t>
      </w:r>
      <w:r w:rsidRPr="00667566">
        <w:rPr>
          <w:rFonts w:ascii="Times New Roman" w:hAnsi="Times New Roman" w:cs="Times New Roman"/>
        </w:rPr>
        <w:t>básní</w:t>
      </w:r>
      <w:r w:rsidR="00E8352B">
        <w:rPr>
          <w:rFonts w:ascii="Times New Roman" w:hAnsi="Times New Roman" w:cs="Times New Roman"/>
        </w:rPr>
        <w:t>, kniha povídek</w:t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  <w:t xml:space="preserve">    ↑ </w:t>
      </w:r>
    </w:p>
    <w:p w14:paraId="349C4779" w14:textId="5A3084D2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  5. typ textu    /     text     …………………………………………………………………...     promluva (komunikát)   </w:t>
      </w:r>
    </w:p>
    <w:p w14:paraId="6A6ECF43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</w:t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  <w:t xml:space="preserve">    ↑  </w:t>
      </w:r>
    </w:p>
    <w:p w14:paraId="3812232B" w14:textId="3C0540B0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 xml:space="preserve">   </w:t>
      </w:r>
      <w:r w:rsidRPr="00AE7709">
        <w:rPr>
          <w:rFonts w:ascii="Times New Roman" w:hAnsi="Times New Roman" w:cs="Times New Roman"/>
          <w:b/>
          <w:bCs/>
          <w:highlight w:val="yellow"/>
        </w:rPr>
        <w:t>4. větný typ  (vzorec)  /   věta         …………………………………………........................         výpověď</w:t>
      </w:r>
    </w:p>
    <w:p w14:paraId="2ADBFCB1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 </w:t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  <w:t xml:space="preserve">    ↑ </w:t>
      </w:r>
    </w:p>
    <w:p w14:paraId="5479E47F" w14:textId="38B0AF88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  3. lexém        /     (alo)lex      ………………………………………………………………………………      pojmenování</w:t>
      </w:r>
    </w:p>
    <w:p w14:paraId="633FBFF0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lastRenderedPageBreak/>
        <w:t xml:space="preserve">  </w:t>
      </w:r>
    </w:p>
    <w:p w14:paraId="1FB3584B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   2. morfém     /     (alo)morf ……….............(nejnižší jednotka nesoucí význam)</w:t>
      </w:r>
    </w:p>
    <w:p w14:paraId="176A4F25" w14:textId="6D4AC181" w:rsidR="00AE7709" w:rsidRPr="00667566" w:rsidRDefault="00AE7709" w:rsidP="00AE7709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 xml:space="preserve">   1. foném        /     (alo)</w:t>
      </w:r>
      <w:proofErr w:type="spellStart"/>
      <w:r w:rsidRPr="00667566">
        <w:rPr>
          <w:rFonts w:ascii="Times New Roman" w:hAnsi="Times New Roman" w:cs="Times New Roman"/>
        </w:rPr>
        <w:t>fon</w:t>
      </w:r>
      <w:proofErr w:type="spellEnd"/>
      <w:r w:rsidRPr="00667566">
        <w:rPr>
          <w:rFonts w:ascii="Times New Roman" w:hAnsi="Times New Roman" w:cs="Times New Roman"/>
        </w:rPr>
        <w:t xml:space="preserve"> …………………</w:t>
      </w:r>
      <w:proofErr w:type="gramStart"/>
      <w:r w:rsidRPr="00667566">
        <w:rPr>
          <w:rFonts w:ascii="Times New Roman" w:hAnsi="Times New Roman" w:cs="Times New Roman"/>
        </w:rPr>
        <w:t>…....</w:t>
      </w:r>
      <w:proofErr w:type="gramEnd"/>
      <w:r w:rsidRPr="00667566">
        <w:rPr>
          <w:rFonts w:ascii="Times New Roman" w:hAnsi="Times New Roman" w:cs="Times New Roman"/>
        </w:rPr>
        <w:t>(foném nenese význam, ale je ho schopen rozlišit)</w:t>
      </w:r>
    </w:p>
    <w:p w14:paraId="67EE6E8B" w14:textId="4113ADED" w:rsidR="00AE7709" w:rsidRPr="00667566" w:rsidRDefault="00AE7709" w:rsidP="00AE7709">
      <w:pPr>
        <w:rPr>
          <w:rFonts w:ascii="Times New Roman" w:hAnsi="Times New Roman" w:cs="Times New Roman"/>
        </w:rPr>
      </w:pPr>
    </w:p>
    <w:p w14:paraId="2B04385D" w14:textId="3355565B" w:rsidR="00AE7709" w:rsidRPr="00667566" w:rsidRDefault="00AE7709" w:rsidP="00AE7709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Výpověď a věta</w:t>
      </w:r>
    </w:p>
    <w:p w14:paraId="7FA4389E" w14:textId="77777777" w:rsidR="00AE7709" w:rsidRPr="00667566" w:rsidRDefault="00AE7709" w:rsidP="00AE7709">
      <w:pPr>
        <w:rPr>
          <w:rFonts w:ascii="Times New Roman" w:hAnsi="Times New Roman" w:cs="Times New Roman"/>
        </w:rPr>
      </w:pPr>
    </w:p>
    <w:p w14:paraId="434221AB" w14:textId="4FE0D6FB" w:rsidR="00AE7709" w:rsidRPr="00667566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Výpověď                   </w:t>
      </w:r>
    </w:p>
    <w:p w14:paraId="08EAE21B" w14:textId="60FF7541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>Jednotka komunikace</w:t>
      </w:r>
      <w:r w:rsidRPr="00AE7709">
        <w:rPr>
          <w:rFonts w:ascii="Times New Roman" w:hAnsi="Times New Roman" w:cs="Times New Roman"/>
        </w:rPr>
        <w:t xml:space="preserve"> </w:t>
      </w:r>
    </w:p>
    <w:p w14:paraId="35F0E546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Bývá vyjádřena gramatickou formou věty nebo jejími ekvivalenty</w:t>
      </w:r>
    </w:p>
    <w:p w14:paraId="7598827F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Má komunikační funkci, odehrává se v určité komunikační situaci</w:t>
      </w:r>
    </w:p>
    <w:p w14:paraId="76D33AB1" w14:textId="18A4F332" w:rsid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Potřebuje kontext</w:t>
      </w:r>
    </w:p>
    <w:p w14:paraId="0B127AE4" w14:textId="77777777" w:rsidR="00E8352B" w:rsidRPr="00AE7709" w:rsidRDefault="00E8352B" w:rsidP="00AE7709">
      <w:pPr>
        <w:rPr>
          <w:rFonts w:ascii="Times New Roman" w:hAnsi="Times New Roman" w:cs="Times New Roman"/>
        </w:rPr>
      </w:pPr>
    </w:p>
    <w:p w14:paraId="207FA28C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>Gramatická struktura výpovědi</w:t>
      </w:r>
    </w:p>
    <w:p w14:paraId="5B8B8D47" w14:textId="2353D583" w:rsidR="00AE7709" w:rsidRPr="00667566" w:rsidRDefault="00AE77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  <w:b/>
          <w:bCs/>
        </w:rPr>
        <w:t>větná</w:t>
      </w:r>
      <w:r w:rsidRPr="00667566">
        <w:rPr>
          <w:rFonts w:ascii="Times New Roman" w:hAnsi="Times New Roman" w:cs="Times New Roman"/>
        </w:rPr>
        <w:t xml:space="preserve"> – s predikací syntagmatickou (věta dvojčlenná – Bratr hraje golf.), </w:t>
      </w:r>
    </w:p>
    <w:p w14:paraId="0643F1EE" w14:textId="77777777" w:rsidR="00AE7709" w:rsidRPr="00667566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ab/>
      </w:r>
      <w:r w:rsidRPr="00AE7709">
        <w:rPr>
          <w:rFonts w:ascii="Times New Roman" w:hAnsi="Times New Roman" w:cs="Times New Roman"/>
        </w:rPr>
        <w:tab/>
        <w:t xml:space="preserve">   - s predikací nesyntagmatickou (věta jednočlenná – </w:t>
      </w:r>
      <w:proofErr w:type="gramStart"/>
      <w:r w:rsidRPr="00AE7709">
        <w:rPr>
          <w:rFonts w:ascii="Times New Roman" w:hAnsi="Times New Roman" w:cs="Times New Roman"/>
        </w:rPr>
        <w:t>Prší</w:t>
      </w:r>
      <w:proofErr w:type="gramEnd"/>
      <w:r w:rsidRPr="00AE7709">
        <w:rPr>
          <w:rFonts w:ascii="Times New Roman" w:hAnsi="Times New Roman" w:cs="Times New Roman"/>
        </w:rPr>
        <w:t xml:space="preserve">.) </w:t>
      </w:r>
    </w:p>
    <w:p w14:paraId="0E5B632F" w14:textId="2A132339" w:rsidR="00AE7709" w:rsidRPr="00667566" w:rsidRDefault="00AE77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  <w:b/>
          <w:bCs/>
        </w:rPr>
        <w:t>nevětná</w:t>
      </w:r>
      <w:r w:rsidRPr="00667566">
        <w:rPr>
          <w:rFonts w:ascii="Times New Roman" w:hAnsi="Times New Roman" w:cs="Times New Roman"/>
        </w:rPr>
        <w:t xml:space="preserve"> – větný ekvivalent (tzv. situační predikace) – Pavle! Duha. Fuj! Ano. Nemluvit! Výborně. Být, či nebýt?</w:t>
      </w:r>
    </w:p>
    <w:p w14:paraId="64B2A5B8" w14:textId="77777777" w:rsidR="00AE7709" w:rsidRPr="00667566" w:rsidRDefault="00AE7709" w:rsidP="00AE7709">
      <w:pPr>
        <w:rPr>
          <w:rFonts w:ascii="Times New Roman" w:hAnsi="Times New Roman" w:cs="Times New Roman"/>
        </w:rPr>
      </w:pPr>
    </w:p>
    <w:p w14:paraId="56B13133" w14:textId="0AA485EE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Věta</w:t>
      </w:r>
    </w:p>
    <w:p w14:paraId="66B94419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>Strukturní jednotka</w:t>
      </w:r>
    </w:p>
    <w:p w14:paraId="6C76535D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Základní gramatická jednotka pro vyjádření výpovědi </w:t>
      </w:r>
    </w:p>
    <w:p w14:paraId="1269004A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 xml:space="preserve">Věta jednoduchá – </w:t>
      </w:r>
      <w:r w:rsidRPr="00AE7709">
        <w:rPr>
          <w:rFonts w:ascii="Times New Roman" w:hAnsi="Times New Roman" w:cs="Times New Roman"/>
          <w:u w:val="single"/>
        </w:rPr>
        <w:t>struktura syntaktických vztahů s gramaticky vyjádřenou predikací</w:t>
      </w:r>
    </w:p>
    <w:p w14:paraId="613CC0C4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 xml:space="preserve">predikace – jádro věty </w:t>
      </w:r>
    </w:p>
    <w:p w14:paraId="72BC0DA5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  <w:b/>
          <w:bCs/>
        </w:rPr>
        <w:t>(predikát má formu VF – verbum finitum, tj. určitého slovesného tvaru)</w:t>
      </w:r>
    </w:p>
    <w:p w14:paraId="3364691B" w14:textId="77777777" w:rsidR="00AE7709" w:rsidRPr="00AE7709" w:rsidRDefault="00AE7709" w:rsidP="00AE7709">
      <w:pPr>
        <w:rPr>
          <w:rFonts w:ascii="Times New Roman" w:hAnsi="Times New Roman" w:cs="Times New Roman"/>
        </w:rPr>
      </w:pPr>
      <w:r w:rsidRPr="00AE7709">
        <w:rPr>
          <w:rFonts w:ascii="Times New Roman" w:hAnsi="Times New Roman" w:cs="Times New Roman"/>
        </w:rPr>
        <w:t>Aby byla výpověď větou, musí mít predikát (a ten je vyjádřen určitým slovesným tvarem)</w:t>
      </w:r>
    </w:p>
    <w:p w14:paraId="6BDEB3DA" w14:textId="5A1CF2A5" w:rsidR="00AE7709" w:rsidRPr="00667566" w:rsidRDefault="00AE7709" w:rsidP="00AE7709">
      <w:pPr>
        <w:rPr>
          <w:rFonts w:ascii="Times New Roman" w:hAnsi="Times New Roman" w:cs="Times New Roman"/>
        </w:rPr>
      </w:pPr>
    </w:p>
    <w:p w14:paraId="2395777D" w14:textId="23F41E84" w:rsidR="00AE7709" w:rsidRPr="00667566" w:rsidRDefault="00AE7709" w:rsidP="00AE7709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Funkcí věty je být výpovědí</w:t>
      </w:r>
      <w:r w:rsidR="00BA3C80" w:rsidRPr="00667566">
        <w:rPr>
          <w:rFonts w:ascii="Times New Roman" w:hAnsi="Times New Roman" w:cs="Times New Roman"/>
        </w:rPr>
        <w:t>¨</w:t>
      </w:r>
    </w:p>
    <w:p w14:paraId="6743852B" w14:textId="2458ACF2" w:rsidR="00BA3C80" w:rsidRPr="00827C09" w:rsidRDefault="00BA3C80" w:rsidP="00AE7709">
      <w:pPr>
        <w:rPr>
          <w:rFonts w:ascii="Times New Roman" w:hAnsi="Times New Roman" w:cs="Times New Roman"/>
        </w:rPr>
      </w:pPr>
    </w:p>
    <w:p w14:paraId="78EF9016" w14:textId="183D14F1" w:rsidR="00BA3C80" w:rsidRPr="00E8352B" w:rsidRDefault="00E8352B" w:rsidP="00AE7709">
      <w:pPr>
        <w:rPr>
          <w:rFonts w:ascii="Times New Roman" w:hAnsi="Times New Roman" w:cs="Times New Roman"/>
          <w:b/>
          <w:bCs/>
        </w:rPr>
      </w:pPr>
      <w:r w:rsidRPr="00E8352B">
        <w:rPr>
          <w:rFonts w:ascii="Times New Roman" w:hAnsi="Times New Roman" w:cs="Times New Roman"/>
          <w:b/>
          <w:bCs/>
        </w:rPr>
        <w:t>Syntax</w:t>
      </w:r>
    </w:p>
    <w:p w14:paraId="2D852332" w14:textId="77777777" w:rsidR="00E8352B" w:rsidRPr="00827C09" w:rsidRDefault="00E8352B" w:rsidP="00AE7709">
      <w:pPr>
        <w:rPr>
          <w:rFonts w:ascii="Times New Roman" w:hAnsi="Times New Roman" w:cs="Times New Roman"/>
        </w:rPr>
      </w:pPr>
    </w:p>
    <w:p w14:paraId="12E64014" w14:textId="77777777" w:rsidR="00BA3C80" w:rsidRPr="00BA3C80" w:rsidRDefault="00BA3C8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spolu s morfologií součástí gramatiky</w:t>
      </w:r>
    </w:p>
    <w:p w14:paraId="2634F94D" w14:textId="77777777" w:rsidR="00BA3C80" w:rsidRPr="00BA3C80" w:rsidRDefault="00BA3C8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disciplína zabývající se </w:t>
      </w:r>
    </w:p>
    <w:p w14:paraId="594CB961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vztahy mezi slovy ve větě (syntagmaty), </w:t>
      </w:r>
    </w:p>
    <w:p w14:paraId="6F709B7C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větnými členy, </w:t>
      </w:r>
    </w:p>
    <w:p w14:paraId="4E09D317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větnými a souvětnými konstrukcemi,</w:t>
      </w:r>
    </w:p>
    <w:p w14:paraId="69F3FAAF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slovosledem;</w:t>
      </w:r>
    </w:p>
    <w:p w14:paraId="4FE509E7" w14:textId="62E2BB4A" w:rsidR="00BA3C80" w:rsidRPr="00827C09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základovými větnými strukturami (z hlediska valence)</w:t>
      </w:r>
    </w:p>
    <w:p w14:paraId="2F37E9C3" w14:textId="7A590D15" w:rsidR="00BA3C80" w:rsidRDefault="00BA3C80" w:rsidP="00BA3C80">
      <w:p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</w:rPr>
        <w:t>výpověďmi a jejich funkcemi</w:t>
      </w:r>
    </w:p>
    <w:p w14:paraId="4557CCEC" w14:textId="77777777" w:rsidR="00E8352B" w:rsidRPr="00BA3C80" w:rsidRDefault="00E8352B" w:rsidP="00BA3C80">
      <w:pPr>
        <w:rPr>
          <w:rFonts w:ascii="Times New Roman" w:hAnsi="Times New Roman" w:cs="Times New Roman"/>
        </w:rPr>
      </w:pPr>
    </w:p>
    <w:p w14:paraId="20B9C633" w14:textId="77777777" w:rsidR="00BA3C80" w:rsidRPr="00BA3C80" w:rsidRDefault="00BA3C8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  <w:b/>
          <w:bCs/>
        </w:rPr>
        <w:t>větná syntax +</w:t>
      </w:r>
    </w:p>
    <w:p w14:paraId="04579A62" w14:textId="6601988E" w:rsidR="00BA3C80" w:rsidRPr="002442A4" w:rsidRDefault="00BA3C80" w:rsidP="002442A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  <w:b/>
          <w:bCs/>
        </w:rPr>
        <w:t xml:space="preserve">textová syntax </w:t>
      </w:r>
      <w:r w:rsidRPr="00BA3C80">
        <w:rPr>
          <w:rFonts w:ascii="Times New Roman" w:hAnsi="Times New Roman" w:cs="Times New Roman"/>
        </w:rPr>
        <w:t>(</w:t>
      </w:r>
      <w:proofErr w:type="spellStart"/>
      <w:r w:rsidRPr="00BA3C80">
        <w:rPr>
          <w:rFonts w:ascii="Times New Roman" w:hAnsi="Times New Roman" w:cs="Times New Roman"/>
        </w:rPr>
        <w:t>hypersyntax</w:t>
      </w:r>
      <w:proofErr w:type="spellEnd"/>
      <w:r w:rsidRPr="00BA3C80">
        <w:rPr>
          <w:rFonts w:ascii="Times New Roman" w:hAnsi="Times New Roman" w:cs="Times New Roman"/>
        </w:rPr>
        <w:t xml:space="preserve">, nadvětná syntax, </w:t>
      </w:r>
      <w:proofErr w:type="spellStart"/>
      <w:r w:rsidRPr="00BA3C80">
        <w:rPr>
          <w:rFonts w:ascii="Times New Roman" w:hAnsi="Times New Roman" w:cs="Times New Roman"/>
        </w:rPr>
        <w:t>makrosyntax</w:t>
      </w:r>
      <w:proofErr w:type="spellEnd"/>
      <w:r w:rsidRPr="00BA3C80">
        <w:rPr>
          <w:rFonts w:ascii="Times New Roman" w:hAnsi="Times New Roman" w:cs="Times New Roman"/>
        </w:rPr>
        <w:t xml:space="preserve">) zkoumá syntaktické prostředky výstavby textu </w:t>
      </w:r>
      <w:r w:rsidRPr="00827C09">
        <w:rPr>
          <w:rFonts w:ascii="Times New Roman" w:hAnsi="Times New Roman" w:cs="Times New Roman"/>
        </w:rPr>
        <w:t xml:space="preserve">: jak na sebe věty/výpovědi a vyšší celky </w:t>
      </w:r>
      <w:r w:rsidR="002442A4" w:rsidRPr="002442A4">
        <w:rPr>
          <w:rFonts w:ascii="Times New Roman" w:hAnsi="Times New Roman" w:cs="Times New Roman"/>
        </w:rPr>
        <w:t>(odstavce, subkapitoly, kapitoly) navazují</w:t>
      </w:r>
      <w:r w:rsidR="002442A4">
        <w:rPr>
          <w:rFonts w:ascii="Times New Roman" w:hAnsi="Times New Roman" w:cs="Times New Roman"/>
        </w:rPr>
        <w:t xml:space="preserve"> (koherence, koheze) + stylistika</w:t>
      </w:r>
    </w:p>
    <w:p w14:paraId="28763267" w14:textId="59786312" w:rsidR="00BA3C80" w:rsidRPr="00827C09" w:rsidRDefault="00BA3C80" w:rsidP="00BA3C80">
      <w:pPr>
        <w:rPr>
          <w:rFonts w:ascii="Times New Roman" w:hAnsi="Times New Roman" w:cs="Times New Roman"/>
          <w:b/>
          <w:bCs/>
        </w:rPr>
      </w:pPr>
    </w:p>
    <w:p w14:paraId="7A7D9894" w14:textId="6EBE7621" w:rsidR="00BA3C80" w:rsidRDefault="00BA3C80" w:rsidP="00BA3C80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Dva přístupy k</w:t>
      </w:r>
      <w:r w:rsidR="00E8352B">
        <w:rPr>
          <w:rFonts w:ascii="Times New Roman" w:hAnsi="Times New Roman" w:cs="Times New Roman"/>
          <w:b/>
          <w:bCs/>
        </w:rPr>
        <w:t> </w:t>
      </w:r>
      <w:r w:rsidRPr="00827C09">
        <w:rPr>
          <w:rFonts w:ascii="Times New Roman" w:hAnsi="Times New Roman" w:cs="Times New Roman"/>
          <w:b/>
          <w:bCs/>
        </w:rPr>
        <w:t>syntaxi</w:t>
      </w:r>
    </w:p>
    <w:p w14:paraId="24AFDC68" w14:textId="77777777" w:rsidR="00E8352B" w:rsidRPr="00827C09" w:rsidRDefault="00E8352B" w:rsidP="00BA3C80">
      <w:pPr>
        <w:rPr>
          <w:rFonts w:ascii="Times New Roman" w:hAnsi="Times New Roman" w:cs="Times New Roman"/>
          <w:b/>
          <w:bCs/>
        </w:rPr>
      </w:pPr>
    </w:p>
    <w:p w14:paraId="29B926E3" w14:textId="77777777" w:rsidR="00BA3C80" w:rsidRPr="00BA3C80" w:rsidRDefault="00BA3C8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1) </w:t>
      </w:r>
      <w:r w:rsidRPr="00BA3C80">
        <w:rPr>
          <w:rFonts w:ascii="Times New Roman" w:hAnsi="Times New Roman" w:cs="Times New Roman"/>
          <w:b/>
          <w:bCs/>
        </w:rPr>
        <w:t>závislostní</w:t>
      </w:r>
      <w:r w:rsidRPr="00BA3C80">
        <w:rPr>
          <w:rFonts w:ascii="Times New Roman" w:hAnsi="Times New Roman" w:cs="Times New Roman"/>
        </w:rPr>
        <w:t xml:space="preserve"> (dvojvrcholová teorie věty)</w:t>
      </w:r>
    </w:p>
    <w:p w14:paraId="3F158950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   2 vrcholy: </w:t>
      </w:r>
      <w:r w:rsidRPr="00BA3C80">
        <w:rPr>
          <w:rFonts w:ascii="Times New Roman" w:hAnsi="Times New Roman" w:cs="Times New Roman"/>
          <w:b/>
          <w:bCs/>
        </w:rPr>
        <w:t>podmět + přísudek</w:t>
      </w:r>
    </w:p>
    <w:p w14:paraId="38419A67" w14:textId="19123B6A" w:rsidR="00BA3C80" w:rsidRPr="00827C09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základní skladební dvojice – větné vztahy</w:t>
      </w:r>
    </w:p>
    <w:p w14:paraId="6B7E1A69" w14:textId="77777777" w:rsidR="00BA3C80" w:rsidRPr="00BA3C80" w:rsidRDefault="00BA3C80" w:rsidP="00BA3C80">
      <w:pPr>
        <w:rPr>
          <w:rFonts w:ascii="Times New Roman" w:hAnsi="Times New Roman" w:cs="Times New Roman"/>
        </w:rPr>
      </w:pPr>
    </w:p>
    <w:p w14:paraId="47CD412D" w14:textId="77777777" w:rsidR="00BA3C80" w:rsidRPr="00BA3C80" w:rsidRDefault="00BA3C80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 2) </w:t>
      </w:r>
      <w:r w:rsidRPr="00BA3C80">
        <w:rPr>
          <w:rFonts w:ascii="Times New Roman" w:hAnsi="Times New Roman" w:cs="Times New Roman"/>
          <w:b/>
          <w:bCs/>
        </w:rPr>
        <w:t>valenční</w:t>
      </w:r>
      <w:r w:rsidRPr="00BA3C80">
        <w:rPr>
          <w:rFonts w:ascii="Times New Roman" w:hAnsi="Times New Roman" w:cs="Times New Roman"/>
        </w:rPr>
        <w:t xml:space="preserve"> (</w:t>
      </w:r>
      <w:proofErr w:type="spellStart"/>
      <w:r w:rsidRPr="00BA3C80">
        <w:rPr>
          <w:rFonts w:ascii="Times New Roman" w:hAnsi="Times New Roman" w:cs="Times New Roman"/>
        </w:rPr>
        <w:t>jednovrcholová</w:t>
      </w:r>
      <w:proofErr w:type="spellEnd"/>
      <w:r w:rsidRPr="00BA3C80">
        <w:rPr>
          <w:rFonts w:ascii="Times New Roman" w:hAnsi="Times New Roman" w:cs="Times New Roman"/>
        </w:rPr>
        <w:t xml:space="preserve"> teorie věty)</w:t>
      </w:r>
    </w:p>
    <w:p w14:paraId="284A3A6F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1 vrchol: </w:t>
      </w:r>
      <w:r w:rsidRPr="00BA3C80">
        <w:rPr>
          <w:rFonts w:ascii="Times New Roman" w:hAnsi="Times New Roman" w:cs="Times New Roman"/>
          <w:b/>
          <w:bCs/>
        </w:rPr>
        <w:t>predikát / VF</w:t>
      </w:r>
    </w:p>
    <w:p w14:paraId="42B07B0F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(má valenční potenciál)</w:t>
      </w:r>
    </w:p>
    <w:p w14:paraId="18FB6697" w14:textId="1BC6BF42" w:rsidR="00BA3C80" w:rsidRDefault="00BA3C80" w:rsidP="00AE7709">
      <w:pPr>
        <w:rPr>
          <w:rFonts w:ascii="Times New Roman" w:hAnsi="Times New Roman" w:cs="Times New Roman"/>
        </w:rPr>
      </w:pPr>
    </w:p>
    <w:p w14:paraId="32A416C7" w14:textId="77777777" w:rsidR="00E8352B" w:rsidRPr="00827C09" w:rsidRDefault="00E8352B" w:rsidP="00AE7709">
      <w:pPr>
        <w:rPr>
          <w:rFonts w:ascii="Times New Roman" w:hAnsi="Times New Roman" w:cs="Times New Roman"/>
        </w:rPr>
      </w:pPr>
    </w:p>
    <w:p w14:paraId="09715F00" w14:textId="545D61F5" w:rsidR="00BA3C80" w:rsidRPr="00827C09" w:rsidRDefault="00BA3C80" w:rsidP="00AE7709">
      <w:p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</w:rPr>
        <w:lastRenderedPageBreak/>
        <w:t>Valenční syntax</w:t>
      </w:r>
    </w:p>
    <w:p w14:paraId="04470D2B" w14:textId="34D0E6A4" w:rsidR="00BA3C80" w:rsidRPr="00827C09" w:rsidRDefault="00BA3C80" w:rsidP="00AE7709">
      <w:pPr>
        <w:rPr>
          <w:rFonts w:ascii="Times New Roman" w:hAnsi="Times New Roman" w:cs="Times New Roman"/>
        </w:rPr>
      </w:pPr>
    </w:p>
    <w:p w14:paraId="228021EA" w14:textId="77777777" w:rsidR="00BA3C80" w:rsidRPr="00BA3C80" w:rsidRDefault="00BA3C8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Základem věty („vrcholem“) je </w:t>
      </w:r>
      <w:r w:rsidRPr="00BA3C80">
        <w:rPr>
          <w:rFonts w:ascii="Times New Roman" w:hAnsi="Times New Roman" w:cs="Times New Roman"/>
          <w:b/>
          <w:bCs/>
        </w:rPr>
        <w:t>predikát</w:t>
      </w:r>
      <w:r w:rsidRPr="00BA3C80">
        <w:rPr>
          <w:rFonts w:ascii="Times New Roman" w:hAnsi="Times New Roman" w:cs="Times New Roman"/>
        </w:rPr>
        <w:t xml:space="preserve"> (VF – verbum finitum)</w:t>
      </w:r>
    </w:p>
    <w:p w14:paraId="28A1E214" w14:textId="77777777" w:rsidR="00BA3C80" w:rsidRPr="00BA3C80" w:rsidRDefault="00BA3C8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>VF má valenční potenciál : schopnost vázat na sebe další výrazy v předepsaných tvarech, např.:</w:t>
      </w:r>
    </w:p>
    <w:p w14:paraId="1D0030A0" w14:textId="77777777" w:rsidR="00E8352B" w:rsidRDefault="00E8352B" w:rsidP="00BA3C80">
      <w:pPr>
        <w:rPr>
          <w:rFonts w:ascii="Times New Roman" w:hAnsi="Times New Roman" w:cs="Times New Roman"/>
        </w:rPr>
      </w:pPr>
    </w:p>
    <w:p w14:paraId="656AEB76" w14:textId="5C0A94ED" w:rsidR="00BA3C80" w:rsidRPr="00BA3C80" w:rsidRDefault="00BA3C80" w:rsidP="00BA3C80">
      <w:pPr>
        <w:rPr>
          <w:rFonts w:ascii="Times New Roman" w:hAnsi="Times New Roman" w:cs="Times New Roman"/>
          <w:color w:val="FF0000"/>
        </w:rPr>
      </w:pPr>
      <w:proofErr w:type="spellStart"/>
      <w:r w:rsidRPr="00BA3C80">
        <w:rPr>
          <w:rFonts w:ascii="Times New Roman" w:hAnsi="Times New Roman" w:cs="Times New Roman"/>
        </w:rPr>
        <w:t>Dvojvalenční</w:t>
      </w:r>
      <w:proofErr w:type="spellEnd"/>
      <w:r w:rsidRPr="00BA3C80">
        <w:rPr>
          <w:rFonts w:ascii="Times New Roman" w:hAnsi="Times New Roman" w:cs="Times New Roman"/>
        </w:rPr>
        <w:t xml:space="preserve"> sloveso – větný vzorec </w:t>
      </w:r>
      <w:r w:rsidRPr="00BA3C80">
        <w:rPr>
          <w:rFonts w:ascii="Times New Roman" w:hAnsi="Times New Roman" w:cs="Times New Roman"/>
        </w:rPr>
        <w:tab/>
      </w:r>
      <w:r w:rsidRPr="00BA3C80">
        <w:rPr>
          <w:rFonts w:ascii="Times New Roman" w:hAnsi="Times New Roman" w:cs="Times New Roman"/>
          <w:color w:val="FF0000"/>
        </w:rPr>
        <w:t>N</w:t>
      </w:r>
      <w:r w:rsidRPr="00BA3C80">
        <w:rPr>
          <w:rFonts w:ascii="Times New Roman" w:hAnsi="Times New Roman" w:cs="Times New Roman"/>
          <w:color w:val="FF0000"/>
          <w:vertAlign w:val="subscript"/>
        </w:rPr>
        <w:t>1</w:t>
      </w:r>
      <w:r w:rsidRPr="00BA3C80">
        <w:rPr>
          <w:rFonts w:ascii="Times New Roman" w:hAnsi="Times New Roman" w:cs="Times New Roman"/>
          <w:color w:val="FF0000"/>
        </w:rPr>
        <w:t xml:space="preserve"> – VF – N</w:t>
      </w:r>
      <w:r w:rsidRPr="00BA3C80">
        <w:rPr>
          <w:rFonts w:ascii="Times New Roman" w:hAnsi="Times New Roman" w:cs="Times New Roman"/>
          <w:color w:val="FF0000"/>
          <w:vertAlign w:val="subscript"/>
        </w:rPr>
        <w:t>4</w:t>
      </w:r>
    </w:p>
    <w:p w14:paraId="51D7F1AC" w14:textId="20BAD1AC" w:rsidR="00BA3C80" w:rsidRPr="00827C09" w:rsidRDefault="00BA3C80" w:rsidP="00BA3C80">
      <w:pPr>
        <w:rPr>
          <w:rFonts w:ascii="Times New Roman" w:hAnsi="Times New Roman" w:cs="Times New Roman"/>
          <w:color w:val="FF0000"/>
        </w:rPr>
      </w:pPr>
      <w:proofErr w:type="spellStart"/>
      <w:r w:rsidRPr="00BA3C80">
        <w:rPr>
          <w:rFonts w:ascii="Times New Roman" w:hAnsi="Times New Roman" w:cs="Times New Roman"/>
          <w:color w:val="FF0000"/>
        </w:rPr>
        <w:t>subst</w:t>
      </w:r>
      <w:proofErr w:type="spellEnd"/>
      <w:r w:rsidRPr="00BA3C80">
        <w:rPr>
          <w:rFonts w:ascii="Times New Roman" w:hAnsi="Times New Roman" w:cs="Times New Roman"/>
          <w:color w:val="FF0000"/>
        </w:rPr>
        <w:t>. v 1. pádě (N</w:t>
      </w:r>
      <w:r w:rsidRPr="00BA3C80">
        <w:rPr>
          <w:rFonts w:ascii="Times New Roman" w:hAnsi="Times New Roman" w:cs="Times New Roman"/>
          <w:color w:val="FF0000"/>
          <w:vertAlign w:val="subscript"/>
        </w:rPr>
        <w:t>1</w:t>
      </w:r>
      <w:r w:rsidRPr="00BA3C80">
        <w:rPr>
          <w:rFonts w:ascii="Times New Roman" w:hAnsi="Times New Roman" w:cs="Times New Roman"/>
          <w:color w:val="FF0000"/>
        </w:rPr>
        <w:t>), ve 4. pádě (N</w:t>
      </w:r>
      <w:r w:rsidRPr="00BA3C80">
        <w:rPr>
          <w:rFonts w:ascii="Times New Roman" w:hAnsi="Times New Roman" w:cs="Times New Roman"/>
          <w:color w:val="FF0000"/>
          <w:vertAlign w:val="subscript"/>
        </w:rPr>
        <w:t>4</w:t>
      </w:r>
      <w:r w:rsidRPr="00BA3C80">
        <w:rPr>
          <w:rFonts w:ascii="Times New Roman" w:hAnsi="Times New Roman" w:cs="Times New Roman"/>
          <w:color w:val="FF0000"/>
        </w:rPr>
        <w:t>)</w:t>
      </w:r>
    </w:p>
    <w:p w14:paraId="3A0A6430" w14:textId="77777777" w:rsidR="00BA3C80" w:rsidRPr="00BA3C80" w:rsidRDefault="00BA3C80" w:rsidP="00BA3C80">
      <w:pPr>
        <w:rPr>
          <w:rFonts w:ascii="Times New Roman" w:hAnsi="Times New Roman" w:cs="Times New Roman"/>
        </w:rPr>
      </w:pPr>
    </w:p>
    <w:p w14:paraId="645F2B39" w14:textId="21B05E63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Petr včera </w:t>
      </w:r>
      <w:r w:rsidRPr="00BA3C80">
        <w:rPr>
          <w:rFonts w:ascii="Times New Roman" w:hAnsi="Times New Roman" w:cs="Times New Roman"/>
          <w:color w:val="FF0000"/>
        </w:rPr>
        <w:t>potkal</w:t>
      </w:r>
      <w:r w:rsidRPr="00BA3C80">
        <w:rPr>
          <w:rFonts w:ascii="Times New Roman" w:hAnsi="Times New Roman" w:cs="Times New Roman"/>
        </w:rPr>
        <w:t xml:space="preserve"> na večírku bývalou spolužačku.</w:t>
      </w:r>
      <w:r w:rsidRPr="00827C09">
        <w:rPr>
          <w:rFonts w:ascii="Times New Roman" w:hAnsi="Times New Roman" w:cs="Times New Roman"/>
        </w:rPr>
        <w:t xml:space="preserve"> (někdo potká někoho – musí být podmět a předmět)</w:t>
      </w:r>
    </w:p>
    <w:p w14:paraId="320A1E72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Kočka </w:t>
      </w:r>
      <w:r w:rsidRPr="00BA3C80">
        <w:rPr>
          <w:rFonts w:ascii="Times New Roman" w:hAnsi="Times New Roman" w:cs="Times New Roman"/>
          <w:color w:val="FF0000"/>
        </w:rPr>
        <w:t>zakousla</w:t>
      </w:r>
      <w:r w:rsidRPr="00BA3C80">
        <w:rPr>
          <w:rFonts w:ascii="Times New Roman" w:hAnsi="Times New Roman" w:cs="Times New Roman"/>
        </w:rPr>
        <w:t xml:space="preserve"> na dvoře myš.</w:t>
      </w:r>
    </w:p>
    <w:p w14:paraId="493ED51A" w14:textId="0621C9F8" w:rsidR="00BA3C80" w:rsidRPr="00827C09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Ty </w:t>
      </w:r>
      <w:r w:rsidRPr="00BA3C80">
        <w:rPr>
          <w:rFonts w:ascii="Times New Roman" w:hAnsi="Times New Roman" w:cs="Times New Roman"/>
          <w:color w:val="FF0000"/>
        </w:rPr>
        <w:t>sníš</w:t>
      </w:r>
      <w:r w:rsidRPr="00BA3C80">
        <w:rPr>
          <w:rFonts w:ascii="Times New Roman" w:hAnsi="Times New Roman" w:cs="Times New Roman"/>
        </w:rPr>
        <w:t xml:space="preserve"> sám najednou celý dort? </w:t>
      </w:r>
    </w:p>
    <w:p w14:paraId="455FB411" w14:textId="77777777" w:rsidR="00BA3C80" w:rsidRPr="00827C09" w:rsidRDefault="00BA3C80" w:rsidP="00BA3C80">
      <w:pPr>
        <w:rPr>
          <w:rFonts w:ascii="Times New Roman" w:hAnsi="Times New Roman" w:cs="Times New Roman"/>
        </w:rPr>
      </w:pPr>
    </w:p>
    <w:p w14:paraId="0A82308C" w14:textId="256C6B06" w:rsidR="00BA3C80" w:rsidRDefault="00BA3C80" w:rsidP="00BA3C80">
      <w:pPr>
        <w:rPr>
          <w:rFonts w:ascii="Times New Roman" w:hAnsi="Times New Roman" w:cs="Times New Roman"/>
          <w:color w:val="FF0000"/>
          <w:vertAlign w:val="subscript"/>
        </w:rPr>
      </w:pPr>
      <w:proofErr w:type="spellStart"/>
      <w:r w:rsidRPr="00BA3C80">
        <w:rPr>
          <w:rFonts w:ascii="Times New Roman" w:hAnsi="Times New Roman" w:cs="Times New Roman"/>
        </w:rPr>
        <w:t>Trojvalenční</w:t>
      </w:r>
      <w:proofErr w:type="spellEnd"/>
      <w:r w:rsidRPr="00BA3C80">
        <w:rPr>
          <w:rFonts w:ascii="Times New Roman" w:hAnsi="Times New Roman" w:cs="Times New Roman"/>
        </w:rPr>
        <w:t xml:space="preserve"> sloveso – větný vzorec </w:t>
      </w:r>
      <w:r w:rsidRPr="00BA3C80">
        <w:rPr>
          <w:rFonts w:ascii="Times New Roman" w:hAnsi="Times New Roman" w:cs="Times New Roman"/>
          <w:color w:val="FF0000"/>
        </w:rPr>
        <w:t>N</w:t>
      </w:r>
      <w:r w:rsidRPr="00BA3C80">
        <w:rPr>
          <w:rFonts w:ascii="Times New Roman" w:hAnsi="Times New Roman" w:cs="Times New Roman"/>
          <w:color w:val="FF0000"/>
          <w:vertAlign w:val="subscript"/>
        </w:rPr>
        <w:t>1</w:t>
      </w:r>
      <w:r w:rsidRPr="00BA3C80">
        <w:rPr>
          <w:rFonts w:ascii="Times New Roman" w:hAnsi="Times New Roman" w:cs="Times New Roman"/>
          <w:color w:val="FF0000"/>
        </w:rPr>
        <w:t xml:space="preserve"> – VF – N</w:t>
      </w:r>
      <w:r w:rsidRPr="00BA3C80">
        <w:rPr>
          <w:rFonts w:ascii="Times New Roman" w:hAnsi="Times New Roman" w:cs="Times New Roman"/>
          <w:color w:val="FF0000"/>
          <w:vertAlign w:val="subscript"/>
        </w:rPr>
        <w:t>4</w:t>
      </w:r>
      <w:r w:rsidRPr="00BA3C80">
        <w:rPr>
          <w:rFonts w:ascii="Times New Roman" w:hAnsi="Times New Roman" w:cs="Times New Roman"/>
          <w:color w:val="FF0000"/>
        </w:rPr>
        <w:t xml:space="preserve"> – N</w:t>
      </w:r>
      <w:r w:rsidRPr="00BA3C80">
        <w:rPr>
          <w:rFonts w:ascii="Times New Roman" w:hAnsi="Times New Roman" w:cs="Times New Roman"/>
          <w:color w:val="FF0000"/>
          <w:vertAlign w:val="subscript"/>
        </w:rPr>
        <w:t>3</w:t>
      </w:r>
    </w:p>
    <w:p w14:paraId="39FC76F5" w14:textId="4F7F6D63" w:rsidR="00E8352B" w:rsidRPr="00BA3C80" w:rsidRDefault="00E8352B" w:rsidP="00E8352B">
      <w:p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</w:rPr>
        <w:t xml:space="preserve">Sloveso implikuje </w:t>
      </w:r>
      <w:r>
        <w:rPr>
          <w:rFonts w:ascii="Times New Roman" w:hAnsi="Times New Roman" w:cs="Times New Roman"/>
        </w:rPr>
        <w:t xml:space="preserve">podmět a </w:t>
      </w:r>
      <w:r w:rsidRPr="00827C09">
        <w:rPr>
          <w:rFonts w:ascii="Times New Roman" w:hAnsi="Times New Roman" w:cs="Times New Roman"/>
        </w:rPr>
        <w:t>dva předměty</w:t>
      </w:r>
    </w:p>
    <w:p w14:paraId="26C036E2" w14:textId="77777777" w:rsidR="00BA3C80" w:rsidRPr="00827C09" w:rsidRDefault="00BA3C80" w:rsidP="00BA3C80">
      <w:pPr>
        <w:rPr>
          <w:rFonts w:ascii="Times New Roman" w:hAnsi="Times New Roman" w:cs="Times New Roman"/>
        </w:rPr>
      </w:pPr>
    </w:p>
    <w:p w14:paraId="3F8D2621" w14:textId="038BD6E8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Rodiče </w:t>
      </w:r>
      <w:r w:rsidRPr="00BA3C80">
        <w:rPr>
          <w:rFonts w:ascii="Times New Roman" w:hAnsi="Times New Roman" w:cs="Times New Roman"/>
          <w:color w:val="FF0000"/>
        </w:rPr>
        <w:t>darovali</w:t>
      </w:r>
      <w:r w:rsidRPr="00BA3C80">
        <w:rPr>
          <w:rFonts w:ascii="Times New Roman" w:hAnsi="Times New Roman" w:cs="Times New Roman"/>
        </w:rPr>
        <w:t xml:space="preserve"> dceři auto.</w:t>
      </w:r>
    </w:p>
    <w:p w14:paraId="24FC8D77" w14:textId="77777777" w:rsidR="00BA3C80" w:rsidRPr="00BA3C80" w:rsidRDefault="00BA3C80" w:rsidP="00BA3C80">
      <w:pPr>
        <w:rPr>
          <w:rFonts w:ascii="Times New Roman" w:hAnsi="Times New Roman" w:cs="Times New Roman"/>
        </w:rPr>
      </w:pPr>
      <w:r w:rsidRPr="00BA3C80">
        <w:rPr>
          <w:rFonts w:ascii="Times New Roman" w:hAnsi="Times New Roman" w:cs="Times New Roman"/>
        </w:rPr>
        <w:t xml:space="preserve">Úřad </w:t>
      </w:r>
      <w:r w:rsidRPr="00BA3C80">
        <w:rPr>
          <w:rFonts w:ascii="Times New Roman" w:hAnsi="Times New Roman" w:cs="Times New Roman"/>
          <w:color w:val="FF0000"/>
        </w:rPr>
        <w:t>poslal</w:t>
      </w:r>
      <w:r w:rsidRPr="00BA3C80">
        <w:rPr>
          <w:rFonts w:ascii="Times New Roman" w:hAnsi="Times New Roman" w:cs="Times New Roman"/>
        </w:rPr>
        <w:t xml:space="preserve"> všem dlužníkům žádost o uhrazení příslušné částky.</w:t>
      </w:r>
    </w:p>
    <w:p w14:paraId="4D2CE803" w14:textId="26A363D4" w:rsidR="00BA3C80" w:rsidRPr="00827C09" w:rsidRDefault="00742642" w:rsidP="00AE7709">
      <w:p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</w:rPr>
        <w:t xml:space="preserve">(oni) </w:t>
      </w:r>
      <w:r w:rsidR="00BA3C80" w:rsidRPr="00BA3C80">
        <w:rPr>
          <w:rFonts w:ascii="Times New Roman" w:hAnsi="Times New Roman" w:cs="Times New Roman"/>
          <w:color w:val="FF0000"/>
        </w:rPr>
        <w:t>Sdělili</w:t>
      </w:r>
      <w:r w:rsidR="00BA3C80" w:rsidRPr="00BA3C80">
        <w:rPr>
          <w:rFonts w:ascii="Times New Roman" w:hAnsi="Times New Roman" w:cs="Times New Roman"/>
        </w:rPr>
        <w:t xml:space="preserve"> mi, že jsem u zkoušky uspěl.</w:t>
      </w:r>
    </w:p>
    <w:p w14:paraId="65399507" w14:textId="6D1725A7" w:rsidR="00742642" w:rsidRPr="00827C09" w:rsidRDefault="00742642" w:rsidP="00AE7709">
      <w:pPr>
        <w:rPr>
          <w:rFonts w:ascii="Times New Roman" w:hAnsi="Times New Roman" w:cs="Times New Roman"/>
        </w:rPr>
      </w:pPr>
    </w:p>
    <w:p w14:paraId="2C0C5807" w14:textId="66945CA8" w:rsidR="00742642" w:rsidRDefault="00742642" w:rsidP="00AE77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Věta – bilaterální (znaková, dvojstranná ) jednotka:</w:t>
      </w:r>
    </w:p>
    <w:p w14:paraId="64B3963C" w14:textId="77777777" w:rsidR="00E8352B" w:rsidRPr="00827C09" w:rsidRDefault="00E8352B" w:rsidP="00AE7709">
      <w:pPr>
        <w:rPr>
          <w:rFonts w:ascii="Times New Roman" w:hAnsi="Times New Roman" w:cs="Times New Roman"/>
          <w:b/>
          <w:bCs/>
        </w:rPr>
      </w:pPr>
    </w:p>
    <w:p w14:paraId="7550E279" w14:textId="77777777" w:rsidR="00742642" w:rsidRPr="00742642" w:rsidRDefault="00742642" w:rsidP="00742642">
      <w:pPr>
        <w:jc w:val="center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VÝZNAM ---------------------------------------- FORMA</w:t>
      </w:r>
    </w:p>
    <w:p w14:paraId="3B0D3C29" w14:textId="77777777" w:rsidR="00742642" w:rsidRPr="00742642" w:rsidRDefault="00742642" w:rsidP="00742642">
      <w:pPr>
        <w:jc w:val="center"/>
        <w:rPr>
          <w:rFonts w:ascii="Times New Roman" w:hAnsi="Times New Roman" w:cs="Times New Roman"/>
          <w:color w:val="00B050"/>
        </w:rPr>
      </w:pPr>
      <w:r w:rsidRPr="00742642">
        <w:rPr>
          <w:rFonts w:ascii="Times New Roman" w:hAnsi="Times New Roman" w:cs="Times New Roman"/>
          <w:color w:val="00B050"/>
        </w:rPr>
        <w:t>Vztahy mezi větnými členy</w:t>
      </w:r>
    </w:p>
    <w:p w14:paraId="05C9C2A5" w14:textId="77777777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</w:rPr>
        <w:t>sémantické ------- formálně syntaktické</w:t>
      </w:r>
    </w:p>
    <w:p w14:paraId="283CEDF0" w14:textId="77777777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  <w:i/>
          <w:iCs/>
        </w:rPr>
        <w:t>zelený → strom</w:t>
      </w:r>
    </w:p>
    <w:p w14:paraId="4480DA4B" w14:textId="77777777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</w:rPr>
        <w:t xml:space="preserve">významový vztah: </w:t>
      </w:r>
      <w:r w:rsidRPr="00742642">
        <w:rPr>
          <w:rFonts w:ascii="Times New Roman" w:hAnsi="Times New Roman" w:cs="Times New Roman"/>
          <w:color w:val="FF0000"/>
        </w:rPr>
        <w:t xml:space="preserve">determinace </w:t>
      </w:r>
      <w:r w:rsidRPr="00742642">
        <w:rPr>
          <w:rFonts w:ascii="Times New Roman" w:hAnsi="Times New Roman" w:cs="Times New Roman"/>
        </w:rPr>
        <w:t>(bližší významové určení)</w:t>
      </w:r>
    </w:p>
    <w:p w14:paraId="1E433B60" w14:textId="77777777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  <w:i/>
          <w:iCs/>
        </w:rPr>
        <w:t>zelený ← strom</w:t>
      </w:r>
    </w:p>
    <w:p w14:paraId="14499A55" w14:textId="45DFF293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</w:rPr>
        <w:t>formálně</w:t>
      </w:r>
      <w:r w:rsidRPr="00827C09">
        <w:rPr>
          <w:rFonts w:ascii="Times New Roman" w:hAnsi="Times New Roman" w:cs="Times New Roman"/>
        </w:rPr>
        <w:t>-</w:t>
      </w:r>
      <w:proofErr w:type="spellStart"/>
      <w:r w:rsidRPr="00742642">
        <w:rPr>
          <w:rFonts w:ascii="Times New Roman" w:hAnsi="Times New Roman" w:cs="Times New Roman"/>
        </w:rPr>
        <w:t>syntakt</w:t>
      </w:r>
      <w:proofErr w:type="spellEnd"/>
      <w:r w:rsidRPr="00742642">
        <w:rPr>
          <w:rFonts w:ascii="Times New Roman" w:hAnsi="Times New Roman" w:cs="Times New Roman"/>
        </w:rPr>
        <w:t xml:space="preserve">. vztah: </w:t>
      </w:r>
      <w:r w:rsidRPr="00742642">
        <w:rPr>
          <w:rFonts w:ascii="Times New Roman" w:hAnsi="Times New Roman" w:cs="Times New Roman"/>
          <w:color w:val="FF0000"/>
        </w:rPr>
        <w:t>shoda (kongruence)</w:t>
      </w:r>
    </w:p>
    <w:p w14:paraId="66B27B27" w14:textId="77777777" w:rsidR="00742642" w:rsidRPr="00742642" w:rsidRDefault="00742642" w:rsidP="00742642">
      <w:pPr>
        <w:jc w:val="center"/>
        <w:rPr>
          <w:rFonts w:ascii="Times New Roman" w:hAnsi="Times New Roman" w:cs="Times New Roman"/>
        </w:rPr>
      </w:pPr>
      <w:r w:rsidRPr="00742642">
        <w:rPr>
          <w:rFonts w:ascii="Times New Roman" w:hAnsi="Times New Roman" w:cs="Times New Roman"/>
        </w:rPr>
        <w:t xml:space="preserve">přívlastek shodný (adjektivum) </w:t>
      </w:r>
      <w:proofErr w:type="gramStart"/>
      <w:r w:rsidRPr="00742642">
        <w:rPr>
          <w:rFonts w:ascii="Times New Roman" w:hAnsi="Times New Roman" w:cs="Times New Roman"/>
        </w:rPr>
        <w:t>přebírá  kategorie</w:t>
      </w:r>
      <w:proofErr w:type="gramEnd"/>
      <w:r w:rsidRPr="00742642">
        <w:rPr>
          <w:rFonts w:ascii="Times New Roman" w:hAnsi="Times New Roman" w:cs="Times New Roman"/>
        </w:rPr>
        <w:t xml:space="preserve"> od řídícího členu (substantiva)</w:t>
      </w:r>
    </w:p>
    <w:p w14:paraId="6EEE9D03" w14:textId="3B69C16D" w:rsidR="00742642" w:rsidRPr="00827C09" w:rsidRDefault="00742642" w:rsidP="00AE7709">
      <w:pPr>
        <w:rPr>
          <w:rFonts w:ascii="Times New Roman" w:hAnsi="Times New Roman" w:cs="Times New Roman"/>
          <w:b/>
          <w:bCs/>
        </w:rPr>
      </w:pPr>
    </w:p>
    <w:p w14:paraId="632E4C23" w14:textId="3A37E156" w:rsidR="00742642" w:rsidRPr="00827C09" w:rsidRDefault="00742642" w:rsidP="00AE77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Syntaktické vztahy ve větě</w:t>
      </w:r>
    </w:p>
    <w:p w14:paraId="0CCC8519" w14:textId="1D1AD64B" w:rsidR="00742642" w:rsidRPr="00827C09" w:rsidRDefault="00742642" w:rsidP="00AE7709">
      <w:pPr>
        <w:rPr>
          <w:rFonts w:ascii="Times New Roman" w:hAnsi="Times New Roman" w:cs="Times New Roman"/>
          <w:b/>
          <w:bCs/>
        </w:rPr>
      </w:pPr>
    </w:p>
    <w:p w14:paraId="37E638B0" w14:textId="77777777" w:rsidR="00742642" w:rsidRPr="00742642" w:rsidRDefault="00742642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u w:val="single"/>
        </w:rPr>
        <w:t>Vztahy sémantické</w:t>
      </w:r>
    </w:p>
    <w:p w14:paraId="16199573" w14:textId="6B6DC181" w:rsidR="00742642" w:rsidRPr="00827C09" w:rsidRDefault="0074264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predikace / přisuzování</w:t>
      </w:r>
    </w:p>
    <w:p w14:paraId="6E872AA0" w14:textId="77777777" w:rsidR="00742642" w:rsidRPr="00742642" w:rsidRDefault="00742642" w:rsidP="00742642">
      <w:pPr>
        <w:ind w:firstLine="708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 xml:space="preserve">lev zařval, lasice je šelma, strom je zelený </w:t>
      </w:r>
    </w:p>
    <w:p w14:paraId="527B31C3" w14:textId="16C2665E" w:rsidR="00742642" w:rsidRPr="00827C09" w:rsidRDefault="0074264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determinace / bližší význam. určení</w:t>
      </w:r>
    </w:p>
    <w:p w14:paraId="30D05618" w14:textId="77777777" w:rsidR="00742642" w:rsidRPr="00827C09" w:rsidRDefault="00742642" w:rsidP="00742642">
      <w:pPr>
        <w:ind w:firstLine="708"/>
        <w:rPr>
          <w:rFonts w:ascii="Times New Roman" w:hAnsi="Times New Roman" w:cs="Times New Roman"/>
          <w:b/>
          <w:bCs/>
          <w:i/>
          <w:i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 xml:space="preserve">suchý strom, píše rychle, píše úkol, večer plete, střecha domu, buchta s tvarohem, cítit se </w:t>
      </w:r>
    </w:p>
    <w:p w14:paraId="5B30E692" w14:textId="790E333B" w:rsidR="00742642" w:rsidRPr="00742642" w:rsidRDefault="00742642" w:rsidP="00742642">
      <w:pPr>
        <w:ind w:firstLine="708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>dobře</w:t>
      </w:r>
    </w:p>
    <w:p w14:paraId="7E0A5BFB" w14:textId="26778EF2" w:rsidR="00742642" w:rsidRPr="00827C09" w:rsidRDefault="0074264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koordinace / přiřazování</w:t>
      </w:r>
    </w:p>
    <w:p w14:paraId="6E77B06E" w14:textId="2C127164" w:rsidR="00742642" w:rsidRPr="00742642" w:rsidRDefault="00742642" w:rsidP="00742642">
      <w:pPr>
        <w:ind w:firstLine="708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>otec a matka; matka s</w:t>
      </w:r>
      <w:r w:rsidR="00D26396" w:rsidRPr="00827C09">
        <w:rPr>
          <w:rFonts w:ascii="Times New Roman" w:hAnsi="Times New Roman" w:cs="Times New Roman"/>
          <w:b/>
          <w:bCs/>
          <w:i/>
          <w:iCs/>
        </w:rPr>
        <w:t> </w:t>
      </w:r>
      <w:r w:rsidRPr="00742642">
        <w:rPr>
          <w:rFonts w:ascii="Times New Roman" w:hAnsi="Times New Roman" w:cs="Times New Roman"/>
          <w:b/>
          <w:bCs/>
          <w:i/>
          <w:iCs/>
        </w:rPr>
        <w:t>dítětem</w:t>
      </w:r>
      <w:r w:rsidR="00D26396" w:rsidRPr="00827C09">
        <w:rPr>
          <w:rFonts w:ascii="Times New Roman" w:hAnsi="Times New Roman" w:cs="Times New Roman"/>
          <w:b/>
          <w:bCs/>
          <w:i/>
          <w:iCs/>
        </w:rPr>
        <w:t xml:space="preserve"> (koordinace vyjádřená pomocí hypotaxe)</w:t>
      </w:r>
      <w:r w:rsidRPr="00742642">
        <w:rPr>
          <w:rFonts w:ascii="Times New Roman" w:hAnsi="Times New Roman" w:cs="Times New Roman"/>
          <w:b/>
          <w:bCs/>
          <w:i/>
          <w:iCs/>
        </w:rPr>
        <w:t>, starý a nemocný; starý, ale čilý</w:t>
      </w:r>
    </w:p>
    <w:p w14:paraId="00B85CBB" w14:textId="4C29BF49" w:rsidR="00742642" w:rsidRPr="00827C09" w:rsidRDefault="0074264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apozice / přístavek</w:t>
      </w:r>
    </w:p>
    <w:p w14:paraId="3BCA33A5" w14:textId="77777777" w:rsidR="00742642" w:rsidRPr="00742642" w:rsidRDefault="00742642" w:rsidP="00742642">
      <w:pPr>
        <w:ind w:firstLine="708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>my, tedy Hanka a já; pan Holý, knihovník;</w:t>
      </w:r>
    </w:p>
    <w:p w14:paraId="572C263F" w14:textId="77777777" w:rsidR="00742642" w:rsidRPr="00742642" w:rsidRDefault="00742642" w:rsidP="00742642">
      <w:pPr>
        <w:ind w:left="708"/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i/>
          <w:iCs/>
        </w:rPr>
        <w:t xml:space="preserve">naše, to znamená studentská stávka </w:t>
      </w:r>
    </w:p>
    <w:p w14:paraId="299BB64B" w14:textId="4383B3B4" w:rsidR="00742642" w:rsidRPr="00827C09" w:rsidRDefault="00742642" w:rsidP="00AE77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ab/>
      </w:r>
    </w:p>
    <w:p w14:paraId="068D5586" w14:textId="77777777" w:rsidR="00742642" w:rsidRPr="00742642" w:rsidRDefault="00742642" w:rsidP="00742642">
      <w:p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  <w:u w:val="single"/>
        </w:rPr>
        <w:t>2) Vztahy formálně syntaktické</w:t>
      </w:r>
    </w:p>
    <w:p w14:paraId="7716B597" w14:textId="77777777" w:rsidR="00742642" w:rsidRPr="00742642" w:rsidRDefault="00742642" w:rsidP="00742642">
      <w:p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A) HYPOTAXE (podřadnost)</w:t>
      </w:r>
    </w:p>
    <w:p w14:paraId="3D415FBC" w14:textId="77777777" w:rsidR="00742642" w:rsidRPr="00742642" w:rsidRDefault="00742642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kongruence / shoda (</w:t>
      </w:r>
      <w:r w:rsidRPr="00742642">
        <w:rPr>
          <w:rFonts w:ascii="Times New Roman" w:hAnsi="Times New Roman" w:cs="Times New Roman"/>
          <w:b/>
          <w:bCs/>
          <w:i/>
          <w:iCs/>
        </w:rPr>
        <w:t xml:space="preserve">náš černý pes, pes utekl, štěkajícímu psovi </w:t>
      </w:r>
      <w:r w:rsidRPr="00742642">
        <w:rPr>
          <w:rFonts w:ascii="Times New Roman" w:hAnsi="Times New Roman" w:cs="Times New Roman"/>
          <w:b/>
          <w:bCs/>
        </w:rPr>
        <w:t>)</w:t>
      </w:r>
    </w:p>
    <w:p w14:paraId="10028F22" w14:textId="77777777" w:rsidR="00742642" w:rsidRPr="00742642" w:rsidRDefault="00742642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rekce / řízenost (</w:t>
      </w:r>
      <w:r w:rsidRPr="00742642">
        <w:rPr>
          <w:rFonts w:ascii="Times New Roman" w:hAnsi="Times New Roman" w:cs="Times New Roman"/>
          <w:b/>
          <w:bCs/>
          <w:i/>
          <w:iCs/>
        </w:rPr>
        <w:t>pít kávu, vyhnout se městu</w:t>
      </w:r>
      <w:r w:rsidRPr="00742642">
        <w:rPr>
          <w:rFonts w:ascii="Times New Roman" w:hAnsi="Times New Roman" w:cs="Times New Roman"/>
          <w:b/>
          <w:bCs/>
        </w:rPr>
        <w:t>)</w:t>
      </w:r>
    </w:p>
    <w:p w14:paraId="4D39CB0A" w14:textId="77777777" w:rsidR="00742642" w:rsidRPr="00742642" w:rsidRDefault="00742642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adjunkce / přimykání (</w:t>
      </w:r>
      <w:r w:rsidRPr="00742642">
        <w:rPr>
          <w:rFonts w:ascii="Times New Roman" w:hAnsi="Times New Roman" w:cs="Times New Roman"/>
          <w:b/>
          <w:bCs/>
          <w:i/>
          <w:iCs/>
        </w:rPr>
        <w:t>pil rychle, odjel včera, hrnek čaje, chléb s máslem, matka s dítětem</w:t>
      </w:r>
      <w:r w:rsidRPr="00742642">
        <w:rPr>
          <w:rFonts w:ascii="Times New Roman" w:hAnsi="Times New Roman" w:cs="Times New Roman"/>
          <w:b/>
          <w:bCs/>
        </w:rPr>
        <w:t>)</w:t>
      </w:r>
    </w:p>
    <w:p w14:paraId="3D2F279C" w14:textId="77777777" w:rsidR="00742642" w:rsidRPr="00742642" w:rsidRDefault="00742642" w:rsidP="00742642">
      <w:p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B) PARATAXE (souřadnost)</w:t>
      </w:r>
    </w:p>
    <w:p w14:paraId="550F5181" w14:textId="77777777" w:rsidR="00742642" w:rsidRPr="00742642" w:rsidRDefault="00742642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koordinační (</w:t>
      </w:r>
      <w:r w:rsidRPr="00742642">
        <w:rPr>
          <w:rFonts w:ascii="Times New Roman" w:hAnsi="Times New Roman" w:cs="Times New Roman"/>
          <w:b/>
          <w:bCs/>
          <w:i/>
          <w:iCs/>
        </w:rPr>
        <w:t>bratr a sestra, čte nebo píše, malý, ale užitečný</w:t>
      </w:r>
      <w:r w:rsidRPr="00742642">
        <w:rPr>
          <w:rFonts w:ascii="Times New Roman" w:hAnsi="Times New Roman" w:cs="Times New Roman"/>
          <w:b/>
          <w:bCs/>
        </w:rPr>
        <w:t>)</w:t>
      </w:r>
    </w:p>
    <w:p w14:paraId="47B6A6CB" w14:textId="77777777" w:rsidR="00742642" w:rsidRPr="00742642" w:rsidRDefault="00742642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apoziční (</w:t>
      </w:r>
      <w:r w:rsidRPr="00742642">
        <w:rPr>
          <w:rFonts w:ascii="Times New Roman" w:hAnsi="Times New Roman" w:cs="Times New Roman"/>
          <w:b/>
          <w:bCs/>
          <w:i/>
          <w:iCs/>
        </w:rPr>
        <w:t>Anna, jeho žena)</w:t>
      </w:r>
    </w:p>
    <w:p w14:paraId="452986EC" w14:textId="77777777" w:rsidR="00742642" w:rsidRPr="00742642" w:rsidRDefault="00742642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42642">
        <w:rPr>
          <w:rFonts w:ascii="Times New Roman" w:hAnsi="Times New Roman" w:cs="Times New Roman"/>
          <w:b/>
          <w:bCs/>
        </w:rPr>
        <w:t>determinační (</w:t>
      </w:r>
      <w:r w:rsidRPr="00742642">
        <w:rPr>
          <w:rFonts w:ascii="Times New Roman" w:hAnsi="Times New Roman" w:cs="Times New Roman"/>
          <w:b/>
          <w:bCs/>
          <w:i/>
          <w:iCs/>
        </w:rPr>
        <w:t>prezident Masaryk, kavárna Slavie</w:t>
      </w:r>
      <w:r w:rsidRPr="00742642">
        <w:rPr>
          <w:rFonts w:ascii="Times New Roman" w:hAnsi="Times New Roman" w:cs="Times New Roman"/>
          <w:b/>
          <w:bCs/>
        </w:rPr>
        <w:t>)</w:t>
      </w:r>
    </w:p>
    <w:p w14:paraId="0CBC824D" w14:textId="1027D850" w:rsidR="00742642" w:rsidRPr="00827C09" w:rsidRDefault="00742642" w:rsidP="00AE7709">
      <w:pPr>
        <w:rPr>
          <w:rFonts w:ascii="Times New Roman" w:hAnsi="Times New Roman" w:cs="Times New Roman"/>
          <w:b/>
          <w:bCs/>
        </w:rPr>
      </w:pPr>
    </w:p>
    <w:p w14:paraId="63A22FBB" w14:textId="619851D3" w:rsidR="00667566" w:rsidRPr="00827C09" w:rsidRDefault="00667566" w:rsidP="00AE77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Větné členy (a slovní druhy)</w:t>
      </w:r>
    </w:p>
    <w:p w14:paraId="05E62773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Podmět</w:t>
      </w:r>
    </w:p>
    <w:p w14:paraId="69841289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Přísudek</w:t>
      </w:r>
    </w:p>
    <w:p w14:paraId="0AC7EE9C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Předmět</w:t>
      </w:r>
    </w:p>
    <w:p w14:paraId="33198C2C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Příslovečné určení</w:t>
      </w:r>
    </w:p>
    <w:p w14:paraId="762341FB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Přívlastek</w:t>
      </w:r>
    </w:p>
    <w:p w14:paraId="41A73DC2" w14:textId="77777777" w:rsidR="00667566" w:rsidRPr="00667566" w:rsidRDefault="00667566" w:rsidP="00667566">
      <w:pPr>
        <w:rPr>
          <w:rFonts w:ascii="Times New Roman" w:hAnsi="Times New Roman" w:cs="Times New Roman"/>
        </w:rPr>
      </w:pPr>
      <w:r w:rsidRPr="00667566">
        <w:rPr>
          <w:rFonts w:ascii="Times New Roman" w:hAnsi="Times New Roman" w:cs="Times New Roman"/>
        </w:rPr>
        <w:t>Doplněk</w:t>
      </w:r>
    </w:p>
    <w:p w14:paraId="2B8806D6" w14:textId="608DEBB1" w:rsidR="00667566" w:rsidRPr="00827C09" w:rsidRDefault="00667566" w:rsidP="00AE7709">
      <w:pPr>
        <w:rPr>
          <w:rFonts w:ascii="Times New Roman" w:hAnsi="Times New Roman" w:cs="Times New Roman"/>
          <w:b/>
          <w:bCs/>
        </w:rPr>
      </w:pPr>
    </w:p>
    <w:p w14:paraId="32F16AE0" w14:textId="77777777" w:rsidR="00667566" w:rsidRPr="00667566" w:rsidRDefault="00667566">
      <w:pPr>
        <w:numPr>
          <w:ilvl w:val="0"/>
          <w:numId w:val="14"/>
        </w:numPr>
        <w:ind w:left="1267"/>
        <w:contextualSpacing/>
        <w:rPr>
          <w:rFonts w:ascii="Times New Roman" w:eastAsia="Times New Roman" w:hAnsi="Times New Roman" w:cs="Times New Roman"/>
          <w:color w:val="353535"/>
          <w:lang w:eastAsia="cs-CZ"/>
        </w:rPr>
      </w:pP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Ať se přizná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viník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>.                                   podmět</w:t>
      </w:r>
    </w:p>
    <w:p w14:paraId="729DD53C" w14:textId="77777777" w:rsidR="00667566" w:rsidRPr="00667566" w:rsidRDefault="00667566">
      <w:pPr>
        <w:numPr>
          <w:ilvl w:val="0"/>
          <w:numId w:val="14"/>
        </w:numPr>
        <w:ind w:left="1267"/>
        <w:contextualSpacing/>
        <w:rPr>
          <w:rFonts w:ascii="Times New Roman" w:eastAsia="Times New Roman" w:hAnsi="Times New Roman" w:cs="Times New Roman"/>
          <w:color w:val="353535"/>
          <w:lang w:eastAsia="cs-CZ"/>
        </w:rPr>
      </w:pP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Ať se přizná,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kdo to zavinil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>.                    - „ –</w:t>
      </w:r>
    </w:p>
    <w:p w14:paraId="2C0A520A" w14:textId="77777777" w:rsidR="00667566" w:rsidRPr="00667566" w:rsidRDefault="00667566" w:rsidP="0066756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667566">
        <w:rPr>
          <w:rFonts w:ascii="Times New Roman" w:eastAsiaTheme="minorEastAsia" w:hAnsi="Times New Roman" w:cs="Times New Roman"/>
          <w:color w:val="FF0000"/>
          <w:kern w:val="24"/>
          <w:lang w:eastAsia="cs-CZ"/>
        </w:rPr>
        <w:t xml:space="preserve">(vedlejší věta vstupuje do struktury věty hlavní jako její větný člen: podmět – věta podmětná) </w:t>
      </w:r>
    </w:p>
    <w:p w14:paraId="7DD51BF1" w14:textId="77777777" w:rsidR="00667566" w:rsidRPr="00827C09" w:rsidRDefault="00667566" w:rsidP="00667566">
      <w:pPr>
        <w:ind w:left="1267"/>
        <w:contextualSpacing/>
        <w:rPr>
          <w:rFonts w:ascii="Times New Roman" w:eastAsia="Times New Roman" w:hAnsi="Times New Roman" w:cs="Times New Roman"/>
          <w:color w:val="353535"/>
          <w:lang w:eastAsia="cs-CZ"/>
        </w:rPr>
      </w:pPr>
    </w:p>
    <w:p w14:paraId="22FA0B32" w14:textId="35B863B0" w:rsidR="00667566" w:rsidRPr="00667566" w:rsidRDefault="00667566">
      <w:pPr>
        <w:numPr>
          <w:ilvl w:val="0"/>
          <w:numId w:val="15"/>
        </w:numPr>
        <w:ind w:left="1267"/>
        <w:contextualSpacing/>
        <w:rPr>
          <w:rFonts w:ascii="Times New Roman" w:eastAsia="Times New Roman" w:hAnsi="Times New Roman" w:cs="Times New Roman"/>
          <w:color w:val="353535"/>
          <w:lang w:eastAsia="cs-CZ"/>
        </w:rPr>
      </w:pP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Řekni mi,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proč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 jsi tam nebyl. X Každé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proč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 má své proto.</w:t>
      </w:r>
    </w:p>
    <w:p w14:paraId="6D8C5487" w14:textId="77777777" w:rsidR="00667566" w:rsidRPr="00667566" w:rsidRDefault="00667566" w:rsidP="00667566">
      <w:pPr>
        <w:rPr>
          <w:rFonts w:ascii="Times New Roman" w:eastAsia="Times New Roman" w:hAnsi="Times New Roman" w:cs="Times New Roman"/>
          <w:lang w:eastAsia="cs-CZ"/>
        </w:rPr>
      </w:pPr>
      <w:r w:rsidRPr="00667566">
        <w:rPr>
          <w:rFonts w:ascii="Times New Roman" w:eastAsiaTheme="minorEastAsia" w:hAnsi="Times New Roman" w:cs="Times New Roman"/>
          <w:color w:val="FF0000"/>
          <w:kern w:val="24"/>
          <w:lang w:eastAsia="cs-CZ"/>
        </w:rPr>
        <w:t xml:space="preserve">(určete, kterým větným členem je výraz </w:t>
      </w:r>
      <w:r w:rsidRPr="00667566">
        <w:rPr>
          <w:rFonts w:ascii="Times New Roman" w:eastAsiaTheme="minorEastAsia" w:hAnsi="Times New Roman" w:cs="Times New Roman"/>
          <w:i/>
          <w:iCs/>
          <w:color w:val="FF0000"/>
          <w:kern w:val="24"/>
          <w:lang w:eastAsia="cs-CZ"/>
        </w:rPr>
        <w:t>proč</w:t>
      </w:r>
      <w:r w:rsidRPr="00667566">
        <w:rPr>
          <w:rFonts w:ascii="Times New Roman" w:eastAsiaTheme="minorEastAsia" w:hAnsi="Times New Roman" w:cs="Times New Roman"/>
          <w:color w:val="FF0000"/>
          <w:kern w:val="24"/>
          <w:lang w:eastAsia="cs-CZ"/>
        </w:rPr>
        <w:t>)</w:t>
      </w:r>
    </w:p>
    <w:p w14:paraId="3B93B74E" w14:textId="77777777" w:rsidR="00667566" w:rsidRPr="00667566" w:rsidRDefault="00667566" w:rsidP="00667566">
      <w:pPr>
        <w:spacing w:before="200"/>
        <w:rPr>
          <w:rFonts w:ascii="Times New Roman" w:eastAsia="Times New Roman" w:hAnsi="Times New Roman" w:cs="Times New Roman"/>
          <w:lang w:eastAsia="cs-CZ"/>
        </w:rPr>
      </w:pP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Které výrazy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jsou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 větným členem?</w:t>
      </w:r>
    </w:p>
    <w:p w14:paraId="2CEBF358" w14:textId="77777777" w:rsidR="00667566" w:rsidRPr="00667566" w:rsidRDefault="00667566" w:rsidP="00667566">
      <w:pPr>
        <w:spacing w:before="200"/>
        <w:rPr>
          <w:rFonts w:ascii="Times New Roman" w:eastAsia="Times New Roman" w:hAnsi="Times New Roman" w:cs="Times New Roman"/>
          <w:lang w:eastAsia="cs-CZ"/>
        </w:rPr>
      </w:pP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Které výrazy obecně vzato </w:t>
      </w:r>
      <w:r w:rsidRPr="00667566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lang w:eastAsia="cs-CZ"/>
        </w:rPr>
        <w:t>nejsou</w:t>
      </w:r>
      <w:r w:rsidRPr="00667566">
        <w:rPr>
          <w:rFonts w:ascii="Times New Roman" w:eastAsiaTheme="minorEastAsia" w:hAnsi="Times New Roman" w:cs="Times New Roman"/>
          <w:color w:val="404040" w:themeColor="text1" w:themeTint="BF"/>
          <w:kern w:val="24"/>
          <w:lang w:eastAsia="cs-CZ"/>
        </w:rPr>
        <w:t xml:space="preserve"> větným členem?</w:t>
      </w:r>
    </w:p>
    <w:p w14:paraId="3F97BF97" w14:textId="68896B70" w:rsidR="00667566" w:rsidRPr="00827C09" w:rsidRDefault="00667566">
      <w:pPr>
        <w:rPr>
          <w:rFonts w:ascii="Times New Roman" w:hAnsi="Times New Roman" w:cs="Times New Roman"/>
          <w:b/>
          <w:bCs/>
        </w:rPr>
      </w:pPr>
    </w:p>
    <w:p w14:paraId="7AEBA8C9" w14:textId="4F5A2A66" w:rsidR="00667566" w:rsidRPr="00827C09" w:rsidRDefault="00667566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Větné členy základní</w:t>
      </w:r>
    </w:p>
    <w:p w14:paraId="51196B43" w14:textId="77777777" w:rsidR="00667566" w:rsidRPr="00827C09" w:rsidRDefault="00667566">
      <w:pPr>
        <w:rPr>
          <w:rFonts w:ascii="Times New Roman" w:hAnsi="Times New Roman" w:cs="Times New Roman"/>
          <w:b/>
          <w:bCs/>
        </w:rPr>
      </w:pPr>
    </w:p>
    <w:p w14:paraId="2A2E2A14" w14:textId="77777777" w:rsidR="00667566" w:rsidRPr="00667566" w:rsidRDefault="00667566">
      <w:pPr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Přísudek</w:t>
      </w:r>
    </w:p>
    <w:p w14:paraId="481112CA" w14:textId="77777777" w:rsidR="00667566" w:rsidRPr="00667566" w:rsidRDefault="00667566" w:rsidP="00667566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Typy predikátu – čím vyjádřen?</w:t>
      </w:r>
    </w:p>
    <w:p w14:paraId="520A9AD6" w14:textId="77777777" w:rsidR="00667566" w:rsidRPr="00667566" w:rsidRDefault="00667566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Podmět</w:t>
      </w:r>
    </w:p>
    <w:p w14:paraId="7BE2DA35" w14:textId="77777777" w:rsidR="00667566" w:rsidRPr="00667566" w:rsidRDefault="00667566" w:rsidP="00667566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Čím bývá vyjádřen</w:t>
      </w:r>
    </w:p>
    <w:p w14:paraId="48DA149F" w14:textId="77777777" w:rsidR="00667566" w:rsidRPr="00667566" w:rsidRDefault="00667566">
      <w:pPr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syntaktické substantivum</w:t>
      </w:r>
    </w:p>
    <w:p w14:paraId="7155EADB" w14:textId="77777777" w:rsidR="00667566" w:rsidRPr="00667566" w:rsidRDefault="00667566">
      <w:pPr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Infinitiv</w:t>
      </w:r>
    </w:p>
    <w:p w14:paraId="081FBE43" w14:textId="77777777" w:rsidR="00667566" w:rsidRPr="00667566" w:rsidRDefault="00667566">
      <w:pPr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VV</w:t>
      </w:r>
    </w:p>
    <w:p w14:paraId="44D2B6A1" w14:textId="77777777" w:rsidR="00667566" w:rsidRPr="00667566" w:rsidRDefault="00667566" w:rsidP="00667566">
      <w:p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Shoda přísudku s podmětem</w:t>
      </w:r>
    </w:p>
    <w:p w14:paraId="481E032D" w14:textId="77777777" w:rsidR="00667566" w:rsidRPr="00827C09" w:rsidRDefault="00667566">
      <w:pPr>
        <w:rPr>
          <w:rFonts w:ascii="Times New Roman" w:hAnsi="Times New Roman" w:cs="Times New Roman"/>
          <w:b/>
          <w:bCs/>
        </w:rPr>
      </w:pPr>
    </w:p>
    <w:p w14:paraId="1C746B68" w14:textId="77777777" w:rsidR="00667566" w:rsidRPr="00827C09" w:rsidRDefault="00667566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Větné členy rozvíjející</w:t>
      </w:r>
    </w:p>
    <w:p w14:paraId="0E21A2BC" w14:textId="77777777" w:rsidR="00667566" w:rsidRPr="00667566" w:rsidRDefault="00667566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Předmět</w:t>
      </w:r>
    </w:p>
    <w:p w14:paraId="3B6CC430" w14:textId="77777777" w:rsidR="00667566" w:rsidRPr="00667566" w:rsidRDefault="00667566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Příslovečné určení</w:t>
      </w:r>
    </w:p>
    <w:p w14:paraId="56AF40A0" w14:textId="77777777" w:rsidR="00667566" w:rsidRPr="00667566" w:rsidRDefault="00667566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Doplněk</w:t>
      </w:r>
    </w:p>
    <w:p w14:paraId="1C4F1624" w14:textId="77777777" w:rsidR="00667566" w:rsidRPr="00667566" w:rsidRDefault="00667566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667566">
        <w:rPr>
          <w:rFonts w:ascii="Times New Roman" w:hAnsi="Times New Roman" w:cs="Times New Roman"/>
          <w:b/>
          <w:bCs/>
        </w:rPr>
        <w:t>Přívlastek</w:t>
      </w:r>
    </w:p>
    <w:p w14:paraId="0397E7E5" w14:textId="77777777" w:rsidR="00667566" w:rsidRPr="00827C09" w:rsidRDefault="00667566">
      <w:pPr>
        <w:rPr>
          <w:rFonts w:ascii="Times New Roman" w:hAnsi="Times New Roman" w:cs="Times New Roman"/>
          <w:b/>
          <w:bCs/>
        </w:rPr>
      </w:pPr>
    </w:p>
    <w:p w14:paraId="2481EB4E" w14:textId="77777777" w:rsidR="00131653" w:rsidRPr="00827C09" w:rsidRDefault="00131653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 xml:space="preserve">Syntax – materiály ke studiu: </w:t>
      </w:r>
      <w:r w:rsidRPr="00827C09">
        <w:rPr>
          <w:rFonts w:ascii="Times New Roman" w:hAnsi="Times New Roman" w:cs="Times New Roman"/>
          <w:b/>
          <w:bCs/>
        </w:rPr>
        <w:br/>
        <w:t xml:space="preserve">J. Hoffmannová – M. Houžvičková: </w:t>
      </w:r>
      <w:proofErr w:type="gramStart"/>
      <w:r w:rsidRPr="00827C09">
        <w:rPr>
          <w:rFonts w:ascii="Times New Roman" w:hAnsi="Times New Roman" w:cs="Times New Roman"/>
          <w:b/>
          <w:bCs/>
          <w:i/>
          <w:iCs/>
        </w:rPr>
        <w:t>Čeština</w:t>
      </w:r>
      <w:proofErr w:type="gramEnd"/>
      <w:r w:rsidRPr="00827C09">
        <w:rPr>
          <w:rFonts w:ascii="Times New Roman" w:hAnsi="Times New Roman" w:cs="Times New Roman"/>
          <w:b/>
          <w:bCs/>
          <w:i/>
          <w:iCs/>
        </w:rPr>
        <w:t xml:space="preserve"> pro překladatele</w:t>
      </w:r>
      <w:r w:rsidRPr="00827C09">
        <w:rPr>
          <w:rFonts w:ascii="Times New Roman" w:hAnsi="Times New Roman" w:cs="Times New Roman"/>
          <w:b/>
          <w:bCs/>
        </w:rPr>
        <w:t xml:space="preserve"> (2012), s. 76–110</w:t>
      </w:r>
    </w:p>
    <w:p w14:paraId="619409CF" w14:textId="77777777" w:rsidR="00131653" w:rsidRPr="00131653" w:rsidRDefault="00131653">
      <w:pPr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 xml:space="preserve">Úvodní pasáže </w:t>
      </w:r>
    </w:p>
    <w:p w14:paraId="07492D09" w14:textId="77777777" w:rsidR="00131653" w:rsidRPr="00131653" w:rsidRDefault="00131653">
      <w:pPr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>Valenční syntax</w:t>
      </w:r>
    </w:p>
    <w:p w14:paraId="1D5155CA" w14:textId="77777777" w:rsidR="00131653" w:rsidRPr="00131653" w:rsidRDefault="00131653">
      <w:pPr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 xml:space="preserve">Závislostní syntax </w:t>
      </w:r>
    </w:p>
    <w:p w14:paraId="5454DD9B" w14:textId="77777777" w:rsidR="00131653" w:rsidRPr="00131653" w:rsidRDefault="00131653" w:rsidP="00131653">
      <w:p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 xml:space="preserve">            (syntaktické vztahy, větné členy)</w:t>
      </w:r>
    </w:p>
    <w:p w14:paraId="56C65820" w14:textId="77777777" w:rsidR="00131653" w:rsidRPr="00131653" w:rsidRDefault="00131653">
      <w:pPr>
        <w:numPr>
          <w:ilvl w:val="0"/>
          <w:numId w:val="28"/>
        </w:numPr>
        <w:rPr>
          <w:rFonts w:ascii="Times New Roman" w:hAnsi="Times New Roman" w:cs="Times New Roman"/>
          <w:b/>
          <w:bCs/>
          <w:strike/>
        </w:rPr>
      </w:pPr>
      <w:r w:rsidRPr="00131653">
        <w:rPr>
          <w:rFonts w:ascii="Times New Roman" w:hAnsi="Times New Roman" w:cs="Times New Roman"/>
          <w:b/>
          <w:bCs/>
          <w:strike/>
        </w:rPr>
        <w:t xml:space="preserve"> Interpunkce </w:t>
      </w:r>
    </w:p>
    <w:p w14:paraId="122FB525" w14:textId="77777777" w:rsidR="00131653" w:rsidRPr="00131653" w:rsidRDefault="00131653" w:rsidP="00131653">
      <w:p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>(probrána v Bohemistické propedeutice)</w:t>
      </w:r>
    </w:p>
    <w:p w14:paraId="4B450709" w14:textId="77777777" w:rsidR="00131653" w:rsidRPr="00131653" w:rsidRDefault="00131653">
      <w:pPr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131653">
        <w:rPr>
          <w:rFonts w:ascii="Times New Roman" w:hAnsi="Times New Roman" w:cs="Times New Roman"/>
          <w:b/>
          <w:bCs/>
        </w:rPr>
        <w:t xml:space="preserve"> Odchylky od pravidelné větné stavby</w:t>
      </w:r>
    </w:p>
    <w:p w14:paraId="165104D3" w14:textId="77777777" w:rsidR="00827C09" w:rsidRP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br w:type="page"/>
      </w:r>
    </w:p>
    <w:p w14:paraId="22F75CD5" w14:textId="77777777" w:rsidR="00827C09" w:rsidRP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lastRenderedPageBreak/>
        <w:t>Jazyková typologie Vladimíra Skaličky</w:t>
      </w:r>
    </w:p>
    <w:p w14:paraId="61067400" w14:textId="42277EC3" w:rsidR="00827C09" w:rsidRP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  <w:color w:val="FF0000"/>
        </w:rPr>
        <w:t>BUDE V TESTU!!!</w:t>
      </w:r>
      <w:r w:rsidR="00B61A0B">
        <w:rPr>
          <w:rFonts w:ascii="Times New Roman" w:hAnsi="Times New Roman" w:cs="Times New Roman"/>
          <w:b/>
          <w:bCs/>
          <w:color w:val="FF0000"/>
        </w:rPr>
        <w:t xml:space="preserve"> – a nejen to </w:t>
      </w:r>
    </w:p>
    <w:p w14:paraId="5704B8C8" w14:textId="77777777" w:rsidR="00827C09" w:rsidRPr="00827C09" w:rsidRDefault="00827C09">
      <w:pPr>
        <w:rPr>
          <w:rFonts w:ascii="Times New Roman" w:hAnsi="Times New Roman" w:cs="Times New Roman"/>
          <w:b/>
          <w:bCs/>
        </w:rPr>
      </w:pPr>
    </w:p>
    <w:p w14:paraId="70D8BD50" w14:textId="77777777" w:rsidR="00827C09" w:rsidRP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Klasifikace jazyků – různá kritéria</w:t>
      </w:r>
    </w:p>
    <w:p w14:paraId="7E5F4397" w14:textId="39320031" w:rsidR="00827C09" w:rsidRPr="00827C09" w:rsidRDefault="00827C09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  <w:b/>
          <w:bCs/>
        </w:rPr>
        <w:t xml:space="preserve">Sociolingvistické kritérium </w:t>
      </w:r>
      <w:r w:rsidRPr="00827C09">
        <w:rPr>
          <w:rFonts w:ascii="Times New Roman" w:hAnsi="Times New Roman" w:cs="Times New Roman"/>
        </w:rPr>
        <w:t xml:space="preserve">(jazyky přirozené vs. umělé, velké / světové vs. malé, jazyky v kontaktu, jazyky a dialekty, </w:t>
      </w:r>
      <w:proofErr w:type="spellStart"/>
      <w:r w:rsidRPr="00827C09">
        <w:rPr>
          <w:rFonts w:ascii="Times New Roman" w:hAnsi="Times New Roman" w:cs="Times New Roman"/>
        </w:rPr>
        <w:t>pidžiny</w:t>
      </w:r>
      <w:proofErr w:type="spellEnd"/>
      <w:r w:rsidRPr="00827C09">
        <w:rPr>
          <w:rFonts w:ascii="Times New Roman" w:hAnsi="Times New Roman" w:cs="Times New Roman"/>
        </w:rPr>
        <w:t xml:space="preserve"> a kreolské jazyky…)</w:t>
      </w:r>
    </w:p>
    <w:p w14:paraId="4E3E2068" w14:textId="77777777" w:rsidR="00827C09" w:rsidRPr="00827C09" w:rsidRDefault="00827C09" w:rsidP="00827C09">
      <w:pPr>
        <w:ind w:left="720"/>
        <w:rPr>
          <w:rFonts w:ascii="Times New Roman" w:hAnsi="Times New Roman" w:cs="Times New Roman"/>
        </w:rPr>
      </w:pPr>
    </w:p>
    <w:p w14:paraId="27B0FAE8" w14:textId="77777777" w:rsidR="00827C09" w:rsidRPr="00827C09" w:rsidRDefault="00827C09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  <w:b/>
          <w:bCs/>
        </w:rPr>
        <w:t>Geografické kritérium</w:t>
      </w:r>
      <w:r w:rsidRPr="00827C09">
        <w:rPr>
          <w:rFonts w:ascii="Times New Roman" w:hAnsi="Times New Roman" w:cs="Times New Roman"/>
        </w:rPr>
        <w:t xml:space="preserve"> (jazykový zeměpis: jazykové areály – společné území)</w:t>
      </w:r>
    </w:p>
    <w:p w14:paraId="596877C9" w14:textId="77777777" w:rsidR="00827C09" w:rsidRPr="00827C09" w:rsidRDefault="00827C09" w:rsidP="00827C09">
      <w:pPr>
        <w:ind w:left="720"/>
        <w:rPr>
          <w:rFonts w:ascii="Times New Roman" w:hAnsi="Times New Roman" w:cs="Times New Roman"/>
        </w:rPr>
      </w:pPr>
    </w:p>
    <w:p w14:paraId="4B966448" w14:textId="406E0FFF" w:rsidR="00827C09" w:rsidRPr="00827C09" w:rsidRDefault="00827C09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  <w:b/>
          <w:bCs/>
        </w:rPr>
        <w:t xml:space="preserve">Genetické kritérium </w:t>
      </w:r>
      <w:r w:rsidRPr="00827C09">
        <w:rPr>
          <w:rFonts w:ascii="Times New Roman" w:hAnsi="Times New Roman" w:cs="Times New Roman"/>
        </w:rPr>
        <w:t>(jazyková příbuznost na základě společného původu a vývoje: jazykové rodiny – u češtiny např. indoevropská; jazykové větve – např. slovanská; jazykové skupiny – např. západoslovanská; jazykové podskupiny – např. česko-slovenská)</w:t>
      </w:r>
    </w:p>
    <w:p w14:paraId="791252B7" w14:textId="77777777" w:rsidR="00827C09" w:rsidRPr="00827C09" w:rsidRDefault="00827C09" w:rsidP="00827C09">
      <w:pPr>
        <w:ind w:left="720"/>
        <w:rPr>
          <w:rFonts w:ascii="Times New Roman" w:hAnsi="Times New Roman" w:cs="Times New Roman"/>
        </w:rPr>
      </w:pPr>
    </w:p>
    <w:p w14:paraId="6391FB5D" w14:textId="17C8452B" w:rsidR="00827C09" w:rsidRPr="00827C09" w:rsidRDefault="00827C09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  <w:b/>
          <w:bCs/>
        </w:rPr>
        <w:t>Typologické kritérium</w:t>
      </w:r>
      <w:r w:rsidRPr="00827C09">
        <w:rPr>
          <w:rFonts w:ascii="Times New Roman" w:hAnsi="Times New Roman" w:cs="Times New Roman"/>
        </w:rPr>
        <w:t xml:space="preserve"> (typické rysy gramatické stavby)</w:t>
      </w:r>
    </w:p>
    <w:p w14:paraId="3DCA7DBD" w14:textId="77777777" w:rsidR="00827C09" w:rsidRPr="00827C09" w:rsidRDefault="00827C09">
      <w:pPr>
        <w:rPr>
          <w:rFonts w:ascii="Times New Roman" w:hAnsi="Times New Roman" w:cs="Times New Roman"/>
          <w:b/>
          <w:bCs/>
        </w:rPr>
      </w:pPr>
    </w:p>
    <w:p w14:paraId="44A7DD3A" w14:textId="51EA0AFB" w:rsidR="00827C09" w:rsidRP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br/>
        <w:t>Vladimír Skalička (</w:t>
      </w:r>
      <w:r w:rsidR="00B61A0B" w:rsidRPr="00827C09">
        <w:rPr>
          <w:rFonts w:ascii="Times New Roman" w:hAnsi="Times New Roman" w:cs="Times New Roman"/>
          <w:b/>
          <w:bCs/>
        </w:rPr>
        <w:t>1909–1991</w:t>
      </w:r>
      <w:r w:rsidRPr="00827C09">
        <w:rPr>
          <w:rFonts w:ascii="Times New Roman" w:hAnsi="Times New Roman" w:cs="Times New Roman"/>
          <w:b/>
          <w:bCs/>
        </w:rPr>
        <w:t xml:space="preserve">) </w:t>
      </w:r>
    </w:p>
    <w:p w14:paraId="53EBF56E" w14:textId="77777777" w:rsidR="00827C09" w:rsidRPr="00827C09" w:rsidRDefault="00827C09">
      <w:pPr>
        <w:numPr>
          <w:ilvl w:val="0"/>
          <w:numId w:val="32"/>
        </w:numPr>
        <w:ind w:left="1080"/>
        <w:contextualSpacing/>
        <w:rPr>
          <w:rFonts w:ascii="Times New Roman" w:eastAsia="Times New Roman" w:hAnsi="Times New Roman" w:cs="Times New Roman"/>
          <w:color w:val="9BAFB5"/>
          <w:lang w:eastAsia="cs-CZ"/>
        </w:rPr>
      </w:pP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český jazykovědec, profesor FF UK, člen Pražského lingvistického kroužku</w:t>
      </w:r>
    </w:p>
    <w:p w14:paraId="1E334DBC" w14:textId="77777777" w:rsidR="00827C09" w:rsidRPr="00827C09" w:rsidRDefault="00827C09">
      <w:pPr>
        <w:numPr>
          <w:ilvl w:val="0"/>
          <w:numId w:val="32"/>
        </w:numPr>
        <w:ind w:left="1080"/>
        <w:contextualSpacing/>
        <w:rPr>
          <w:rFonts w:ascii="Times New Roman" w:eastAsia="Times New Roman" w:hAnsi="Times New Roman" w:cs="Times New Roman"/>
          <w:color w:val="9BAFB5"/>
          <w:lang w:eastAsia="cs-CZ"/>
        </w:rPr>
      </w:pPr>
      <w:r w:rsidRPr="00827C09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lang w:eastAsia="cs-CZ"/>
        </w:rPr>
        <w:t>zakladatel české lingvistické typologie</w:t>
      </w: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 xml:space="preserve"> – vrcholem díla je </w:t>
      </w:r>
      <w:r w:rsidRPr="00827C09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lang w:eastAsia="cs-CZ"/>
        </w:rPr>
        <w:t xml:space="preserve">rozdělení světových jazyků na pět skupin: flexivní, </w:t>
      </w:r>
      <w:proofErr w:type="spellStart"/>
      <w:r w:rsidRPr="00827C09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lang w:eastAsia="cs-CZ"/>
        </w:rPr>
        <w:t>introflexivní</w:t>
      </w:r>
      <w:proofErr w:type="spellEnd"/>
      <w:r w:rsidRPr="00827C09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lang w:eastAsia="cs-CZ"/>
        </w:rPr>
        <w:t xml:space="preserve">, aglutinační, izolační a polysyntetické </w:t>
      </w: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(</w:t>
      </w:r>
      <w:r w:rsidRPr="00827C09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  <w:lang w:eastAsia="cs-CZ"/>
        </w:rPr>
        <w:t>Typ češtiny</w:t>
      </w: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, 1951)</w:t>
      </w:r>
    </w:p>
    <w:p w14:paraId="3139F7CB" w14:textId="77777777" w:rsidR="00827C09" w:rsidRPr="00827C09" w:rsidRDefault="00827C09">
      <w:pPr>
        <w:numPr>
          <w:ilvl w:val="0"/>
          <w:numId w:val="32"/>
        </w:numPr>
        <w:ind w:left="1080"/>
        <w:contextualSpacing/>
        <w:rPr>
          <w:rFonts w:ascii="Times New Roman" w:eastAsia="Times New Roman" w:hAnsi="Times New Roman" w:cs="Times New Roman"/>
          <w:color w:val="9BAFB5"/>
          <w:lang w:eastAsia="cs-CZ"/>
        </w:rPr>
      </w:pP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 xml:space="preserve">jeho teorie </w:t>
      </w:r>
      <w:proofErr w:type="gramStart"/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patří</w:t>
      </w:r>
      <w:proofErr w:type="gramEnd"/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 xml:space="preserve"> k největším dílům světové lingvistiky 20. století, ačkoli má i odpůrce. Skalička ke svému rozdělení dospěl po mnohaletém výzkumu, během něhož se seznámil alespoň zběžně s více než 1200 jazyky z celého světa</w:t>
      </w:r>
    </w:p>
    <w:p w14:paraId="17E40010" w14:textId="77777777" w:rsidR="00827C09" w:rsidRPr="00827C09" w:rsidRDefault="00827C09">
      <w:pPr>
        <w:numPr>
          <w:ilvl w:val="0"/>
          <w:numId w:val="32"/>
        </w:numPr>
        <w:ind w:left="1080"/>
        <w:contextualSpacing/>
        <w:rPr>
          <w:rFonts w:ascii="Times New Roman" w:eastAsia="Times New Roman" w:hAnsi="Times New Roman" w:cs="Times New Roman"/>
          <w:color w:val="9BAFB5"/>
          <w:lang w:eastAsia="cs-CZ"/>
        </w:rPr>
      </w:pP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 xml:space="preserve">Vladimír Skalička: </w:t>
      </w:r>
      <w:r w:rsidRPr="00827C09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  <w:lang w:eastAsia="cs-CZ"/>
        </w:rPr>
        <w:t>Souborné dílo</w:t>
      </w: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, 2004–2006, 3 svazky, editor František Čermák</w:t>
      </w:r>
    </w:p>
    <w:p w14:paraId="20E32D12" w14:textId="77777777" w:rsidR="00827C09" w:rsidRPr="00827C09" w:rsidRDefault="00827C09">
      <w:pPr>
        <w:numPr>
          <w:ilvl w:val="0"/>
          <w:numId w:val="32"/>
        </w:numPr>
        <w:ind w:left="1080"/>
        <w:contextualSpacing/>
        <w:rPr>
          <w:rFonts w:ascii="Times New Roman" w:eastAsia="Times New Roman" w:hAnsi="Times New Roman" w:cs="Times New Roman"/>
          <w:color w:val="9BAFB5"/>
          <w:lang w:eastAsia="cs-CZ"/>
        </w:rPr>
      </w:pPr>
      <w:r w:rsidRPr="00827C09">
        <w:rPr>
          <w:rFonts w:ascii="Times New Roman" w:eastAsiaTheme="minorEastAsia" w:hAnsi="Times New Roman" w:cs="Times New Roman"/>
          <w:color w:val="262626" w:themeColor="text1" w:themeTint="D9"/>
          <w:kern w:val="24"/>
          <w:lang w:eastAsia="cs-CZ"/>
        </w:rPr>
        <w:t>polyglot, překladatel a tlumočník z finštiny, angličtiny, maďarštiny,  korejštiny a němčiny; autor jazykových učebnic</w:t>
      </w:r>
    </w:p>
    <w:p w14:paraId="612A2484" w14:textId="77777777" w:rsidR="00827C09" w:rsidRDefault="00827C09">
      <w:pPr>
        <w:rPr>
          <w:rFonts w:ascii="Times New Roman" w:hAnsi="Times New Roman" w:cs="Times New Roman"/>
          <w:b/>
          <w:bCs/>
        </w:rPr>
      </w:pPr>
    </w:p>
    <w:p w14:paraId="727BD16B" w14:textId="47F01A34" w:rsidR="00827C09" w:rsidRDefault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Vladimír Skalička: Typ češtiny (1951)</w:t>
      </w:r>
    </w:p>
    <w:p w14:paraId="6C557541" w14:textId="77777777" w:rsidR="00827C09" w:rsidRDefault="00827C09">
      <w:pPr>
        <w:rPr>
          <w:rFonts w:ascii="Times New Roman" w:hAnsi="Times New Roman" w:cs="Times New Roman"/>
          <w:b/>
          <w:bCs/>
        </w:rPr>
      </w:pPr>
    </w:p>
    <w:p w14:paraId="2A228BC3" w14:textId="77777777" w:rsidR="00827C09" w:rsidRPr="00827C09" w:rsidRDefault="00827C09">
      <w:pPr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mateřský jazyk – v dětství samozřejmost: „Čeština byla pro nás jazykem jedině možným. Co bylo v češtině, bylo vůbec.“</w:t>
      </w:r>
    </w:p>
    <w:p w14:paraId="0A58914F" w14:textId="77777777" w:rsidR="00827C09" w:rsidRPr="00827C09" w:rsidRDefault="00827C09">
      <w:pPr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→</w:t>
      </w:r>
    </w:p>
    <w:p w14:paraId="02CB3289" w14:textId="11C99095" w:rsidR="00827C09" w:rsidRPr="00827C09" w:rsidRDefault="00827C09">
      <w:pPr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studium dalších jazyků: nejen rozdílná slovní zásoba, ale i jiná gramatická pravidla, struktura – pomocná slovesa, členy …</w:t>
      </w:r>
    </w:p>
    <w:p w14:paraId="485E530A" w14:textId="6350E642" w:rsidR="00827C09" w:rsidRPr="00827C09" w:rsidRDefault="00827C09">
      <w:pPr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porovnávání, reflexe</w:t>
      </w:r>
    </w:p>
    <w:p w14:paraId="257B2CCD" w14:textId="77777777" w:rsidR="00827C09" w:rsidRDefault="00827C09">
      <w:pPr>
        <w:rPr>
          <w:rFonts w:ascii="Times New Roman" w:hAnsi="Times New Roman" w:cs="Times New Roman"/>
          <w:b/>
          <w:bCs/>
        </w:rPr>
      </w:pPr>
    </w:p>
    <w:p w14:paraId="2FAFB642" w14:textId="286F1180" w:rsidR="00827C09" w:rsidRPr="00827C09" w:rsidRDefault="00827C09" w:rsidP="00827C09">
      <w:p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 xml:space="preserve">  - genetická blízkost ≠ typologická příbuznost</w:t>
      </w:r>
      <w:r w:rsidR="00896630">
        <w:rPr>
          <w:rFonts w:ascii="Times New Roman" w:hAnsi="Times New Roman" w:cs="Times New Roman"/>
          <w:b/>
          <w:bCs/>
        </w:rPr>
        <w:t xml:space="preserve"> (mohou ale nemusí souviset)</w:t>
      </w:r>
    </w:p>
    <w:p w14:paraId="02EFCD95" w14:textId="1944739C" w:rsidR="00827C09" w:rsidRPr="00827C09" w:rsidRDefault="00827C09">
      <w:pPr>
        <w:numPr>
          <w:ilvl w:val="1"/>
          <w:numId w:val="34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strukturní (gramatická) typologie:</w:t>
      </w:r>
    </w:p>
    <w:p w14:paraId="44AE8B2B" w14:textId="7DC0A51E" w:rsidR="00827C09" w:rsidRPr="00827C09" w:rsidRDefault="00827C09">
      <w:pPr>
        <w:numPr>
          <w:ilvl w:val="1"/>
          <w:numId w:val="34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 xml:space="preserve">typologie: „nauka o podobnostech a rozdílech mluvnic jazyků“ </w:t>
      </w:r>
    </w:p>
    <w:p w14:paraId="771DD9BF" w14:textId="13492408" w:rsidR="00827C09" w:rsidRPr="00827C09" w:rsidRDefault="00827C09">
      <w:pPr>
        <w:numPr>
          <w:ilvl w:val="1"/>
          <w:numId w:val="34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typ: „soubor gramatických vlastností, které jsou si navzájem blízké, tj. je-li jedna v daném jazyce, očekáváme, že bude i druhá, třetí atd.“</w:t>
      </w:r>
    </w:p>
    <w:p w14:paraId="4F375F29" w14:textId="0191128A" w:rsidR="00827C09" w:rsidRPr="00827C09" w:rsidRDefault="00827C09">
      <w:pPr>
        <w:numPr>
          <w:ilvl w:val="1"/>
          <w:numId w:val="34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žádný jazyk nemá jen vlastnosti jediného typu, není čistým typem; rozhodující pro typologické zařazení je dominantní typ v jazyce</w:t>
      </w:r>
    </w:p>
    <w:p w14:paraId="1A4A7B98" w14:textId="2ABC754D" w:rsidR="00827C09" w:rsidRPr="00827C09" w:rsidRDefault="00827C09">
      <w:pPr>
        <w:numPr>
          <w:ilvl w:val="1"/>
          <w:numId w:val="34"/>
        </w:numPr>
        <w:rPr>
          <w:rFonts w:ascii="Times New Roman" w:hAnsi="Times New Roman" w:cs="Times New Roman"/>
          <w:b/>
          <w:bCs/>
        </w:rPr>
      </w:pPr>
      <w:r w:rsidRPr="00827C09">
        <w:rPr>
          <w:rFonts w:ascii="Times New Roman" w:hAnsi="Times New Roman" w:cs="Times New Roman"/>
          <w:b/>
          <w:bCs/>
        </w:rPr>
        <w:t>příklad češtiny</w:t>
      </w:r>
    </w:p>
    <w:p w14:paraId="21F0BBD6" w14:textId="77777777" w:rsidR="00896630" w:rsidRDefault="00896630">
      <w:pPr>
        <w:rPr>
          <w:rFonts w:ascii="Times New Roman" w:hAnsi="Times New Roman" w:cs="Times New Roman"/>
          <w:b/>
          <w:bCs/>
        </w:rPr>
      </w:pPr>
    </w:p>
    <w:p w14:paraId="3B16DB25" w14:textId="4B3FCED1" w:rsidR="00896630" w:rsidRDefault="008966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jazykové typy (5)</w:t>
      </w:r>
    </w:p>
    <w:p w14:paraId="19DE63E1" w14:textId="77777777" w:rsidR="00896630" w:rsidRPr="00896630" w:rsidRDefault="00896630" w:rsidP="00896630">
      <w:pPr>
        <w:pStyle w:val="Odstavecseseznamem"/>
        <w:rPr>
          <w:rFonts w:ascii="Times New Roman" w:hAnsi="Times New Roman" w:cs="Times New Roman"/>
          <w:b/>
          <w:bCs/>
        </w:rPr>
      </w:pPr>
      <w:r w:rsidRPr="00896630">
        <w:rPr>
          <w:rFonts w:ascii="Times New Roman" w:hAnsi="Times New Roman" w:cs="Times New Roman"/>
          <w:b/>
          <w:bCs/>
        </w:rPr>
        <w:t xml:space="preserve">1) Izolační </w:t>
      </w:r>
    </w:p>
    <w:p w14:paraId="03AA6750" w14:textId="77777777" w:rsidR="00896630" w:rsidRPr="00896630" w:rsidRDefault="00896630" w:rsidP="00896630">
      <w:pPr>
        <w:pStyle w:val="Odstavecseseznamem"/>
        <w:rPr>
          <w:rFonts w:ascii="Times New Roman" w:hAnsi="Times New Roman" w:cs="Times New Roman"/>
          <w:b/>
          <w:bCs/>
        </w:rPr>
      </w:pPr>
      <w:r w:rsidRPr="00896630">
        <w:rPr>
          <w:rFonts w:ascii="Times New Roman" w:hAnsi="Times New Roman" w:cs="Times New Roman"/>
          <w:b/>
          <w:bCs/>
        </w:rPr>
        <w:t>2) Aglutinační</w:t>
      </w:r>
    </w:p>
    <w:p w14:paraId="3B4A20DC" w14:textId="77777777" w:rsidR="00896630" w:rsidRPr="00896630" w:rsidRDefault="00896630" w:rsidP="00896630">
      <w:pPr>
        <w:pStyle w:val="Odstavecseseznamem"/>
        <w:rPr>
          <w:rFonts w:ascii="Times New Roman" w:hAnsi="Times New Roman" w:cs="Times New Roman"/>
          <w:b/>
          <w:bCs/>
        </w:rPr>
      </w:pPr>
      <w:r w:rsidRPr="00896630">
        <w:rPr>
          <w:rFonts w:ascii="Times New Roman" w:hAnsi="Times New Roman" w:cs="Times New Roman"/>
          <w:b/>
          <w:bCs/>
        </w:rPr>
        <w:t>3) Flexivní</w:t>
      </w:r>
    </w:p>
    <w:p w14:paraId="25DB65A0" w14:textId="77777777" w:rsidR="00896630" w:rsidRPr="00896630" w:rsidRDefault="00896630" w:rsidP="00896630">
      <w:pPr>
        <w:pStyle w:val="Odstavecseseznamem"/>
        <w:rPr>
          <w:rFonts w:ascii="Times New Roman" w:hAnsi="Times New Roman" w:cs="Times New Roman"/>
          <w:b/>
          <w:bCs/>
        </w:rPr>
      </w:pPr>
      <w:r w:rsidRPr="00896630">
        <w:rPr>
          <w:rFonts w:ascii="Times New Roman" w:hAnsi="Times New Roman" w:cs="Times New Roman"/>
          <w:b/>
          <w:bCs/>
        </w:rPr>
        <w:t xml:space="preserve">4) </w:t>
      </w:r>
      <w:proofErr w:type="spellStart"/>
      <w:r w:rsidRPr="00896630">
        <w:rPr>
          <w:rFonts w:ascii="Times New Roman" w:hAnsi="Times New Roman" w:cs="Times New Roman"/>
          <w:b/>
          <w:bCs/>
        </w:rPr>
        <w:t>Introflexivní</w:t>
      </w:r>
      <w:proofErr w:type="spellEnd"/>
    </w:p>
    <w:p w14:paraId="6CD66C76" w14:textId="77777777" w:rsidR="00896630" w:rsidRPr="00896630" w:rsidRDefault="00896630" w:rsidP="00896630">
      <w:pPr>
        <w:pStyle w:val="Odstavecseseznamem"/>
        <w:rPr>
          <w:rFonts w:ascii="Times New Roman" w:hAnsi="Times New Roman" w:cs="Times New Roman"/>
          <w:b/>
          <w:bCs/>
        </w:rPr>
      </w:pPr>
      <w:r w:rsidRPr="00896630">
        <w:rPr>
          <w:rFonts w:ascii="Times New Roman" w:hAnsi="Times New Roman" w:cs="Times New Roman"/>
          <w:b/>
          <w:bCs/>
        </w:rPr>
        <w:t>5) Polysyntetický</w:t>
      </w:r>
    </w:p>
    <w:p w14:paraId="1931F425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</w:p>
    <w:p w14:paraId="2B224E89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</w:p>
    <w:p w14:paraId="4E664AE3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</w:p>
    <w:p w14:paraId="7AF28A4E" w14:textId="5E2BB908" w:rsidR="0053201B" w:rsidRDefault="0053201B" w:rsidP="005320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Séma</w:t>
      </w:r>
    </w:p>
    <w:p w14:paraId="6CDCC9E4" w14:textId="77777777" w:rsidR="0053201B" w:rsidRPr="0053201B" w:rsidRDefault="0053201B">
      <w:pPr>
        <w:numPr>
          <w:ilvl w:val="1"/>
          <w:numId w:val="35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morfém je složen z elementárních významových jednotek – sémat</w:t>
      </w:r>
    </w:p>
    <w:p w14:paraId="6D3A2709" w14:textId="77777777" w:rsidR="0053201B" w:rsidRPr="0053201B" w:rsidRDefault="0053201B">
      <w:pPr>
        <w:numPr>
          <w:ilvl w:val="1"/>
          <w:numId w:val="35"/>
        </w:numPr>
        <w:rPr>
          <w:rFonts w:ascii="Times New Roman" w:hAnsi="Times New Roman" w:cs="Times New Roman"/>
          <w:b/>
          <w:bCs/>
        </w:rPr>
      </w:pPr>
      <w:proofErr w:type="gramStart"/>
      <w:r w:rsidRPr="0053201B">
        <w:rPr>
          <w:rFonts w:ascii="Times New Roman" w:hAnsi="Times New Roman" w:cs="Times New Roman"/>
          <w:b/>
          <w:bCs/>
        </w:rPr>
        <w:t>séma  =</w:t>
      </w:r>
      <w:proofErr w:type="gramEnd"/>
      <w:r w:rsidRPr="0053201B">
        <w:rPr>
          <w:rFonts w:ascii="Times New Roman" w:hAnsi="Times New Roman" w:cs="Times New Roman"/>
          <w:b/>
          <w:bCs/>
        </w:rPr>
        <w:t xml:space="preserve">  </w:t>
      </w:r>
    </w:p>
    <w:p w14:paraId="44693F74" w14:textId="4BCAED8E" w:rsidR="0053201B" w:rsidRPr="0053201B" w:rsidRDefault="0053201B" w:rsidP="0053201B">
      <w:pPr>
        <w:ind w:left="2832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  <w:i/>
          <w:iCs/>
        </w:rPr>
        <w:t>matka</w:t>
      </w:r>
      <w:r w:rsidRPr="0053201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53201B">
        <w:rPr>
          <w:rFonts w:ascii="Times New Roman" w:hAnsi="Times New Roman" w:cs="Times New Roman"/>
          <w:b/>
          <w:bCs/>
        </w:rPr>
        <w:t>matk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a</w:t>
      </w:r>
      <w:r>
        <w:rPr>
          <w:rFonts w:ascii="Times New Roman" w:hAnsi="Times New Roman" w:cs="Times New Roman"/>
          <w:b/>
          <w:bCs/>
        </w:rPr>
        <w:t xml:space="preserve"> / -y, -</w:t>
      </w:r>
      <w:proofErr w:type="spellStart"/>
      <w:r>
        <w:rPr>
          <w:rFonts w:ascii="Times New Roman" w:hAnsi="Times New Roman" w:cs="Times New Roman"/>
          <w:b/>
          <w:bCs/>
        </w:rPr>
        <w:t>ám</w:t>
      </w:r>
      <w:proofErr w:type="spellEnd"/>
      <w:r>
        <w:rPr>
          <w:rFonts w:ascii="Times New Roman" w:hAnsi="Times New Roman" w:cs="Times New Roman"/>
          <w:b/>
          <w:bCs/>
        </w:rPr>
        <w:t>, -</w:t>
      </w:r>
      <w:proofErr w:type="spellStart"/>
      <w:r>
        <w:rPr>
          <w:rFonts w:ascii="Times New Roman" w:hAnsi="Times New Roman" w:cs="Times New Roman"/>
          <w:b/>
          <w:bCs/>
        </w:rPr>
        <w:t>ami</w:t>
      </w:r>
      <w:proofErr w:type="spellEnd"/>
      <w:r>
        <w:rPr>
          <w:rFonts w:ascii="Times New Roman" w:hAnsi="Times New Roman" w:cs="Times New Roman"/>
          <w:b/>
          <w:bCs/>
        </w:rPr>
        <w:t xml:space="preserve"> …</w:t>
      </w:r>
    </w:p>
    <w:p w14:paraId="14B420EE" w14:textId="77777777" w:rsidR="0053201B" w:rsidRPr="0053201B" w:rsidRDefault="0053201B" w:rsidP="0053201B">
      <w:pPr>
        <w:ind w:left="2832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           /             \</w:t>
      </w:r>
    </w:p>
    <w:p w14:paraId="5D60117E" w14:textId="77777777" w:rsidR="0053201B" w:rsidRPr="0053201B" w:rsidRDefault="0053201B" w:rsidP="0053201B">
      <w:pPr>
        <w:ind w:left="2832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     kořen         koncovka</w:t>
      </w:r>
    </w:p>
    <w:p w14:paraId="498BF01B" w14:textId="77777777" w:rsidR="0053201B" w:rsidRPr="0053201B" w:rsidRDefault="0053201B" w:rsidP="0053201B">
      <w:pPr>
        <w:ind w:left="2832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          |            |    |    |</w:t>
      </w:r>
    </w:p>
    <w:p w14:paraId="188713C7" w14:textId="77777777" w:rsidR="0053201B" w:rsidRPr="0053201B" w:rsidRDefault="0053201B" w:rsidP="0053201B">
      <w:pPr>
        <w:ind w:left="2832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     1 séma       </w:t>
      </w:r>
      <w:proofErr w:type="gramStart"/>
      <w:r w:rsidRPr="0053201B">
        <w:rPr>
          <w:rFonts w:ascii="Times New Roman" w:hAnsi="Times New Roman" w:cs="Times New Roman"/>
          <w:b/>
          <w:bCs/>
        </w:rPr>
        <w:t xml:space="preserve">N  </w:t>
      </w:r>
      <w:proofErr w:type="spellStart"/>
      <w:r w:rsidRPr="0053201B">
        <w:rPr>
          <w:rFonts w:ascii="Times New Roman" w:hAnsi="Times New Roman" w:cs="Times New Roman"/>
          <w:b/>
          <w:bCs/>
        </w:rPr>
        <w:t>sg</w:t>
      </w:r>
      <w:proofErr w:type="spellEnd"/>
      <w:r w:rsidRPr="0053201B">
        <w:rPr>
          <w:rFonts w:ascii="Times New Roman" w:hAnsi="Times New Roman" w:cs="Times New Roman"/>
          <w:b/>
          <w:bCs/>
        </w:rPr>
        <w:t>.</w:t>
      </w:r>
      <w:proofErr w:type="gramEnd"/>
      <w:r w:rsidRPr="0053201B">
        <w:rPr>
          <w:rFonts w:ascii="Times New Roman" w:hAnsi="Times New Roman" w:cs="Times New Roman"/>
          <w:b/>
          <w:bCs/>
        </w:rPr>
        <w:t xml:space="preserve">  F.   - 3 sémata</w:t>
      </w:r>
    </w:p>
    <w:p w14:paraId="78AECBFD" w14:textId="77777777" w:rsidR="0053201B" w:rsidRDefault="0053201B">
      <w:pPr>
        <w:rPr>
          <w:rFonts w:ascii="Times New Roman" w:hAnsi="Times New Roman" w:cs="Times New Roman"/>
          <w:b/>
          <w:bCs/>
        </w:rPr>
      </w:pPr>
    </w:p>
    <w:p w14:paraId="63FAE7B4" w14:textId="2B97D755" w:rsidR="0053201B" w:rsidRPr="0053201B" w:rsidRDefault="0053201B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Jazyky izolační (analytické)</w:t>
      </w:r>
    </w:p>
    <w:p w14:paraId="73DD83D9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- angličtina, francouzština, částečně němčina</w:t>
      </w:r>
    </w:p>
    <w:p w14:paraId="14182255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- hlavní rys: obsahují pomocná slova</w:t>
      </w:r>
    </w:p>
    <w:p w14:paraId="7CE9CC26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- slova jsou neměnná (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mother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father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), bez afixů (X ale </w:t>
      </w:r>
      <w:proofErr w:type="spellStart"/>
      <w:r w:rsidRPr="0053201B">
        <w:rPr>
          <w:rFonts w:ascii="Times New Roman" w:hAnsi="Times New Roman" w:cs="Times New Roman"/>
          <w:b/>
          <w:bCs/>
        </w:rPr>
        <w:t>pl</w:t>
      </w:r>
      <w:proofErr w:type="spellEnd"/>
      <w:r w:rsidRPr="0053201B">
        <w:rPr>
          <w:rFonts w:ascii="Times New Roman" w:hAnsi="Times New Roman" w:cs="Times New Roman"/>
          <w:b/>
          <w:bCs/>
        </w:rPr>
        <w:t>. -</w:t>
      </w:r>
      <w:r w:rsidRPr="0053201B">
        <w:rPr>
          <w:rFonts w:ascii="Times New Roman" w:hAnsi="Times New Roman" w:cs="Times New Roman"/>
          <w:b/>
          <w:bCs/>
          <w:i/>
          <w:iCs/>
        </w:rPr>
        <w:t>s</w:t>
      </w:r>
      <w:r w:rsidRPr="0053201B">
        <w:rPr>
          <w:rFonts w:ascii="Times New Roman" w:hAnsi="Times New Roman" w:cs="Times New Roman"/>
          <w:b/>
          <w:bCs/>
        </w:rPr>
        <w:t>)</w:t>
      </w:r>
    </w:p>
    <w:p w14:paraId="3049D3A1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- členy – určité a neurčité; zvláštní slovo (fr. </w:t>
      </w:r>
      <w:r w:rsidRPr="0053201B">
        <w:rPr>
          <w:rFonts w:ascii="Times New Roman" w:hAnsi="Times New Roman" w:cs="Times New Roman"/>
          <w:b/>
          <w:bCs/>
          <w:i/>
          <w:iCs/>
        </w:rPr>
        <w:t xml:space="preserve">la femme </w:t>
      </w:r>
      <w:r w:rsidRPr="0053201B">
        <w:rPr>
          <w:rFonts w:ascii="Times New Roman" w:hAnsi="Times New Roman" w:cs="Times New Roman"/>
          <w:b/>
          <w:bCs/>
        </w:rPr>
        <w:t xml:space="preserve">X </w:t>
      </w:r>
      <w:proofErr w:type="spellStart"/>
      <w:r w:rsidRPr="0053201B">
        <w:rPr>
          <w:rFonts w:ascii="Times New Roman" w:hAnsi="Times New Roman" w:cs="Times New Roman"/>
          <w:b/>
          <w:bCs/>
        </w:rPr>
        <w:t>maď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.  </w:t>
      </w:r>
      <w:proofErr w:type="spellStart"/>
      <w:r w:rsidRPr="0053201B">
        <w:rPr>
          <w:rFonts w:ascii="Times New Roman" w:hAnsi="Times New Roman" w:cs="Times New Roman"/>
          <w:b/>
          <w:bCs/>
        </w:rPr>
        <w:t>aglut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ženata</w:t>
      </w:r>
      <w:proofErr w:type="spellEnd"/>
      <w:r w:rsidRPr="0053201B">
        <w:rPr>
          <w:rFonts w:ascii="Times New Roman" w:hAnsi="Times New Roman" w:cs="Times New Roman"/>
          <w:b/>
          <w:bCs/>
        </w:rPr>
        <w:t>)</w:t>
      </w:r>
    </w:p>
    <w:p w14:paraId="1B488ADA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- nejasná hranice mezi slovními druhy (</w:t>
      </w:r>
      <w:r w:rsidRPr="0053201B">
        <w:rPr>
          <w:rFonts w:ascii="Times New Roman" w:hAnsi="Times New Roman" w:cs="Times New Roman"/>
          <w:b/>
          <w:bCs/>
          <w:i/>
          <w:iCs/>
        </w:rPr>
        <w:t>love</w:t>
      </w:r>
      <w:r w:rsidRPr="0053201B">
        <w:rPr>
          <w:rFonts w:ascii="Times New Roman" w:hAnsi="Times New Roman" w:cs="Times New Roman"/>
          <w:b/>
          <w:bCs/>
        </w:rPr>
        <w:t xml:space="preserve">, </w:t>
      </w:r>
      <w:r w:rsidRPr="0053201B">
        <w:rPr>
          <w:rFonts w:ascii="Times New Roman" w:hAnsi="Times New Roman" w:cs="Times New Roman"/>
          <w:b/>
          <w:bCs/>
          <w:i/>
          <w:iCs/>
        </w:rPr>
        <w:t>I love</w:t>
      </w:r>
      <w:r w:rsidRPr="0053201B">
        <w:rPr>
          <w:rFonts w:ascii="Times New Roman" w:hAnsi="Times New Roman" w:cs="Times New Roman"/>
          <w:b/>
          <w:bCs/>
        </w:rPr>
        <w:t>)</w:t>
      </w:r>
    </w:p>
    <w:p w14:paraId="49038BFC" w14:textId="77777777" w:rsidR="0053201B" w:rsidRPr="0053201B" w:rsidRDefault="0053201B" w:rsidP="0053201B">
      <w:pPr>
        <w:ind w:left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- větná konstrukce se </w:t>
      </w:r>
      <w:proofErr w:type="gramStart"/>
      <w:r w:rsidRPr="0053201B">
        <w:rPr>
          <w:rFonts w:ascii="Times New Roman" w:hAnsi="Times New Roman" w:cs="Times New Roman"/>
          <w:b/>
          <w:bCs/>
        </w:rPr>
        <w:t>tvoří</w:t>
      </w:r>
      <w:proofErr w:type="gramEnd"/>
      <w:r w:rsidRPr="0053201B">
        <w:rPr>
          <w:rFonts w:ascii="Times New Roman" w:hAnsi="Times New Roman" w:cs="Times New Roman"/>
          <w:b/>
          <w:bCs/>
        </w:rPr>
        <w:t xml:space="preserve"> pevným slovosledem</w:t>
      </w:r>
    </w:p>
    <w:p w14:paraId="281E24A1" w14:textId="77777777" w:rsidR="0053201B" w:rsidRPr="0053201B" w:rsidRDefault="0053201B" w:rsidP="0053201B">
      <w:pPr>
        <w:ind w:firstLine="360"/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- nutnost podmětu ve </w:t>
      </w:r>
      <w:proofErr w:type="gramStart"/>
      <w:r w:rsidRPr="0053201B">
        <w:rPr>
          <w:rFonts w:ascii="Times New Roman" w:hAnsi="Times New Roman" w:cs="Times New Roman"/>
          <w:b/>
          <w:bCs/>
        </w:rPr>
        <w:t xml:space="preserve">větě -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Il</w:t>
      </w:r>
      <w:proofErr w:type="spellEnd"/>
      <w:proofErr w:type="gramEnd"/>
      <w:r w:rsidRPr="005320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pleut</w:t>
      </w:r>
      <w:proofErr w:type="spellEnd"/>
      <w:r w:rsidRPr="0053201B">
        <w:rPr>
          <w:rFonts w:ascii="Times New Roman" w:hAnsi="Times New Roman" w:cs="Times New Roman"/>
          <w:b/>
          <w:bCs/>
          <w:i/>
          <w:iCs/>
        </w:rPr>
        <w:t>.</w:t>
      </w:r>
      <w:r w:rsidRPr="0053201B">
        <w:rPr>
          <w:rFonts w:ascii="Times New Roman" w:hAnsi="Times New Roman" w:cs="Times New Roman"/>
          <w:b/>
          <w:bCs/>
        </w:rPr>
        <w:t xml:space="preserve"> (fr.), </w:t>
      </w:r>
      <w:r w:rsidRPr="0053201B">
        <w:rPr>
          <w:rFonts w:ascii="Times New Roman" w:hAnsi="Times New Roman" w:cs="Times New Roman"/>
          <w:b/>
          <w:bCs/>
          <w:i/>
          <w:iCs/>
        </w:rPr>
        <w:t xml:space="preserve">It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is</w:t>
      </w:r>
      <w:proofErr w:type="spellEnd"/>
      <w:r w:rsidRPr="0053201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3201B">
        <w:rPr>
          <w:rFonts w:ascii="Times New Roman" w:hAnsi="Times New Roman" w:cs="Times New Roman"/>
          <w:b/>
          <w:bCs/>
          <w:i/>
          <w:iCs/>
        </w:rPr>
        <w:t>raining</w:t>
      </w:r>
      <w:proofErr w:type="spellEnd"/>
      <w:r w:rsidRPr="0053201B">
        <w:rPr>
          <w:rFonts w:ascii="Times New Roman" w:hAnsi="Times New Roman" w:cs="Times New Roman"/>
          <w:b/>
          <w:bCs/>
          <w:i/>
          <w:iCs/>
        </w:rPr>
        <w:t>.</w:t>
      </w:r>
      <w:r w:rsidRPr="0053201B">
        <w:rPr>
          <w:rFonts w:ascii="Times New Roman" w:hAnsi="Times New Roman" w:cs="Times New Roman"/>
          <w:b/>
          <w:bCs/>
        </w:rPr>
        <w:t xml:space="preserve"> (angl.) X </w:t>
      </w:r>
      <w:proofErr w:type="gramStart"/>
      <w:r w:rsidRPr="0053201B">
        <w:rPr>
          <w:rFonts w:ascii="Times New Roman" w:hAnsi="Times New Roman" w:cs="Times New Roman"/>
          <w:b/>
          <w:bCs/>
          <w:i/>
          <w:iCs/>
        </w:rPr>
        <w:t>Prší</w:t>
      </w:r>
      <w:proofErr w:type="gramEnd"/>
    </w:p>
    <w:p w14:paraId="21BB0232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</w:p>
    <w:p w14:paraId="57CC972B" w14:textId="5ED037FE" w:rsidR="0053201B" w:rsidRPr="0053201B" w:rsidRDefault="0053201B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>Jazyky aglutinační („</w:t>
      </w:r>
      <w:proofErr w:type="spellStart"/>
      <w:r w:rsidRPr="0053201B">
        <w:rPr>
          <w:rFonts w:ascii="Times New Roman" w:hAnsi="Times New Roman" w:cs="Times New Roman"/>
          <w:b/>
          <w:bCs/>
        </w:rPr>
        <w:t>přilepující</w:t>
      </w:r>
      <w:proofErr w:type="spellEnd"/>
      <w:r w:rsidRPr="0053201B">
        <w:rPr>
          <w:rFonts w:ascii="Times New Roman" w:hAnsi="Times New Roman" w:cs="Times New Roman"/>
          <w:b/>
          <w:bCs/>
        </w:rPr>
        <w:t>“)</w:t>
      </w:r>
    </w:p>
    <w:p w14:paraId="02C4409E" w14:textId="77777777" w:rsidR="0053201B" w:rsidRPr="0053201B" w:rsidRDefault="0053201B" w:rsidP="0053201B">
      <w:pPr>
        <w:ind w:left="360"/>
        <w:rPr>
          <w:rFonts w:ascii="Times New Roman" w:hAnsi="Times New Roman" w:cs="Times New Roman"/>
        </w:rPr>
      </w:pPr>
      <w:r w:rsidRPr="0053201B">
        <w:rPr>
          <w:rFonts w:ascii="Times New Roman" w:hAnsi="Times New Roman" w:cs="Times New Roman"/>
        </w:rPr>
        <w:t>- maďarština, turečtina, finština, gruzínština, baskičtina</w:t>
      </w:r>
    </w:p>
    <w:p w14:paraId="3DEF8E98" w14:textId="77777777" w:rsidR="0053201B" w:rsidRPr="0053201B" w:rsidRDefault="0053201B" w:rsidP="0053201B">
      <w:pPr>
        <w:ind w:left="360"/>
        <w:rPr>
          <w:rFonts w:ascii="Times New Roman" w:hAnsi="Times New Roman" w:cs="Times New Roman"/>
        </w:rPr>
      </w:pPr>
      <w:r w:rsidRPr="0053201B">
        <w:rPr>
          <w:rFonts w:ascii="Times New Roman" w:hAnsi="Times New Roman" w:cs="Times New Roman"/>
        </w:rPr>
        <w:t xml:space="preserve">- hlavní rys: obsahují afixy (prefix nebo </w:t>
      </w:r>
      <w:proofErr w:type="gramStart"/>
      <w:r w:rsidRPr="0053201B">
        <w:rPr>
          <w:rFonts w:ascii="Times New Roman" w:hAnsi="Times New Roman" w:cs="Times New Roman"/>
        </w:rPr>
        <w:t>sufix - předponu</w:t>
      </w:r>
      <w:proofErr w:type="gramEnd"/>
      <w:r w:rsidRPr="0053201B">
        <w:rPr>
          <w:rFonts w:ascii="Times New Roman" w:hAnsi="Times New Roman" w:cs="Times New Roman"/>
        </w:rPr>
        <w:t xml:space="preserve"> nebo příponu), resp. slovní tvar jich obsahuje několik</w:t>
      </w:r>
    </w:p>
    <w:p w14:paraId="2A3E229B" w14:textId="77777777" w:rsidR="0053201B" w:rsidRPr="0053201B" w:rsidRDefault="0053201B" w:rsidP="0053201B">
      <w:pPr>
        <w:ind w:left="360"/>
        <w:rPr>
          <w:rFonts w:ascii="Times New Roman" w:hAnsi="Times New Roman" w:cs="Times New Roman"/>
        </w:rPr>
      </w:pPr>
      <w:r w:rsidRPr="0053201B">
        <w:rPr>
          <w:rFonts w:ascii="Times New Roman" w:hAnsi="Times New Roman" w:cs="Times New Roman"/>
        </w:rPr>
        <w:t xml:space="preserve">- každé séma je vyjádřeno vlastním morfémem: </w:t>
      </w:r>
      <w:proofErr w:type="spellStart"/>
      <w:r w:rsidRPr="0053201B">
        <w:rPr>
          <w:rFonts w:ascii="Times New Roman" w:hAnsi="Times New Roman" w:cs="Times New Roman"/>
          <w:i/>
          <w:iCs/>
        </w:rPr>
        <w:t>ev</w:t>
      </w:r>
      <w:proofErr w:type="spellEnd"/>
      <w:r w:rsidRPr="0053201B">
        <w:rPr>
          <w:rFonts w:ascii="Times New Roman" w:hAnsi="Times New Roman" w:cs="Times New Roman"/>
          <w:i/>
          <w:iCs/>
        </w:rPr>
        <w:t>-</w:t>
      </w:r>
      <w:proofErr w:type="spellStart"/>
      <w:r w:rsidRPr="0053201B">
        <w:rPr>
          <w:rFonts w:ascii="Times New Roman" w:hAnsi="Times New Roman" w:cs="Times New Roman"/>
          <w:i/>
          <w:iCs/>
        </w:rPr>
        <w:t>ler</w:t>
      </w:r>
      <w:proofErr w:type="spellEnd"/>
      <w:r w:rsidRPr="0053201B">
        <w:rPr>
          <w:rFonts w:ascii="Times New Roman" w:hAnsi="Times New Roman" w:cs="Times New Roman"/>
          <w:i/>
          <w:iCs/>
        </w:rPr>
        <w:t>-</w:t>
      </w:r>
      <w:proofErr w:type="gramStart"/>
      <w:r w:rsidRPr="0053201B">
        <w:rPr>
          <w:rFonts w:ascii="Times New Roman" w:hAnsi="Times New Roman" w:cs="Times New Roman"/>
          <w:i/>
          <w:iCs/>
        </w:rPr>
        <w:t>in</w:t>
      </w:r>
      <w:r w:rsidRPr="0053201B">
        <w:rPr>
          <w:rFonts w:ascii="Times New Roman" w:hAnsi="Times New Roman" w:cs="Times New Roman"/>
        </w:rPr>
        <w:t xml:space="preserve">  vs.</w:t>
      </w:r>
      <w:proofErr w:type="gramEnd"/>
      <w:r w:rsidRPr="0053201B">
        <w:rPr>
          <w:rFonts w:ascii="Times New Roman" w:hAnsi="Times New Roman" w:cs="Times New Roman"/>
        </w:rPr>
        <w:t xml:space="preserve"> </w:t>
      </w:r>
      <w:r w:rsidRPr="0053201B">
        <w:rPr>
          <w:rFonts w:ascii="Times New Roman" w:hAnsi="Times New Roman" w:cs="Times New Roman"/>
          <w:i/>
          <w:iCs/>
        </w:rPr>
        <w:t>dom-</w:t>
      </w:r>
      <w:proofErr w:type="spellStart"/>
      <w:r w:rsidRPr="0053201B">
        <w:rPr>
          <w:rFonts w:ascii="Times New Roman" w:hAnsi="Times New Roman" w:cs="Times New Roman"/>
          <w:i/>
          <w:iCs/>
        </w:rPr>
        <w:t>ům</w:t>
      </w:r>
      <w:proofErr w:type="spellEnd"/>
      <w:r w:rsidRPr="0053201B">
        <w:rPr>
          <w:rFonts w:ascii="Times New Roman" w:hAnsi="Times New Roman" w:cs="Times New Roman"/>
        </w:rPr>
        <w:t xml:space="preserve"> v češtině: -</w:t>
      </w:r>
      <w:proofErr w:type="spellStart"/>
      <w:r w:rsidRPr="0053201B">
        <w:rPr>
          <w:rFonts w:ascii="Times New Roman" w:hAnsi="Times New Roman" w:cs="Times New Roman"/>
          <w:i/>
          <w:iCs/>
        </w:rPr>
        <w:t>ům</w:t>
      </w:r>
      <w:proofErr w:type="spellEnd"/>
      <w:r w:rsidRPr="0053201B">
        <w:rPr>
          <w:rFonts w:ascii="Times New Roman" w:hAnsi="Times New Roman" w:cs="Times New Roman"/>
        </w:rPr>
        <w:t xml:space="preserve"> vyjadřuje tři sémata najednou: m., </w:t>
      </w:r>
      <w:proofErr w:type="spellStart"/>
      <w:r w:rsidRPr="0053201B">
        <w:rPr>
          <w:rFonts w:ascii="Times New Roman" w:hAnsi="Times New Roman" w:cs="Times New Roman"/>
        </w:rPr>
        <w:t>pl</w:t>
      </w:r>
      <w:proofErr w:type="spellEnd"/>
      <w:r w:rsidRPr="0053201B">
        <w:rPr>
          <w:rFonts w:ascii="Times New Roman" w:hAnsi="Times New Roman" w:cs="Times New Roman"/>
        </w:rPr>
        <w:t xml:space="preserve">., dat. </w:t>
      </w:r>
    </w:p>
    <w:p w14:paraId="2CC2666E" w14:textId="77777777" w:rsidR="0053201B" w:rsidRPr="0053201B" w:rsidRDefault="0053201B" w:rsidP="0053201B">
      <w:pPr>
        <w:ind w:left="360"/>
        <w:rPr>
          <w:rFonts w:ascii="Times New Roman" w:hAnsi="Times New Roman" w:cs="Times New Roman"/>
        </w:rPr>
      </w:pPr>
      <w:r w:rsidRPr="0053201B">
        <w:rPr>
          <w:rFonts w:ascii="Times New Roman" w:hAnsi="Times New Roman" w:cs="Times New Roman"/>
        </w:rPr>
        <w:t xml:space="preserve">- vokální harmonie – samohláska se mění podle samohlásky v kořeni. </w:t>
      </w:r>
      <w:r w:rsidRPr="0053201B">
        <w:rPr>
          <w:rFonts w:ascii="Times New Roman" w:hAnsi="Times New Roman" w:cs="Times New Roman"/>
          <w:i/>
          <w:iCs/>
        </w:rPr>
        <w:t>Praga-</w:t>
      </w:r>
      <w:proofErr w:type="spellStart"/>
      <w:r w:rsidRPr="0053201B">
        <w:rPr>
          <w:rFonts w:ascii="Times New Roman" w:hAnsi="Times New Roman" w:cs="Times New Roman"/>
          <w:i/>
          <w:iCs/>
        </w:rPr>
        <w:t>ban</w:t>
      </w:r>
      <w:proofErr w:type="spellEnd"/>
      <w:r w:rsidRPr="0053201B">
        <w:rPr>
          <w:rFonts w:ascii="Times New Roman" w:hAnsi="Times New Roman" w:cs="Times New Roman"/>
        </w:rPr>
        <w:t xml:space="preserve"> (v Praze) vs </w:t>
      </w:r>
      <w:proofErr w:type="spellStart"/>
      <w:r w:rsidRPr="0053201B">
        <w:rPr>
          <w:rFonts w:ascii="Times New Roman" w:hAnsi="Times New Roman" w:cs="Times New Roman"/>
          <w:i/>
          <w:iCs/>
        </w:rPr>
        <w:t>Becs</w:t>
      </w:r>
      <w:proofErr w:type="spellEnd"/>
      <w:r w:rsidRPr="0053201B">
        <w:rPr>
          <w:rFonts w:ascii="Times New Roman" w:hAnsi="Times New Roman" w:cs="Times New Roman"/>
          <w:i/>
          <w:iCs/>
        </w:rPr>
        <w:t xml:space="preserve">-ben </w:t>
      </w:r>
      <w:r w:rsidRPr="0053201B">
        <w:rPr>
          <w:rFonts w:ascii="Times New Roman" w:hAnsi="Times New Roman" w:cs="Times New Roman"/>
        </w:rPr>
        <w:t xml:space="preserve">(ve Vídni) - </w:t>
      </w:r>
      <w:proofErr w:type="spellStart"/>
      <w:r w:rsidRPr="0053201B">
        <w:rPr>
          <w:rFonts w:ascii="Times New Roman" w:hAnsi="Times New Roman" w:cs="Times New Roman"/>
          <w:i/>
          <w:iCs/>
        </w:rPr>
        <w:t>ban</w:t>
      </w:r>
      <w:proofErr w:type="spellEnd"/>
      <w:r w:rsidRPr="0053201B">
        <w:rPr>
          <w:rFonts w:ascii="Times New Roman" w:hAnsi="Times New Roman" w:cs="Times New Roman"/>
        </w:rPr>
        <w:t xml:space="preserve"> se mění v </w:t>
      </w:r>
      <w:r w:rsidRPr="0053201B">
        <w:rPr>
          <w:rFonts w:ascii="Times New Roman" w:hAnsi="Times New Roman" w:cs="Times New Roman"/>
          <w:i/>
          <w:iCs/>
        </w:rPr>
        <w:t>ben</w:t>
      </w:r>
      <w:r w:rsidRPr="0053201B">
        <w:rPr>
          <w:rFonts w:ascii="Times New Roman" w:hAnsi="Times New Roman" w:cs="Times New Roman"/>
        </w:rPr>
        <w:t xml:space="preserve"> </w:t>
      </w:r>
      <w:r w:rsidRPr="0053201B">
        <w:rPr>
          <w:rFonts w:ascii="Times New Roman" w:hAnsi="Times New Roman" w:cs="Times New Roman"/>
          <w:i/>
          <w:iCs/>
        </w:rPr>
        <w:t>kvůli</w:t>
      </w:r>
      <w:r w:rsidRPr="0053201B">
        <w:rPr>
          <w:rFonts w:ascii="Times New Roman" w:hAnsi="Times New Roman" w:cs="Times New Roman"/>
        </w:rPr>
        <w:t xml:space="preserve"> samohlásce v kořenu slova (</w:t>
      </w:r>
      <w:proofErr w:type="spellStart"/>
      <w:r w:rsidRPr="0053201B">
        <w:rPr>
          <w:rFonts w:ascii="Times New Roman" w:hAnsi="Times New Roman" w:cs="Times New Roman"/>
        </w:rPr>
        <w:t>maď</w:t>
      </w:r>
      <w:proofErr w:type="spellEnd"/>
      <w:r w:rsidRPr="0053201B">
        <w:rPr>
          <w:rFonts w:ascii="Times New Roman" w:hAnsi="Times New Roman" w:cs="Times New Roman"/>
        </w:rPr>
        <w:t>.)</w:t>
      </w:r>
    </w:p>
    <w:p w14:paraId="308EF6E9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</w:p>
    <w:p w14:paraId="6514227C" w14:textId="77777777" w:rsidR="0053201B" w:rsidRDefault="0053201B" w:rsidP="0053201B">
      <w:p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  <w:i/>
          <w:iCs/>
        </w:rPr>
        <w:t>Ev</w:t>
      </w:r>
      <w:r w:rsidRPr="0053201B">
        <w:rPr>
          <w:rFonts w:ascii="Times New Roman" w:hAnsi="Times New Roman" w:cs="Times New Roman"/>
          <w:b/>
          <w:bCs/>
        </w:rPr>
        <w:t xml:space="preserve"> – „dům“ (turecky)  </w:t>
      </w:r>
    </w:p>
    <w:p w14:paraId="62251303" w14:textId="77777777" w:rsidR="0053201B" w:rsidRPr="0053201B" w:rsidRDefault="0053201B" w:rsidP="0053201B">
      <w:pPr>
        <w:rPr>
          <w:rFonts w:ascii="Times New Roman" w:hAnsi="Times New Roman" w:cs="Times New Roman"/>
          <w:b/>
          <w:bCs/>
        </w:rPr>
      </w:pPr>
      <w:proofErr w:type="spellStart"/>
      <w:r w:rsidRPr="0053201B">
        <w:rPr>
          <w:rFonts w:ascii="Times New Roman" w:hAnsi="Times New Roman" w:cs="Times New Roman"/>
          <w:b/>
          <w:bCs/>
        </w:rPr>
        <w:t>Sg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.  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„dům“</w:t>
      </w:r>
    </w:p>
    <w:p w14:paraId="435732BB" w14:textId="77777777" w:rsidR="0053201B" w:rsidRP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</w:p>
    <w:p w14:paraId="03420535" w14:textId="77777777" w:rsidR="0053201B" w:rsidRP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in</w:t>
      </w:r>
    </w:p>
    <w:p w14:paraId="16CE6A7E" w14:textId="77777777" w:rsidR="0053201B" w:rsidRP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e</w:t>
      </w:r>
    </w:p>
    <w:p w14:paraId="07D82C03" w14:textId="77777777" w:rsidR="0053201B" w:rsidRP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i</w:t>
      </w:r>
    </w:p>
    <w:p w14:paraId="0B1D171B" w14:textId="77777777" w:rsidR="0053201B" w:rsidRP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de</w:t>
      </w:r>
    </w:p>
    <w:p w14:paraId="760C1A22" w14:textId="1803177C" w:rsidR="0053201B" w:rsidRDefault="0053201B">
      <w:pPr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</w:t>
      </w:r>
      <w:r w:rsidR="00056D49">
        <w:rPr>
          <w:rFonts w:ascii="Times New Roman" w:hAnsi="Times New Roman" w:cs="Times New Roman"/>
          <w:b/>
          <w:bCs/>
        </w:rPr>
        <w:t>–</w:t>
      </w:r>
      <w:r w:rsidRPr="0053201B">
        <w:rPr>
          <w:rFonts w:ascii="Times New Roman" w:hAnsi="Times New Roman" w:cs="Times New Roman"/>
          <w:b/>
          <w:bCs/>
        </w:rPr>
        <w:t xml:space="preserve"> den</w:t>
      </w:r>
    </w:p>
    <w:p w14:paraId="24E6E2FF" w14:textId="77777777" w:rsidR="00056D49" w:rsidRPr="0053201B" w:rsidRDefault="00056D49" w:rsidP="00056D49">
      <w:pPr>
        <w:ind w:left="720"/>
        <w:rPr>
          <w:rFonts w:ascii="Times New Roman" w:hAnsi="Times New Roman" w:cs="Times New Roman"/>
          <w:b/>
          <w:bCs/>
        </w:rPr>
      </w:pPr>
    </w:p>
    <w:p w14:paraId="4395FB29" w14:textId="77777777" w:rsidR="0053201B" w:rsidRPr="0053201B" w:rsidRDefault="0053201B" w:rsidP="0053201B">
      <w:pPr>
        <w:rPr>
          <w:rFonts w:ascii="Times New Roman" w:hAnsi="Times New Roman" w:cs="Times New Roman"/>
          <w:b/>
          <w:bCs/>
        </w:rPr>
      </w:pPr>
      <w:proofErr w:type="spellStart"/>
      <w:r w:rsidRPr="0053201B">
        <w:rPr>
          <w:rFonts w:ascii="Times New Roman" w:hAnsi="Times New Roman" w:cs="Times New Roman"/>
          <w:b/>
          <w:bCs/>
        </w:rPr>
        <w:t>Pl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.  </w:t>
      </w:r>
      <w:proofErr w:type="spellStart"/>
      <w:r w:rsidRPr="0053201B">
        <w:rPr>
          <w:rFonts w:ascii="Times New Roman" w:hAnsi="Times New Roman" w:cs="Times New Roman"/>
          <w:b/>
          <w:bCs/>
        </w:rPr>
        <w:t>evler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„domy“</w:t>
      </w:r>
    </w:p>
    <w:p w14:paraId="6BD12B55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</w:p>
    <w:p w14:paraId="52785B1B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in</w:t>
      </w:r>
    </w:p>
    <w:p w14:paraId="6E4C0521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3. </w:t>
      </w:r>
      <w:proofErr w:type="spellStart"/>
      <w:proofErr w:type="gram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  <w:proofErr w:type="gramEnd"/>
      <w:r w:rsidRPr="0053201B">
        <w:rPr>
          <w:rFonts w:ascii="Times New Roman" w:hAnsi="Times New Roman" w:cs="Times New Roman"/>
          <w:b/>
          <w:bCs/>
        </w:rPr>
        <w:t xml:space="preserve"> – e</w:t>
      </w:r>
    </w:p>
    <w:p w14:paraId="756DB986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i</w:t>
      </w:r>
    </w:p>
    <w:p w14:paraId="0D73314F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de</w:t>
      </w:r>
    </w:p>
    <w:p w14:paraId="17375F45" w14:textId="77777777" w:rsidR="0053201B" w:rsidRPr="0053201B" w:rsidRDefault="0053201B">
      <w:pPr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53201B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53201B">
        <w:rPr>
          <w:rFonts w:ascii="Times New Roman" w:hAnsi="Times New Roman" w:cs="Times New Roman"/>
          <w:b/>
          <w:bCs/>
        </w:rPr>
        <w:t>ev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– </w:t>
      </w:r>
      <w:proofErr w:type="spellStart"/>
      <w:proofErr w:type="gramStart"/>
      <w:r w:rsidRPr="0053201B">
        <w:rPr>
          <w:rFonts w:ascii="Times New Roman" w:hAnsi="Times New Roman" w:cs="Times New Roman"/>
          <w:b/>
          <w:bCs/>
        </w:rPr>
        <w:t>ler</w:t>
      </w:r>
      <w:proofErr w:type="spellEnd"/>
      <w:r w:rsidRPr="0053201B">
        <w:rPr>
          <w:rFonts w:ascii="Times New Roman" w:hAnsi="Times New Roman" w:cs="Times New Roman"/>
          <w:b/>
          <w:bCs/>
        </w:rPr>
        <w:t xml:space="preserve"> - den</w:t>
      </w:r>
      <w:proofErr w:type="gramEnd"/>
    </w:p>
    <w:p w14:paraId="4201B7A6" w14:textId="77777777" w:rsidR="000C4B29" w:rsidRDefault="000C4B29" w:rsidP="0053201B">
      <w:pPr>
        <w:rPr>
          <w:rFonts w:ascii="Times New Roman" w:hAnsi="Times New Roman" w:cs="Times New Roman"/>
          <w:b/>
          <w:bCs/>
        </w:rPr>
      </w:pPr>
    </w:p>
    <w:p w14:paraId="468DCC5D" w14:textId="48E5DDD5" w:rsidR="000C4B29" w:rsidRPr="000C4B29" w:rsidRDefault="000C4B2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0C4B29">
        <w:rPr>
          <w:rFonts w:ascii="Times New Roman" w:hAnsi="Times New Roman" w:cs="Times New Roman"/>
          <w:b/>
          <w:bCs/>
        </w:rPr>
        <w:t>Jazyky flexivní (ohýbací)</w:t>
      </w:r>
    </w:p>
    <w:p w14:paraId="293DA2C4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  - latina, slovanské jazyky, baltské jazyky</w:t>
      </w:r>
    </w:p>
    <w:p w14:paraId="3C99F320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pravidlo jedné </w:t>
      </w:r>
      <w:proofErr w:type="gramStart"/>
      <w:r w:rsidRPr="000C4B29">
        <w:rPr>
          <w:rFonts w:ascii="Times New Roman" w:hAnsi="Times New Roman" w:cs="Times New Roman"/>
        </w:rPr>
        <w:t>koncovky - kumulace</w:t>
      </w:r>
      <w:proofErr w:type="gramEnd"/>
      <w:r w:rsidRPr="000C4B29">
        <w:rPr>
          <w:rFonts w:ascii="Times New Roman" w:hAnsi="Times New Roman" w:cs="Times New Roman"/>
        </w:rPr>
        <w:t xml:space="preserve"> významů </w:t>
      </w:r>
    </w:p>
    <w:p w14:paraId="7910D5C2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(viz příklad </w:t>
      </w:r>
      <w:proofErr w:type="spellStart"/>
      <w:r w:rsidRPr="000C4B29">
        <w:rPr>
          <w:rFonts w:ascii="Times New Roman" w:hAnsi="Times New Roman" w:cs="Times New Roman"/>
        </w:rPr>
        <w:t>dobr</w:t>
      </w:r>
      <w:proofErr w:type="spellEnd"/>
      <w:r w:rsidRPr="000C4B29">
        <w:rPr>
          <w:rFonts w:ascii="Times New Roman" w:hAnsi="Times New Roman" w:cs="Times New Roman"/>
        </w:rPr>
        <w:t xml:space="preserve">-ý: ý = pád, </w:t>
      </w:r>
      <w:proofErr w:type="spellStart"/>
      <w:r w:rsidRPr="000C4B29">
        <w:rPr>
          <w:rFonts w:ascii="Times New Roman" w:hAnsi="Times New Roman" w:cs="Times New Roman"/>
        </w:rPr>
        <w:t>sg</w:t>
      </w:r>
      <w:proofErr w:type="spellEnd"/>
      <w:r w:rsidRPr="000C4B29">
        <w:rPr>
          <w:rFonts w:ascii="Times New Roman" w:hAnsi="Times New Roman" w:cs="Times New Roman"/>
        </w:rPr>
        <w:t>., m.</w:t>
      </w:r>
      <w:proofErr w:type="gramStart"/>
      <w:r w:rsidRPr="000C4B29">
        <w:rPr>
          <w:rFonts w:ascii="Times New Roman" w:hAnsi="Times New Roman" w:cs="Times New Roman"/>
        </w:rPr>
        <w:t xml:space="preserve">;  </w:t>
      </w:r>
      <w:proofErr w:type="spellStart"/>
      <w:r w:rsidRPr="000C4B29">
        <w:rPr>
          <w:rFonts w:ascii="Times New Roman" w:hAnsi="Times New Roman" w:cs="Times New Roman"/>
          <w:i/>
          <w:iCs/>
        </w:rPr>
        <w:t>matk</w:t>
      </w:r>
      <w:proofErr w:type="spellEnd"/>
      <w:proofErr w:type="gramEnd"/>
      <w:r w:rsidRPr="000C4B29">
        <w:rPr>
          <w:rFonts w:ascii="Times New Roman" w:hAnsi="Times New Roman" w:cs="Times New Roman"/>
          <w:i/>
          <w:iCs/>
        </w:rPr>
        <w:t>-a</w:t>
      </w:r>
      <w:r w:rsidRPr="000C4B29">
        <w:rPr>
          <w:rFonts w:ascii="Times New Roman" w:hAnsi="Times New Roman" w:cs="Times New Roman"/>
        </w:rPr>
        <w:t xml:space="preserve">: </w:t>
      </w:r>
      <w:r w:rsidRPr="000C4B29">
        <w:rPr>
          <w:rFonts w:ascii="Times New Roman" w:hAnsi="Times New Roman" w:cs="Times New Roman"/>
          <w:i/>
          <w:iCs/>
        </w:rPr>
        <w:t>a</w:t>
      </w:r>
      <w:r w:rsidRPr="000C4B29">
        <w:rPr>
          <w:rFonts w:ascii="Times New Roman" w:hAnsi="Times New Roman" w:cs="Times New Roman"/>
        </w:rPr>
        <w:t xml:space="preserve"> kumuluje tři sémata)</w:t>
      </w:r>
    </w:p>
    <w:p w14:paraId="15E56A17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přivlastňování zvláštním slovem – </w:t>
      </w:r>
      <w:r w:rsidRPr="000C4B29">
        <w:rPr>
          <w:rFonts w:ascii="Times New Roman" w:hAnsi="Times New Roman" w:cs="Times New Roman"/>
          <w:i/>
          <w:iCs/>
        </w:rPr>
        <w:t>můj dům</w:t>
      </w:r>
    </w:p>
    <w:p w14:paraId="1D23BC84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  <w:i/>
          <w:iCs/>
        </w:rPr>
        <w:t xml:space="preserve">- </w:t>
      </w:r>
      <w:r w:rsidRPr="000C4B29">
        <w:rPr>
          <w:rFonts w:ascii="Times New Roman" w:hAnsi="Times New Roman" w:cs="Times New Roman"/>
        </w:rPr>
        <w:t>rozlišování rodů (m., f., n.)</w:t>
      </w:r>
    </w:p>
    <w:p w14:paraId="7F03C45A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rozdílnost skloňování </w:t>
      </w:r>
      <w:proofErr w:type="spellStart"/>
      <w:r w:rsidRPr="000C4B29">
        <w:rPr>
          <w:rFonts w:ascii="Times New Roman" w:hAnsi="Times New Roman" w:cs="Times New Roman"/>
        </w:rPr>
        <w:t>subst</w:t>
      </w:r>
      <w:proofErr w:type="spellEnd"/>
      <w:r w:rsidRPr="000C4B29">
        <w:rPr>
          <w:rFonts w:ascii="Times New Roman" w:hAnsi="Times New Roman" w:cs="Times New Roman"/>
        </w:rPr>
        <w:t xml:space="preserve">., </w:t>
      </w:r>
      <w:proofErr w:type="spellStart"/>
      <w:r w:rsidRPr="000C4B29">
        <w:rPr>
          <w:rFonts w:ascii="Times New Roman" w:hAnsi="Times New Roman" w:cs="Times New Roman"/>
        </w:rPr>
        <w:t>adj</w:t>
      </w:r>
      <w:proofErr w:type="spellEnd"/>
      <w:r w:rsidRPr="000C4B29">
        <w:rPr>
          <w:rFonts w:ascii="Times New Roman" w:hAnsi="Times New Roman" w:cs="Times New Roman"/>
        </w:rPr>
        <w:t>. a zájmen; kongruence (shoda)</w:t>
      </w:r>
    </w:p>
    <w:p w14:paraId="4E90BDEF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volný slovosled</w:t>
      </w:r>
    </w:p>
    <w:p w14:paraId="21D362CD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množství deklinačních a konjugačních typů, množství tvarů</w:t>
      </w:r>
    </w:p>
    <w:p w14:paraId="4582184E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hojné slovesné předpony </w:t>
      </w:r>
    </w:p>
    <w:p w14:paraId="5F5E348F" w14:textId="1AB40D6A" w:rsidR="000C4B29" w:rsidRPr="00B61A0B" w:rsidRDefault="000C4B29" w:rsidP="00B61A0B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tvoření vedlejších vět (X infinit. vazby)</w:t>
      </w:r>
    </w:p>
    <w:p w14:paraId="4D58BB84" w14:textId="77777777" w:rsidR="000C4B29" w:rsidRDefault="000C4B2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Jazyky </w:t>
      </w:r>
      <w:proofErr w:type="spellStart"/>
      <w:r>
        <w:rPr>
          <w:rFonts w:ascii="Times New Roman" w:hAnsi="Times New Roman" w:cs="Times New Roman"/>
          <w:b/>
          <w:bCs/>
        </w:rPr>
        <w:t>introflexivní</w:t>
      </w:r>
      <w:proofErr w:type="spellEnd"/>
      <w:r>
        <w:rPr>
          <w:rFonts w:ascii="Times New Roman" w:hAnsi="Times New Roman" w:cs="Times New Roman"/>
          <w:b/>
          <w:bCs/>
        </w:rPr>
        <w:t xml:space="preserve"> (vnitřně ohýbací)</w:t>
      </w:r>
    </w:p>
    <w:p w14:paraId="2DAD0B9C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semitské, čadské, berberské jazyky</w:t>
      </w:r>
    </w:p>
    <w:p w14:paraId="62A329ED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změna hlásek uvnitř slova, typicky je kmen určen souhláskami a gramatické informace samohláskami</w:t>
      </w:r>
    </w:p>
    <w:p w14:paraId="288C432A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  <w:i/>
          <w:iCs/>
        </w:rPr>
        <w:t xml:space="preserve">- </w:t>
      </w:r>
      <w:r w:rsidRPr="000C4B29">
        <w:rPr>
          <w:rFonts w:ascii="Times New Roman" w:hAnsi="Times New Roman" w:cs="Times New Roman"/>
        </w:rPr>
        <w:t>němčina</w:t>
      </w:r>
      <w:r w:rsidRPr="000C4B29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C4B29">
        <w:rPr>
          <w:rFonts w:ascii="Times New Roman" w:hAnsi="Times New Roman" w:cs="Times New Roman"/>
          <w:i/>
          <w:iCs/>
        </w:rPr>
        <w:t>Bruder</w:t>
      </w:r>
      <w:proofErr w:type="spellEnd"/>
      <w:r w:rsidRPr="000C4B29">
        <w:rPr>
          <w:rFonts w:ascii="Times New Roman" w:hAnsi="Times New Roman" w:cs="Times New Roman"/>
        </w:rPr>
        <w:t xml:space="preserve">, </w:t>
      </w:r>
      <w:proofErr w:type="spellStart"/>
      <w:r w:rsidRPr="000C4B29">
        <w:rPr>
          <w:rFonts w:ascii="Times New Roman" w:hAnsi="Times New Roman" w:cs="Times New Roman"/>
          <w:i/>
          <w:iCs/>
        </w:rPr>
        <w:t>Brüder</w:t>
      </w:r>
      <w:proofErr w:type="spellEnd"/>
      <w:r w:rsidRPr="000C4B29">
        <w:rPr>
          <w:rFonts w:ascii="Times New Roman" w:hAnsi="Times New Roman" w:cs="Times New Roman"/>
        </w:rPr>
        <w:t xml:space="preserve"> – „bratr“ + </w:t>
      </w:r>
      <w:proofErr w:type="spellStart"/>
      <w:r w:rsidRPr="000C4B29">
        <w:rPr>
          <w:rFonts w:ascii="Times New Roman" w:hAnsi="Times New Roman" w:cs="Times New Roman"/>
        </w:rPr>
        <w:t>pl</w:t>
      </w:r>
      <w:proofErr w:type="spellEnd"/>
      <w:r w:rsidRPr="000C4B29">
        <w:rPr>
          <w:rFonts w:ascii="Times New Roman" w:hAnsi="Times New Roman" w:cs="Times New Roman"/>
        </w:rPr>
        <w:t>., obojí kumulováno v kořeni</w:t>
      </w:r>
    </w:p>
    <w:p w14:paraId="27F96279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arabština: </w:t>
      </w:r>
      <w:r w:rsidRPr="000C4B29">
        <w:rPr>
          <w:rFonts w:ascii="Times New Roman" w:hAnsi="Times New Roman" w:cs="Times New Roman"/>
          <w:i/>
          <w:iCs/>
        </w:rPr>
        <w:t>k-t-b</w:t>
      </w:r>
      <w:r w:rsidRPr="000C4B29">
        <w:rPr>
          <w:rFonts w:ascii="Times New Roman" w:hAnsi="Times New Roman" w:cs="Times New Roman"/>
        </w:rPr>
        <w:t xml:space="preserve">: </w:t>
      </w:r>
      <w:proofErr w:type="spellStart"/>
      <w:r w:rsidRPr="000C4B29">
        <w:rPr>
          <w:rFonts w:ascii="Times New Roman" w:hAnsi="Times New Roman" w:cs="Times New Roman"/>
          <w:i/>
          <w:iCs/>
        </w:rPr>
        <w:t>kitab</w:t>
      </w:r>
      <w:proofErr w:type="spellEnd"/>
      <w:r w:rsidRPr="000C4B29">
        <w:rPr>
          <w:rFonts w:ascii="Times New Roman" w:hAnsi="Times New Roman" w:cs="Times New Roman"/>
          <w:i/>
          <w:iCs/>
        </w:rPr>
        <w:t>(</w:t>
      </w:r>
      <w:proofErr w:type="spellStart"/>
      <w:r w:rsidRPr="000C4B29">
        <w:rPr>
          <w:rFonts w:ascii="Times New Roman" w:hAnsi="Times New Roman" w:cs="Times New Roman"/>
          <w:i/>
          <w:iCs/>
        </w:rPr>
        <w:t>un</w:t>
      </w:r>
      <w:proofErr w:type="spellEnd"/>
      <w:r w:rsidRPr="000C4B29">
        <w:rPr>
          <w:rFonts w:ascii="Times New Roman" w:hAnsi="Times New Roman" w:cs="Times New Roman"/>
          <w:i/>
          <w:iCs/>
        </w:rPr>
        <w:t>)</w:t>
      </w:r>
      <w:r w:rsidRPr="000C4B29">
        <w:rPr>
          <w:rFonts w:ascii="Times New Roman" w:hAnsi="Times New Roman" w:cs="Times New Roman"/>
        </w:rPr>
        <w:t xml:space="preserve"> - </w:t>
      </w:r>
      <w:proofErr w:type="spellStart"/>
      <w:r w:rsidRPr="000C4B29">
        <w:rPr>
          <w:rFonts w:ascii="Times New Roman" w:hAnsi="Times New Roman" w:cs="Times New Roman"/>
          <w:i/>
          <w:iCs/>
        </w:rPr>
        <w:t>kutub</w:t>
      </w:r>
      <w:proofErr w:type="spellEnd"/>
      <w:r w:rsidRPr="000C4B29">
        <w:rPr>
          <w:rFonts w:ascii="Times New Roman" w:hAnsi="Times New Roman" w:cs="Times New Roman"/>
          <w:i/>
          <w:iCs/>
        </w:rPr>
        <w:t>(</w:t>
      </w:r>
      <w:proofErr w:type="spellStart"/>
      <w:r w:rsidRPr="000C4B29">
        <w:rPr>
          <w:rFonts w:ascii="Times New Roman" w:hAnsi="Times New Roman" w:cs="Times New Roman"/>
          <w:i/>
          <w:iCs/>
        </w:rPr>
        <w:t>un</w:t>
      </w:r>
      <w:proofErr w:type="spellEnd"/>
      <w:r w:rsidRPr="000C4B29">
        <w:rPr>
          <w:rFonts w:ascii="Times New Roman" w:hAnsi="Times New Roman" w:cs="Times New Roman"/>
          <w:i/>
          <w:iCs/>
        </w:rPr>
        <w:t xml:space="preserve">) </w:t>
      </w:r>
      <w:r w:rsidRPr="000C4B29">
        <w:rPr>
          <w:rFonts w:ascii="Times New Roman" w:hAnsi="Times New Roman" w:cs="Times New Roman"/>
        </w:rPr>
        <w:t>(</w:t>
      </w:r>
      <w:proofErr w:type="gramStart"/>
      <w:r w:rsidRPr="000C4B29">
        <w:rPr>
          <w:rFonts w:ascii="Times New Roman" w:hAnsi="Times New Roman" w:cs="Times New Roman"/>
        </w:rPr>
        <w:t>kniha - knihy</w:t>
      </w:r>
      <w:proofErr w:type="gramEnd"/>
      <w:r w:rsidRPr="000C4B29">
        <w:rPr>
          <w:rFonts w:ascii="Times New Roman" w:hAnsi="Times New Roman" w:cs="Times New Roman"/>
        </w:rPr>
        <w:t xml:space="preserve">) </w:t>
      </w:r>
    </w:p>
    <w:p w14:paraId="254388FC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proměňují se samohlásky, zatímco souhlásky zůstávají beze změny</w:t>
      </w:r>
    </w:p>
    <w:p w14:paraId="2AEAFAE6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němčina: </w:t>
      </w:r>
      <w:proofErr w:type="spellStart"/>
      <w:proofErr w:type="gramStart"/>
      <w:r w:rsidRPr="000C4B29">
        <w:rPr>
          <w:rFonts w:ascii="Times New Roman" w:hAnsi="Times New Roman" w:cs="Times New Roman"/>
          <w:i/>
          <w:iCs/>
        </w:rPr>
        <w:t>trinken</w:t>
      </w:r>
      <w:proofErr w:type="spellEnd"/>
      <w:r w:rsidRPr="000C4B29">
        <w:rPr>
          <w:rFonts w:ascii="Times New Roman" w:hAnsi="Times New Roman" w:cs="Times New Roman"/>
        </w:rPr>
        <w:t xml:space="preserve"> - </w:t>
      </w:r>
      <w:proofErr w:type="spellStart"/>
      <w:r w:rsidRPr="000C4B29">
        <w:rPr>
          <w:rFonts w:ascii="Times New Roman" w:hAnsi="Times New Roman" w:cs="Times New Roman"/>
          <w:i/>
          <w:iCs/>
        </w:rPr>
        <w:t>tränken</w:t>
      </w:r>
      <w:proofErr w:type="spellEnd"/>
      <w:proofErr w:type="gramEnd"/>
      <w:r w:rsidRPr="000C4B29">
        <w:rPr>
          <w:rFonts w:ascii="Times New Roman" w:hAnsi="Times New Roman" w:cs="Times New Roman"/>
        </w:rPr>
        <w:t xml:space="preserve">, čeština: </w:t>
      </w:r>
      <w:r w:rsidRPr="000C4B29">
        <w:rPr>
          <w:rFonts w:ascii="Times New Roman" w:hAnsi="Times New Roman" w:cs="Times New Roman"/>
          <w:i/>
          <w:iCs/>
        </w:rPr>
        <w:t>hoch</w:t>
      </w:r>
      <w:r w:rsidRPr="000C4B29">
        <w:rPr>
          <w:rFonts w:ascii="Times New Roman" w:hAnsi="Times New Roman" w:cs="Times New Roman"/>
        </w:rPr>
        <w:t xml:space="preserve"> – </w:t>
      </w:r>
      <w:r w:rsidRPr="000C4B29">
        <w:rPr>
          <w:rFonts w:ascii="Times New Roman" w:hAnsi="Times New Roman" w:cs="Times New Roman"/>
          <w:i/>
          <w:iCs/>
        </w:rPr>
        <w:t>hoši, přítel - přátel</w:t>
      </w:r>
    </w:p>
    <w:p w14:paraId="5A74089A" w14:textId="77777777" w:rsidR="000C4B29" w:rsidRDefault="000C4B29" w:rsidP="000C4B29">
      <w:pPr>
        <w:rPr>
          <w:rFonts w:ascii="Times New Roman" w:hAnsi="Times New Roman" w:cs="Times New Roman"/>
          <w:b/>
          <w:bCs/>
        </w:rPr>
      </w:pPr>
    </w:p>
    <w:p w14:paraId="014E35FF" w14:textId="307A1CA7" w:rsidR="000C4B29" w:rsidRPr="000C4B29" w:rsidRDefault="000C4B2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0C4B29">
        <w:rPr>
          <w:rFonts w:ascii="Times New Roman" w:hAnsi="Times New Roman" w:cs="Times New Roman"/>
          <w:b/>
          <w:bCs/>
        </w:rPr>
        <w:t>Jazyky polysyntetické</w:t>
      </w:r>
    </w:p>
    <w:p w14:paraId="68C240CA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čínština, vietnamština, japonština, některé rysy má i němčina</w:t>
      </w:r>
    </w:p>
    <w:p w14:paraId="7F3C7552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skládání slov - např. </w:t>
      </w:r>
      <w:proofErr w:type="spellStart"/>
      <w:r w:rsidRPr="000C4B29">
        <w:rPr>
          <w:rFonts w:ascii="Times New Roman" w:hAnsi="Times New Roman" w:cs="Times New Roman"/>
          <w:i/>
          <w:iCs/>
        </w:rPr>
        <w:t>Hausmeister</w:t>
      </w:r>
      <w:proofErr w:type="spellEnd"/>
      <w:r w:rsidRPr="000C4B29">
        <w:rPr>
          <w:rFonts w:ascii="Times New Roman" w:hAnsi="Times New Roman" w:cs="Times New Roman"/>
        </w:rPr>
        <w:t xml:space="preserve"> – domovník, </w:t>
      </w:r>
      <w:proofErr w:type="spellStart"/>
      <w:r w:rsidRPr="000C4B29">
        <w:rPr>
          <w:rFonts w:ascii="Times New Roman" w:hAnsi="Times New Roman" w:cs="Times New Roman"/>
          <w:i/>
          <w:iCs/>
        </w:rPr>
        <w:t>Dampfschiff</w:t>
      </w:r>
      <w:proofErr w:type="spellEnd"/>
      <w:r w:rsidRPr="000C4B29">
        <w:rPr>
          <w:rFonts w:ascii="Times New Roman" w:hAnsi="Times New Roman" w:cs="Times New Roman"/>
        </w:rPr>
        <w:t xml:space="preserve"> – parník</w:t>
      </w:r>
    </w:p>
    <w:p w14:paraId="4D6DD93A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- slova se neskloňují a nečasují</w:t>
      </w:r>
    </w:p>
    <w:p w14:paraId="0A336B74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gramatické významy jsou vyjadřovány lexikálními prostředky </w:t>
      </w:r>
    </w:p>
    <w:p w14:paraId="71ADEB66" w14:textId="77777777" w:rsidR="000C4B29" w:rsidRPr="000C4B29" w:rsidRDefault="000C4B29" w:rsidP="000C4B29">
      <w:pPr>
        <w:ind w:left="360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- zvláštní slova používaná při vyjadřování počtu věcí v čínštině: </w:t>
      </w:r>
      <w:r w:rsidRPr="000C4B29">
        <w:rPr>
          <w:rFonts w:ascii="Times New Roman" w:hAnsi="Times New Roman" w:cs="Times New Roman"/>
          <w:i/>
          <w:iCs/>
        </w:rPr>
        <w:t>tři knihy</w:t>
      </w:r>
      <w:r w:rsidRPr="000C4B29">
        <w:rPr>
          <w:rFonts w:ascii="Times New Roman" w:hAnsi="Times New Roman" w:cs="Times New Roman"/>
        </w:rPr>
        <w:t xml:space="preserve"> -&gt; </w:t>
      </w:r>
      <w:r w:rsidRPr="000C4B29">
        <w:rPr>
          <w:rFonts w:ascii="Times New Roman" w:hAnsi="Times New Roman" w:cs="Times New Roman"/>
          <w:i/>
          <w:iCs/>
        </w:rPr>
        <w:t>tři svazek kniha</w:t>
      </w:r>
      <w:r w:rsidRPr="000C4B29">
        <w:rPr>
          <w:rFonts w:ascii="Times New Roman" w:hAnsi="Times New Roman" w:cs="Times New Roman"/>
        </w:rPr>
        <w:t xml:space="preserve"> (</w:t>
      </w:r>
      <w:proofErr w:type="spellStart"/>
      <w:r w:rsidRPr="000C4B29">
        <w:rPr>
          <w:rFonts w:ascii="Times New Roman" w:hAnsi="Times New Roman" w:cs="Times New Roman"/>
        </w:rPr>
        <w:t>čín</w:t>
      </w:r>
      <w:proofErr w:type="spellEnd"/>
      <w:r w:rsidRPr="000C4B29">
        <w:rPr>
          <w:rFonts w:ascii="Times New Roman" w:hAnsi="Times New Roman" w:cs="Times New Roman"/>
        </w:rPr>
        <w:t>.) – dnes tzv. klasifikátory (srov. i ve znakových jazycích)</w:t>
      </w:r>
    </w:p>
    <w:p w14:paraId="0725F3B3" w14:textId="77777777" w:rsidR="00667566" w:rsidRDefault="00667566">
      <w:pPr>
        <w:rPr>
          <w:b/>
          <w:bCs/>
        </w:rPr>
      </w:pPr>
    </w:p>
    <w:p w14:paraId="6F9266FC" w14:textId="545402C2" w:rsidR="00667566" w:rsidRDefault="00667566" w:rsidP="00AE7709">
      <w:pPr>
        <w:rPr>
          <w:b/>
          <w:bCs/>
        </w:rPr>
      </w:pPr>
      <w:r>
        <w:rPr>
          <w:b/>
          <w:bCs/>
        </w:rPr>
        <w:t>Úkol</w:t>
      </w:r>
      <w:r w:rsidR="002442A4">
        <w:rPr>
          <w:b/>
          <w:bCs/>
        </w:rPr>
        <w:t>y:</w:t>
      </w:r>
    </w:p>
    <w:p w14:paraId="35FAC171" w14:textId="6FDBD447" w:rsidR="002442A4" w:rsidRDefault="002442A4" w:rsidP="00AE7709">
      <w:pPr>
        <w:rPr>
          <w:b/>
          <w:bCs/>
        </w:rPr>
      </w:pPr>
    </w:p>
    <w:p w14:paraId="5F6BABE4" w14:textId="1B281E59" w:rsidR="002442A4" w:rsidRPr="002442A4" w:rsidRDefault="002442A4" w:rsidP="00AE7709">
      <w:pPr>
        <w:rPr>
          <w:b/>
          <w:bCs/>
          <w:color w:val="FF0000"/>
        </w:rPr>
      </w:pPr>
      <w:r w:rsidRPr="002442A4">
        <w:rPr>
          <w:b/>
          <w:bCs/>
          <w:color w:val="FF0000"/>
        </w:rPr>
        <w:t xml:space="preserve">Podívat se na zbytek prezentace </w:t>
      </w:r>
    </w:p>
    <w:p w14:paraId="74F41945" w14:textId="77777777" w:rsidR="002442A4" w:rsidRDefault="002442A4" w:rsidP="00AE7709">
      <w:pPr>
        <w:rPr>
          <w:b/>
          <w:bCs/>
        </w:rPr>
      </w:pPr>
    </w:p>
    <w:p w14:paraId="278B43C1" w14:textId="4AB56AB3" w:rsidR="00667566" w:rsidRPr="00667566" w:rsidRDefault="00667566" w:rsidP="00AE7709">
      <w:r w:rsidRPr="00667566">
        <w:t>Věta: Řekni mi,</w:t>
      </w:r>
      <w:r w:rsidR="00B61A0B">
        <w:t xml:space="preserve"> </w:t>
      </w:r>
      <w:r w:rsidRPr="00667566">
        <w:t>proč jsi tam nebyl.</w:t>
      </w:r>
    </w:p>
    <w:p w14:paraId="599CB92A" w14:textId="75A7E2A0" w:rsidR="00667566" w:rsidRDefault="00667566" w:rsidP="00AE7709">
      <w:r w:rsidRPr="00667566">
        <w:t>Proč – větný člen ano/ne pokud ano tak jaký</w:t>
      </w:r>
    </w:p>
    <w:p w14:paraId="44AE1B4C" w14:textId="665A0028" w:rsidR="00667566" w:rsidRDefault="00667566" w:rsidP="00AE7709"/>
    <w:p w14:paraId="7FA01FD0" w14:textId="77777777" w:rsidR="00667566" w:rsidRPr="00667566" w:rsidRDefault="00667566" w:rsidP="00667566">
      <w:r w:rsidRPr="00667566">
        <w:rPr>
          <w:b/>
          <w:bCs/>
        </w:rPr>
        <w:t xml:space="preserve">Úkoly z </w:t>
      </w:r>
      <w:proofErr w:type="gramStart"/>
      <w:r w:rsidRPr="00667566">
        <w:rPr>
          <w:b/>
          <w:bCs/>
        </w:rPr>
        <w:t>Češtiny</w:t>
      </w:r>
      <w:proofErr w:type="gramEnd"/>
      <w:r w:rsidRPr="00667566">
        <w:rPr>
          <w:b/>
          <w:bCs/>
        </w:rPr>
        <w:t xml:space="preserve"> pro překladatele   </w:t>
      </w:r>
    </w:p>
    <w:p w14:paraId="3CF16BB1" w14:textId="77777777" w:rsidR="00667566" w:rsidRPr="00667566" w:rsidRDefault="00667566" w:rsidP="00667566">
      <w:r w:rsidRPr="00667566">
        <w:rPr>
          <w:b/>
          <w:bCs/>
        </w:rPr>
        <w:tab/>
      </w:r>
      <w:r w:rsidRPr="00667566">
        <w:rPr>
          <w:b/>
          <w:bCs/>
        </w:rPr>
        <w:tab/>
        <w:t xml:space="preserve">4) U vyznačených slov určete, v jaké </w:t>
      </w:r>
      <w:proofErr w:type="spellStart"/>
      <w:r w:rsidRPr="00667566">
        <w:rPr>
          <w:b/>
          <w:bCs/>
        </w:rPr>
        <w:t>větněčlenské</w:t>
      </w:r>
      <w:proofErr w:type="spellEnd"/>
      <w:r w:rsidRPr="00667566">
        <w:rPr>
          <w:b/>
          <w:bCs/>
        </w:rPr>
        <w:t xml:space="preserve"> platnosti vystupují.</w:t>
      </w:r>
    </w:p>
    <w:p w14:paraId="14BD4C55" w14:textId="77777777" w:rsidR="00667566" w:rsidRPr="00667566" w:rsidRDefault="00667566" w:rsidP="00667566">
      <w:r w:rsidRPr="00667566">
        <w:rPr>
          <w:b/>
          <w:bCs/>
        </w:rPr>
        <w:t> </w:t>
      </w:r>
    </w:p>
    <w:p w14:paraId="3D2602FD" w14:textId="77777777" w:rsidR="00667566" w:rsidRPr="00667566" w:rsidRDefault="00667566">
      <w:pPr>
        <w:numPr>
          <w:ilvl w:val="0"/>
          <w:numId w:val="20"/>
        </w:numPr>
      </w:pPr>
      <w:r w:rsidRPr="00667566">
        <w:t xml:space="preserve">Nechovej se </w:t>
      </w:r>
      <w:r w:rsidRPr="00667566">
        <w:rPr>
          <w:b/>
          <w:bCs/>
        </w:rPr>
        <w:t>jako dítě</w:t>
      </w:r>
      <w:r w:rsidRPr="00667566">
        <w:t xml:space="preserve">! Už </w:t>
      </w:r>
      <w:r w:rsidRPr="00667566">
        <w:rPr>
          <w:b/>
          <w:bCs/>
        </w:rPr>
        <w:t xml:space="preserve">jako dítě </w:t>
      </w:r>
      <w:r w:rsidRPr="00667566">
        <w:t xml:space="preserve">jsem prý krásně malovala. Dědeček je </w:t>
      </w:r>
      <w:r w:rsidRPr="00667566">
        <w:rPr>
          <w:b/>
          <w:bCs/>
        </w:rPr>
        <w:t>jako dítě</w:t>
      </w:r>
      <w:r w:rsidRPr="00667566">
        <w:t>.</w:t>
      </w:r>
    </w:p>
    <w:p w14:paraId="764D80E5" w14:textId="4AF57C56" w:rsidR="00667566" w:rsidRPr="00667566" w:rsidRDefault="00667566" w:rsidP="00667566">
      <w:r w:rsidRPr="00667566">
        <w:t> </w:t>
      </w:r>
    </w:p>
    <w:p w14:paraId="1656BAFE" w14:textId="77777777" w:rsidR="00667566" w:rsidRPr="00667566" w:rsidRDefault="00667566">
      <w:pPr>
        <w:numPr>
          <w:ilvl w:val="0"/>
          <w:numId w:val="21"/>
        </w:numPr>
      </w:pPr>
      <w:r w:rsidRPr="00667566">
        <w:t xml:space="preserve">Ze zasedání se otec vrátil </w:t>
      </w:r>
      <w:r w:rsidRPr="00667566">
        <w:rPr>
          <w:b/>
          <w:bCs/>
        </w:rPr>
        <w:t>velmi rozezlený</w:t>
      </w:r>
      <w:r w:rsidRPr="00667566">
        <w:t xml:space="preserve">. </w:t>
      </w:r>
      <w:r w:rsidRPr="00667566">
        <w:rPr>
          <w:b/>
          <w:bCs/>
        </w:rPr>
        <w:t xml:space="preserve">Velmi rozezlený </w:t>
      </w:r>
      <w:r w:rsidRPr="00667566">
        <w:t xml:space="preserve">otec neudržel nervy na uzdě a vybuchl. Otec byl </w:t>
      </w:r>
      <w:r w:rsidRPr="00667566">
        <w:rPr>
          <w:b/>
          <w:bCs/>
        </w:rPr>
        <w:t>velmi rozezlený</w:t>
      </w:r>
      <w:r w:rsidRPr="00667566">
        <w:t xml:space="preserve">. Otec, jsa </w:t>
      </w:r>
      <w:r w:rsidRPr="00667566">
        <w:rPr>
          <w:b/>
          <w:bCs/>
        </w:rPr>
        <w:t>velmi rozezlený</w:t>
      </w:r>
      <w:r w:rsidRPr="00667566">
        <w:t xml:space="preserve">, se obořil na matku. Nezahrávej si, začínám byt </w:t>
      </w:r>
      <w:r w:rsidRPr="00667566">
        <w:rPr>
          <w:b/>
          <w:bCs/>
        </w:rPr>
        <w:t>velmi rozezlený</w:t>
      </w:r>
      <w:r w:rsidRPr="00667566">
        <w:t xml:space="preserve">. </w:t>
      </w:r>
    </w:p>
    <w:p w14:paraId="18506809" w14:textId="77777777" w:rsidR="00667566" w:rsidRPr="00667566" w:rsidRDefault="00667566" w:rsidP="00667566">
      <w:r w:rsidRPr="00667566">
        <w:t> </w:t>
      </w:r>
    </w:p>
    <w:p w14:paraId="5FB3D8DD" w14:textId="77777777" w:rsidR="00667566" w:rsidRPr="00667566" w:rsidRDefault="00667566">
      <w:pPr>
        <w:numPr>
          <w:ilvl w:val="0"/>
          <w:numId w:val="22"/>
        </w:numPr>
      </w:pPr>
      <w:r w:rsidRPr="00667566">
        <w:t xml:space="preserve">Pyšnil se novým </w:t>
      </w:r>
      <w:r w:rsidRPr="00667566">
        <w:rPr>
          <w:b/>
          <w:bCs/>
        </w:rPr>
        <w:t>perem</w:t>
      </w:r>
      <w:r w:rsidRPr="00667566">
        <w:t xml:space="preserve">, které dostal k svátku. Proč to nenapíšeš </w:t>
      </w:r>
      <w:r w:rsidRPr="00667566">
        <w:rPr>
          <w:b/>
          <w:bCs/>
        </w:rPr>
        <w:t>perem</w:t>
      </w:r>
      <w:r w:rsidRPr="00667566">
        <w:t xml:space="preserve">, aby se to dalo přečíst? Psaní </w:t>
      </w:r>
      <w:r w:rsidRPr="00667566">
        <w:rPr>
          <w:b/>
          <w:bCs/>
        </w:rPr>
        <w:t xml:space="preserve">perem </w:t>
      </w:r>
      <w:r w:rsidRPr="00667566">
        <w:t xml:space="preserve">bylo výsadou jen několika žaků. </w:t>
      </w:r>
    </w:p>
    <w:p w14:paraId="11938DF3" w14:textId="77777777" w:rsidR="00667566" w:rsidRPr="00667566" w:rsidRDefault="00667566" w:rsidP="00667566">
      <w:r w:rsidRPr="00667566">
        <w:t> </w:t>
      </w:r>
    </w:p>
    <w:p w14:paraId="64B959D3" w14:textId="77777777" w:rsidR="00667566" w:rsidRPr="00667566" w:rsidRDefault="00667566">
      <w:pPr>
        <w:numPr>
          <w:ilvl w:val="0"/>
          <w:numId w:val="23"/>
        </w:numPr>
      </w:pPr>
      <w:r w:rsidRPr="00667566">
        <w:t xml:space="preserve">Střet </w:t>
      </w:r>
      <w:r w:rsidRPr="00667566">
        <w:rPr>
          <w:b/>
          <w:bCs/>
        </w:rPr>
        <w:t xml:space="preserve">s policistou </w:t>
      </w:r>
      <w:r w:rsidRPr="00667566">
        <w:t xml:space="preserve">nevěstil nic dobrého. – Musela jsem zajet na služebnu, abych </w:t>
      </w:r>
      <w:r w:rsidRPr="00667566">
        <w:rPr>
          <w:b/>
          <w:bCs/>
        </w:rPr>
        <w:t xml:space="preserve">s policistou </w:t>
      </w:r>
      <w:r w:rsidRPr="00667566">
        <w:t xml:space="preserve">sepsala protokol. – Zadržený J. P. </w:t>
      </w:r>
      <w:r w:rsidRPr="00667566">
        <w:rPr>
          <w:b/>
          <w:bCs/>
        </w:rPr>
        <w:t xml:space="preserve">s policistou </w:t>
      </w:r>
      <w:r w:rsidRPr="00667566">
        <w:t xml:space="preserve">přijeli kolem poledního před vazební věznici. Můžeš mi vysvětlit, proč sis začala </w:t>
      </w:r>
      <w:r w:rsidRPr="00667566">
        <w:rPr>
          <w:b/>
          <w:bCs/>
        </w:rPr>
        <w:t>s policistou</w:t>
      </w:r>
      <w:r w:rsidRPr="00667566">
        <w:t xml:space="preserve">? Byl na místě činu </w:t>
      </w:r>
      <w:r w:rsidRPr="00667566">
        <w:rPr>
          <w:b/>
          <w:bCs/>
        </w:rPr>
        <w:t>s policistou</w:t>
      </w:r>
      <w:r w:rsidRPr="00667566">
        <w:t>.</w:t>
      </w:r>
    </w:p>
    <w:p w14:paraId="5FFD5C95" w14:textId="77777777" w:rsidR="00131653" w:rsidRDefault="00131653" w:rsidP="00131653">
      <w:pPr>
        <w:rPr>
          <w:b/>
          <w:bCs/>
        </w:rPr>
      </w:pPr>
    </w:p>
    <w:p w14:paraId="3CA7D05B" w14:textId="3A0EAC86" w:rsidR="00131653" w:rsidRPr="00131653" w:rsidRDefault="00131653" w:rsidP="00131653">
      <w:r w:rsidRPr="00131653">
        <w:rPr>
          <w:b/>
          <w:bCs/>
        </w:rPr>
        <w:t>5) Určete, kterým větným členem je v následujících větách infinitiv.</w:t>
      </w:r>
    </w:p>
    <w:p w14:paraId="0CF0FB5E" w14:textId="77777777" w:rsidR="00131653" w:rsidRPr="00131653" w:rsidRDefault="00131653">
      <w:pPr>
        <w:numPr>
          <w:ilvl w:val="0"/>
          <w:numId w:val="24"/>
        </w:numPr>
      </w:pPr>
      <w:r w:rsidRPr="00131653">
        <w:t xml:space="preserve">  Navštívit pařížský Louvre bylo jeho celoživotní přání. </w:t>
      </w:r>
    </w:p>
    <w:p w14:paraId="13E8037E" w14:textId="77777777" w:rsidR="00131653" w:rsidRPr="00131653" w:rsidRDefault="00131653" w:rsidP="00131653">
      <w:r w:rsidRPr="00131653">
        <w:t xml:space="preserve">       Vždycky si přál navštívit pařížský Louvre. </w:t>
      </w:r>
    </w:p>
    <w:p w14:paraId="46DAB10B" w14:textId="77777777" w:rsidR="00131653" w:rsidRPr="00131653" w:rsidRDefault="00131653" w:rsidP="00131653">
      <w:r w:rsidRPr="00131653">
        <w:t xml:space="preserve">       Přání navštívit pařížský Louvre ho neopustilo cely život. </w:t>
      </w:r>
    </w:p>
    <w:p w14:paraId="4EC6DCA5" w14:textId="77777777" w:rsidR="00131653" w:rsidRPr="00131653" w:rsidRDefault="00131653">
      <w:pPr>
        <w:numPr>
          <w:ilvl w:val="0"/>
          <w:numId w:val="25"/>
        </w:numPr>
      </w:pPr>
      <w:r w:rsidRPr="00131653">
        <w:t xml:space="preserve">Domácím se podařilo otočit nepříznivé skóre až na samém konci utkání. </w:t>
      </w:r>
    </w:p>
    <w:p w14:paraId="1099BECA" w14:textId="77777777" w:rsidR="00056D49" w:rsidRDefault="00131653" w:rsidP="00131653">
      <w:r w:rsidRPr="00131653">
        <w:t xml:space="preserve">      Po celý zápas jsme chtěli otočit nepříznivé skóre z první minuty, ale podařilo se to až na </w:t>
      </w:r>
      <w:r w:rsidR="00056D49" w:rsidRPr="00131653">
        <w:t>konci utkání</w:t>
      </w:r>
      <w:r w:rsidRPr="00131653">
        <w:t>.</w:t>
      </w:r>
    </w:p>
    <w:p w14:paraId="3E0B8420" w14:textId="2E766F54" w:rsidR="00131653" w:rsidRPr="00131653" w:rsidRDefault="00131653" w:rsidP="00131653">
      <w:r w:rsidRPr="00131653">
        <w:t xml:space="preserve"> </w:t>
      </w:r>
    </w:p>
    <w:p w14:paraId="5AD8A5D3" w14:textId="733A86D5" w:rsidR="00131653" w:rsidRDefault="00131653" w:rsidP="00131653">
      <w:r w:rsidRPr="00131653">
        <w:t xml:space="preserve">      Odborníci se shodli na tom, že otočit skóre až na samém konci utkání bylo dost riskantní.</w:t>
      </w:r>
    </w:p>
    <w:p w14:paraId="27539670" w14:textId="4CBF004F" w:rsidR="00056D49" w:rsidRDefault="00056D49" w:rsidP="00131653"/>
    <w:p w14:paraId="567BA453" w14:textId="605BE4E2" w:rsidR="00056D49" w:rsidRDefault="00056D49" w:rsidP="00131653"/>
    <w:p w14:paraId="40689F0C" w14:textId="77777777" w:rsidR="00056D49" w:rsidRPr="00131653" w:rsidRDefault="00056D49" w:rsidP="00131653"/>
    <w:p w14:paraId="445E8690" w14:textId="77777777" w:rsidR="00131653" w:rsidRPr="00131653" w:rsidRDefault="00131653" w:rsidP="00131653">
      <w:r w:rsidRPr="00131653">
        <w:rPr>
          <w:b/>
          <w:bCs/>
        </w:rPr>
        <w:lastRenderedPageBreak/>
        <w:t xml:space="preserve">               6) Vymyslete příklady vět, v nichž slovo „občan“ bude použito ve funkci:</w:t>
      </w:r>
    </w:p>
    <w:p w14:paraId="795D2643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a) </w:t>
      </w:r>
      <w:r w:rsidRPr="00131653">
        <w:t>subjektu: .................................................................................</w:t>
      </w:r>
    </w:p>
    <w:p w14:paraId="0591E462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b) </w:t>
      </w:r>
      <w:r w:rsidRPr="00131653">
        <w:t>objektu: ..................................................................................</w:t>
      </w:r>
    </w:p>
    <w:p w14:paraId="48F349CF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c) </w:t>
      </w:r>
      <w:r w:rsidRPr="00131653">
        <w:t>predikátu: ...............................................................................</w:t>
      </w:r>
    </w:p>
    <w:p w14:paraId="38636B9B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d) </w:t>
      </w:r>
      <w:r w:rsidRPr="00131653">
        <w:t>adverbiale: ..............................................................................</w:t>
      </w:r>
    </w:p>
    <w:p w14:paraId="5923F83E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e) </w:t>
      </w:r>
      <w:r w:rsidRPr="00131653">
        <w:t>atributu: ..................................................................................</w:t>
      </w:r>
    </w:p>
    <w:p w14:paraId="53F741AE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f) </w:t>
      </w:r>
      <w:r w:rsidRPr="00131653">
        <w:t>apozice: ..................................................................................</w:t>
      </w:r>
    </w:p>
    <w:p w14:paraId="4F9FA446" w14:textId="77777777" w:rsidR="00131653" w:rsidRPr="00131653" w:rsidRDefault="00131653">
      <w:pPr>
        <w:numPr>
          <w:ilvl w:val="0"/>
          <w:numId w:val="26"/>
        </w:numPr>
      </w:pPr>
      <w:r w:rsidRPr="00131653">
        <w:rPr>
          <w:b/>
          <w:bCs/>
        </w:rPr>
        <w:t xml:space="preserve">g) </w:t>
      </w:r>
      <w:r w:rsidRPr="00131653">
        <w:t>atributu verbálního: ...............................................................</w:t>
      </w:r>
    </w:p>
    <w:p w14:paraId="25C4FEA9" w14:textId="15D59A0C" w:rsidR="00667566" w:rsidRDefault="00667566" w:rsidP="00AE7709"/>
    <w:p w14:paraId="3E8370A3" w14:textId="4B2FEEE0" w:rsidR="00131653" w:rsidRDefault="00131653" w:rsidP="00AE7709">
      <w:r>
        <w:t>další četba</w:t>
      </w:r>
    </w:p>
    <w:p w14:paraId="7D77D070" w14:textId="77777777" w:rsidR="00131653" w:rsidRPr="00131653" w:rsidRDefault="00131653" w:rsidP="00131653">
      <w:r w:rsidRPr="00131653">
        <w:rPr>
          <w:b/>
          <w:bCs/>
        </w:rPr>
        <w:t xml:space="preserve">Vladimír Skalička: Typ češtiny </w:t>
      </w:r>
    </w:p>
    <w:p w14:paraId="0D2DD438" w14:textId="32332304" w:rsidR="00056D49" w:rsidRPr="00131653" w:rsidRDefault="00131653" w:rsidP="00131653">
      <w:r w:rsidRPr="00131653">
        <w:t xml:space="preserve">(umístěno na </w:t>
      </w:r>
      <w:proofErr w:type="spellStart"/>
      <w:r w:rsidRPr="00131653">
        <w:t>Moodlu</w:t>
      </w:r>
      <w:proofErr w:type="spellEnd"/>
      <w:r w:rsidRPr="00131653">
        <w:t xml:space="preserve"> jako povinná četba ke zkoušce)</w:t>
      </w:r>
    </w:p>
    <w:p w14:paraId="06FA0419" w14:textId="6ED30C8B" w:rsidR="00131653" w:rsidRDefault="00131653" w:rsidP="00131653">
      <w:r w:rsidRPr="00131653">
        <w:t xml:space="preserve">(též srov. P. </w:t>
      </w:r>
      <w:proofErr w:type="gramStart"/>
      <w:r w:rsidRPr="00131653">
        <w:t>Mareš  v</w:t>
      </w:r>
      <w:proofErr w:type="gramEnd"/>
      <w:r w:rsidRPr="00131653">
        <w:t xml:space="preserve"> Úvodu do studia … kapitola Typologický přístup k jazyku, s. 35 – 39)</w:t>
      </w:r>
    </w:p>
    <w:p w14:paraId="31952443" w14:textId="77777777" w:rsidR="00056D49" w:rsidRPr="00131653" w:rsidRDefault="00056D49" w:rsidP="00131653"/>
    <w:p w14:paraId="407BE8F5" w14:textId="77777777" w:rsidR="00131653" w:rsidRPr="00131653" w:rsidRDefault="00131653" w:rsidP="00131653">
      <w:r w:rsidRPr="00131653">
        <w:rPr>
          <w:b/>
          <w:bCs/>
        </w:rPr>
        <w:t>Umět odpovědět na otázky (a uvést příklady):</w:t>
      </w:r>
    </w:p>
    <w:p w14:paraId="6CA4C97B" w14:textId="77777777" w:rsidR="00131653" w:rsidRPr="00131653" w:rsidRDefault="00131653">
      <w:pPr>
        <w:numPr>
          <w:ilvl w:val="0"/>
          <w:numId w:val="30"/>
        </w:numPr>
      </w:pPr>
      <w:r w:rsidRPr="00131653">
        <w:t>Co je to typologie?</w:t>
      </w:r>
    </w:p>
    <w:p w14:paraId="08D262A8" w14:textId="77777777" w:rsidR="00131653" w:rsidRPr="00131653" w:rsidRDefault="00131653">
      <w:pPr>
        <w:numPr>
          <w:ilvl w:val="0"/>
          <w:numId w:val="30"/>
        </w:numPr>
      </w:pPr>
      <w:r w:rsidRPr="00131653">
        <w:t>Jaké typy jazyků autor vymezuje?</w:t>
      </w:r>
    </w:p>
    <w:p w14:paraId="0A1F7AF6" w14:textId="77777777" w:rsidR="00131653" w:rsidRPr="00131653" w:rsidRDefault="00131653">
      <w:pPr>
        <w:numPr>
          <w:ilvl w:val="0"/>
          <w:numId w:val="30"/>
        </w:numPr>
      </w:pPr>
      <w:r w:rsidRPr="00131653">
        <w:t>Čím se každý typ vyznačuje? Charakterizujte je, uveďte příklady a nejtypičtější jazyky ke každému z probíraných typů.</w:t>
      </w:r>
    </w:p>
    <w:p w14:paraId="74BCDE1F" w14:textId="77777777" w:rsidR="00131653" w:rsidRPr="00131653" w:rsidRDefault="00131653">
      <w:pPr>
        <w:numPr>
          <w:ilvl w:val="0"/>
          <w:numId w:val="30"/>
        </w:numPr>
      </w:pPr>
      <w:r w:rsidRPr="00131653">
        <w:t xml:space="preserve">Jak autor charakterizuje typ češtiny? </w:t>
      </w:r>
    </w:p>
    <w:p w14:paraId="0CA2324B" w14:textId="77777777" w:rsidR="00131653" w:rsidRPr="00131653" w:rsidRDefault="00131653" w:rsidP="00131653">
      <w:r w:rsidRPr="00131653">
        <w:t xml:space="preserve">     Rysy kterého typu v češtině převažují?</w:t>
      </w:r>
    </w:p>
    <w:p w14:paraId="4E3AF5AF" w14:textId="66466EA1" w:rsidR="00B41958" w:rsidRPr="002442A4" w:rsidRDefault="00131653" w:rsidP="00AE7709">
      <w:r w:rsidRPr="00131653">
        <w:t xml:space="preserve">     Které rysy ostatních jazykových typů lze v češtině aspoň v malé míře pozorovat?</w:t>
      </w:r>
    </w:p>
    <w:p w14:paraId="511FE05C" w14:textId="77777777" w:rsidR="00B61A0B" w:rsidRDefault="00B61A0B" w:rsidP="00AE7709">
      <w:pPr>
        <w:rPr>
          <w:b/>
          <w:bCs/>
        </w:rPr>
      </w:pPr>
    </w:p>
    <w:p w14:paraId="08EBE2F1" w14:textId="510893EE" w:rsidR="00131653" w:rsidRPr="00B41958" w:rsidRDefault="00B41958" w:rsidP="00AE7709">
      <w:pPr>
        <w:rPr>
          <w:b/>
          <w:bCs/>
        </w:rPr>
      </w:pPr>
      <w:r w:rsidRPr="00B41958">
        <w:rPr>
          <w:b/>
          <w:bCs/>
        </w:rPr>
        <w:t xml:space="preserve">Podívat se na zbytek prezentace </w:t>
      </w:r>
    </w:p>
    <w:sectPr w:rsidR="00131653" w:rsidRPr="00B4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1B3"/>
    <w:multiLevelType w:val="hybridMultilevel"/>
    <w:tmpl w:val="0F0ED542"/>
    <w:lvl w:ilvl="0" w:tplc="06E27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AF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EE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1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A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41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EB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48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6B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73650"/>
    <w:multiLevelType w:val="hybridMultilevel"/>
    <w:tmpl w:val="C616EDF2"/>
    <w:lvl w:ilvl="0" w:tplc="E062BD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B006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3466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683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A845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80B8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C9B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EA72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617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0F4BCF"/>
    <w:multiLevelType w:val="hybridMultilevel"/>
    <w:tmpl w:val="29D07F04"/>
    <w:lvl w:ilvl="0" w:tplc="5CE4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7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E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E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27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8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F6C67"/>
    <w:multiLevelType w:val="hybridMultilevel"/>
    <w:tmpl w:val="D89A36DE"/>
    <w:lvl w:ilvl="0" w:tplc="63343B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72DB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0CF0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58C8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6E80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BAFB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EA3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43F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2C63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1439E8"/>
    <w:multiLevelType w:val="hybridMultilevel"/>
    <w:tmpl w:val="560EB86C"/>
    <w:lvl w:ilvl="0" w:tplc="9BE08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C4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2E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A9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9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C3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E3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80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EB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FE6E0E"/>
    <w:multiLevelType w:val="hybridMultilevel"/>
    <w:tmpl w:val="C0364F22"/>
    <w:lvl w:ilvl="0" w:tplc="5AD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4B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A9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6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F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2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B40170"/>
    <w:multiLevelType w:val="hybridMultilevel"/>
    <w:tmpl w:val="4BD484A0"/>
    <w:lvl w:ilvl="0" w:tplc="4FE0C6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02C1"/>
    <w:multiLevelType w:val="hybridMultilevel"/>
    <w:tmpl w:val="2A8A7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46E"/>
    <w:multiLevelType w:val="hybridMultilevel"/>
    <w:tmpl w:val="E5E41C00"/>
    <w:lvl w:ilvl="0" w:tplc="77B61F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7684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AE77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D6DE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D6F0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4E5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9E59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C5C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C4C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B3F3976"/>
    <w:multiLevelType w:val="hybridMultilevel"/>
    <w:tmpl w:val="6170883E"/>
    <w:lvl w:ilvl="0" w:tplc="430C88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8DF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78C7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3225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ACC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4CEF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047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92AF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5ACE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0141AB6"/>
    <w:multiLevelType w:val="hybridMultilevel"/>
    <w:tmpl w:val="F0188154"/>
    <w:lvl w:ilvl="0" w:tplc="F0F816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CEE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01E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A63A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4C83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E8E8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D862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BACF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AC8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7C24DE4"/>
    <w:multiLevelType w:val="hybridMultilevel"/>
    <w:tmpl w:val="E234946E"/>
    <w:lvl w:ilvl="0" w:tplc="D6A8A3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50B5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D03A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8EEE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84A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AE8C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663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62C5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E0B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B70026B"/>
    <w:multiLevelType w:val="hybridMultilevel"/>
    <w:tmpl w:val="C9FA1EF0"/>
    <w:lvl w:ilvl="0" w:tplc="402AE9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DEEF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421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CCF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501D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EAC3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6CA3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E0D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4A86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BB00785"/>
    <w:multiLevelType w:val="hybridMultilevel"/>
    <w:tmpl w:val="2E5E2F3E"/>
    <w:lvl w:ilvl="0" w:tplc="D94841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8AA9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C15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81E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44C7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84E9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A0EC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88D7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A6A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C8F008C"/>
    <w:multiLevelType w:val="hybridMultilevel"/>
    <w:tmpl w:val="4C944178"/>
    <w:lvl w:ilvl="0" w:tplc="F80467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28A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B48E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0E54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6AD3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8489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17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402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BC65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0055034"/>
    <w:multiLevelType w:val="hybridMultilevel"/>
    <w:tmpl w:val="67BC33F0"/>
    <w:lvl w:ilvl="0" w:tplc="FF4468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7667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124F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C26D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36BA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64E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204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FE20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EDF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AEB5357"/>
    <w:multiLevelType w:val="hybridMultilevel"/>
    <w:tmpl w:val="C966091E"/>
    <w:lvl w:ilvl="0" w:tplc="17FC7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8AED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D6D5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7EFD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AC3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EC74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3070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927B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0A8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321"/>
    <w:multiLevelType w:val="hybridMultilevel"/>
    <w:tmpl w:val="B9B83644"/>
    <w:lvl w:ilvl="0" w:tplc="1D56F7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0BF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400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4028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A6BC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EA1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8B1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1AE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3A4A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2085699"/>
    <w:multiLevelType w:val="hybridMultilevel"/>
    <w:tmpl w:val="C6A0623E"/>
    <w:lvl w:ilvl="0" w:tplc="46C08E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C8B0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3C44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EE3B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C868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BCEA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7CCB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A2A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548A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3536594"/>
    <w:multiLevelType w:val="hybridMultilevel"/>
    <w:tmpl w:val="5AFE44E2"/>
    <w:lvl w:ilvl="0" w:tplc="F620DE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E0F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603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610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FEBC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B8F6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A38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862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46F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5FF4DE3"/>
    <w:multiLevelType w:val="hybridMultilevel"/>
    <w:tmpl w:val="7400A6E2"/>
    <w:lvl w:ilvl="0" w:tplc="C44C2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2E4B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EE1D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EE71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AC75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FA4B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46FF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4B5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4C48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6400B"/>
    <w:multiLevelType w:val="hybridMultilevel"/>
    <w:tmpl w:val="393639F0"/>
    <w:lvl w:ilvl="0" w:tplc="2CFC2D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2C3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4CB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A33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AAB4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450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A5C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A81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E6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77E524E"/>
    <w:multiLevelType w:val="hybridMultilevel"/>
    <w:tmpl w:val="A00EC376"/>
    <w:lvl w:ilvl="0" w:tplc="3E68A7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A8E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B088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AD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E203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2D5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B2E9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88A5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C0A1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8656860"/>
    <w:multiLevelType w:val="hybridMultilevel"/>
    <w:tmpl w:val="ED5EF0B4"/>
    <w:lvl w:ilvl="0" w:tplc="AA74C6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006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CAD9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4CEB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FA93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E24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BAAE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4EF0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6C1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9596770"/>
    <w:multiLevelType w:val="hybridMultilevel"/>
    <w:tmpl w:val="DE8EABF6"/>
    <w:lvl w:ilvl="0" w:tplc="AF9C77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EEE5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28E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8CD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64B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CC5E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262C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3AE8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88F7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9863D00"/>
    <w:multiLevelType w:val="hybridMultilevel"/>
    <w:tmpl w:val="BB9A8EB8"/>
    <w:lvl w:ilvl="0" w:tplc="92AECA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DAB3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5070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4D6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54E5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F4D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083C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689E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402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B3A1C12"/>
    <w:multiLevelType w:val="hybridMultilevel"/>
    <w:tmpl w:val="0EC4EDE6"/>
    <w:lvl w:ilvl="0" w:tplc="26922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4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A7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A6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E4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22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9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240AB6"/>
    <w:multiLevelType w:val="hybridMultilevel"/>
    <w:tmpl w:val="51E2D1FA"/>
    <w:lvl w:ilvl="0" w:tplc="06F092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0C0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26C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9C23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168D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2D5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1A00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414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1C2F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FF2111F"/>
    <w:multiLevelType w:val="hybridMultilevel"/>
    <w:tmpl w:val="1FDCB174"/>
    <w:lvl w:ilvl="0" w:tplc="3356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D4CF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8477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5E3C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22E0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3AFC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EE8C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CC65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A83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74315B"/>
    <w:multiLevelType w:val="hybridMultilevel"/>
    <w:tmpl w:val="4DCE3C2C"/>
    <w:lvl w:ilvl="0" w:tplc="EFB245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A8A4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5296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089E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4BB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C4A0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D4C1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6274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8C91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72A7932"/>
    <w:multiLevelType w:val="hybridMultilevel"/>
    <w:tmpl w:val="A08CA776"/>
    <w:lvl w:ilvl="0" w:tplc="E5269D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863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CC2C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8204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AA8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E402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2866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468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4F9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8CB13E2"/>
    <w:multiLevelType w:val="hybridMultilevel"/>
    <w:tmpl w:val="DBB68198"/>
    <w:lvl w:ilvl="0" w:tplc="3CC6CA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2C6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C499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4E0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920F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F65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2450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A8F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3057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99C64BC"/>
    <w:multiLevelType w:val="hybridMultilevel"/>
    <w:tmpl w:val="B16AA11A"/>
    <w:lvl w:ilvl="0" w:tplc="6090E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126D8"/>
    <w:multiLevelType w:val="hybridMultilevel"/>
    <w:tmpl w:val="CCCC57EC"/>
    <w:lvl w:ilvl="0" w:tplc="7CD8D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A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4D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F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08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80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1D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9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5F3351"/>
    <w:multiLevelType w:val="hybridMultilevel"/>
    <w:tmpl w:val="B3F2F8AC"/>
    <w:lvl w:ilvl="0" w:tplc="6ACA20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56B0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3A88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692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2636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8DB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FEA1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B0B4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50DD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5EC2768"/>
    <w:multiLevelType w:val="hybridMultilevel"/>
    <w:tmpl w:val="F508E378"/>
    <w:lvl w:ilvl="0" w:tplc="F09892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674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2276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A8CA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2627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0C98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0424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16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F667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7F666D8"/>
    <w:multiLevelType w:val="hybridMultilevel"/>
    <w:tmpl w:val="58C2A2CA"/>
    <w:lvl w:ilvl="0" w:tplc="C1C88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82A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A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E1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80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43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0D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E6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608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8546E49"/>
    <w:multiLevelType w:val="hybridMultilevel"/>
    <w:tmpl w:val="73B8DAB6"/>
    <w:lvl w:ilvl="0" w:tplc="01BE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C4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0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8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E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4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4910774">
    <w:abstractNumId w:val="19"/>
  </w:num>
  <w:num w:numId="2" w16cid:durableId="1107774481">
    <w:abstractNumId w:val="15"/>
  </w:num>
  <w:num w:numId="3" w16cid:durableId="852842413">
    <w:abstractNumId w:val="4"/>
  </w:num>
  <w:num w:numId="4" w16cid:durableId="902561809">
    <w:abstractNumId w:val="6"/>
  </w:num>
  <w:num w:numId="5" w16cid:durableId="76830594">
    <w:abstractNumId w:val="18"/>
  </w:num>
  <w:num w:numId="6" w16cid:durableId="1868905122">
    <w:abstractNumId w:val="17"/>
  </w:num>
  <w:num w:numId="7" w16cid:durableId="248119772">
    <w:abstractNumId w:val="23"/>
  </w:num>
  <w:num w:numId="8" w16cid:durableId="1941403176">
    <w:abstractNumId w:val="1"/>
  </w:num>
  <w:num w:numId="9" w16cid:durableId="1081215372">
    <w:abstractNumId w:val="29"/>
  </w:num>
  <w:num w:numId="10" w16cid:durableId="862398555">
    <w:abstractNumId w:val="28"/>
  </w:num>
  <w:num w:numId="11" w16cid:durableId="574704879">
    <w:abstractNumId w:val="33"/>
  </w:num>
  <w:num w:numId="12" w16cid:durableId="846098723">
    <w:abstractNumId w:val="0"/>
  </w:num>
  <w:num w:numId="13" w16cid:durableId="948391694">
    <w:abstractNumId w:val="7"/>
  </w:num>
  <w:num w:numId="14" w16cid:durableId="1838036559">
    <w:abstractNumId w:val="9"/>
  </w:num>
  <w:num w:numId="15" w16cid:durableId="1155879180">
    <w:abstractNumId w:val="27"/>
  </w:num>
  <w:num w:numId="16" w16cid:durableId="1808552001">
    <w:abstractNumId w:val="10"/>
  </w:num>
  <w:num w:numId="17" w16cid:durableId="93601953">
    <w:abstractNumId w:val="11"/>
  </w:num>
  <w:num w:numId="18" w16cid:durableId="439498276">
    <w:abstractNumId w:val="26"/>
  </w:num>
  <w:num w:numId="19" w16cid:durableId="437454787">
    <w:abstractNumId w:val="34"/>
  </w:num>
  <w:num w:numId="20" w16cid:durableId="181211439">
    <w:abstractNumId w:val="13"/>
  </w:num>
  <w:num w:numId="21" w16cid:durableId="1943412400">
    <w:abstractNumId w:val="12"/>
  </w:num>
  <w:num w:numId="22" w16cid:durableId="1996058289">
    <w:abstractNumId w:val="22"/>
  </w:num>
  <w:num w:numId="23" w16cid:durableId="1059936036">
    <w:abstractNumId w:val="35"/>
  </w:num>
  <w:num w:numId="24" w16cid:durableId="569776003">
    <w:abstractNumId w:val="14"/>
  </w:num>
  <w:num w:numId="25" w16cid:durableId="646935045">
    <w:abstractNumId w:val="21"/>
  </w:num>
  <w:num w:numId="26" w16cid:durableId="99381051">
    <w:abstractNumId w:val="8"/>
  </w:num>
  <w:num w:numId="27" w16cid:durableId="867833175">
    <w:abstractNumId w:val="24"/>
  </w:num>
  <w:num w:numId="28" w16cid:durableId="1559701288">
    <w:abstractNumId w:val="31"/>
  </w:num>
  <w:num w:numId="29" w16cid:durableId="1760131027">
    <w:abstractNumId w:val="25"/>
  </w:num>
  <w:num w:numId="30" w16cid:durableId="1946770847">
    <w:abstractNumId w:val="16"/>
  </w:num>
  <w:num w:numId="31" w16cid:durableId="1837572751">
    <w:abstractNumId w:val="20"/>
  </w:num>
  <w:num w:numId="32" w16cid:durableId="1882550773">
    <w:abstractNumId w:val="5"/>
  </w:num>
  <w:num w:numId="33" w16cid:durableId="1783379689">
    <w:abstractNumId w:val="36"/>
  </w:num>
  <w:num w:numId="34" w16cid:durableId="1134787168">
    <w:abstractNumId w:val="2"/>
  </w:num>
  <w:num w:numId="35" w16cid:durableId="1305890862">
    <w:abstractNumId w:val="37"/>
  </w:num>
  <w:num w:numId="36" w16cid:durableId="264576015">
    <w:abstractNumId w:val="32"/>
  </w:num>
  <w:num w:numId="37" w16cid:durableId="698244992">
    <w:abstractNumId w:val="30"/>
  </w:num>
  <w:num w:numId="38" w16cid:durableId="8762846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31"/>
    <w:rsid w:val="000029BC"/>
    <w:rsid w:val="00056D49"/>
    <w:rsid w:val="000C4B29"/>
    <w:rsid w:val="00131653"/>
    <w:rsid w:val="001C1EF3"/>
    <w:rsid w:val="002442A4"/>
    <w:rsid w:val="0053201B"/>
    <w:rsid w:val="00667566"/>
    <w:rsid w:val="00742642"/>
    <w:rsid w:val="00827C09"/>
    <w:rsid w:val="00896630"/>
    <w:rsid w:val="00A24331"/>
    <w:rsid w:val="00AE7709"/>
    <w:rsid w:val="00B41958"/>
    <w:rsid w:val="00B61A0B"/>
    <w:rsid w:val="00B86115"/>
    <w:rsid w:val="00BA3C80"/>
    <w:rsid w:val="00CC4119"/>
    <w:rsid w:val="00D26396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737"/>
  <w15:chartTrackingRefBased/>
  <w15:docId w15:val="{454CBD27-5320-4715-97EF-EE3A482A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9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0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4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2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945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94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745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54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594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049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930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82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85">
          <w:marLeft w:val="29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2085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Hrdličková, Monika</dc:creator>
  <cp:keywords/>
  <dc:description/>
  <cp:lastModifiedBy>Lenovo Allinone</cp:lastModifiedBy>
  <cp:revision>2</cp:revision>
  <dcterms:created xsi:type="dcterms:W3CDTF">2022-12-17T19:00:00Z</dcterms:created>
  <dcterms:modified xsi:type="dcterms:W3CDTF">2022-12-17T19:00:00Z</dcterms:modified>
</cp:coreProperties>
</file>