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A613" w14:textId="525FF959" w:rsidR="00F809D2" w:rsidRDefault="00F809D2" w:rsidP="00F809D2">
      <w:pPr>
        <w:pStyle w:val="Normln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POŽADAVKY NA ESEJ</w:t>
      </w:r>
    </w:p>
    <w:p w14:paraId="46EDBE0C" w14:textId="073595FC" w:rsidR="00F809D2" w:rsidRDefault="00F809D2" w:rsidP="00F809D2">
      <w:pPr>
        <w:pStyle w:val="Normln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Základní problémy studia starších českých dějin I a II</w:t>
      </w:r>
    </w:p>
    <w:p w14:paraId="24FAB78F" w14:textId="77777777" w:rsidR="00F809D2" w:rsidRDefault="00F809D2" w:rsidP="00F809D2">
      <w:pPr>
        <w:pStyle w:val="Normln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399CF7" w14:textId="245A1B50" w:rsidR="00F809D2" w:rsidRDefault="003858E7" w:rsidP="00F809D2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Celkový r</w:t>
      </w:r>
      <w:r w:rsidR="00F809D2">
        <w:rPr>
          <w:rFonts w:ascii="Calibri" w:hAnsi="Calibri" w:cs="Calibri"/>
          <w:b/>
          <w:bCs/>
          <w:color w:val="000000"/>
          <w:sz w:val="22"/>
          <w:szCs w:val="22"/>
        </w:rPr>
        <w:t>ozsah</w:t>
      </w:r>
      <w:r w:rsidR="00F809D2">
        <w:rPr>
          <w:rFonts w:ascii="Calibri" w:hAnsi="Calibri" w:cs="Calibri"/>
          <w:color w:val="000000"/>
          <w:sz w:val="22"/>
          <w:szCs w:val="22"/>
        </w:rPr>
        <w:t> – 5-6 normostran (1 NS = 1800 znaků vč. mezer) </w:t>
      </w:r>
    </w:p>
    <w:p w14:paraId="0F47AD2A" w14:textId="227CD592" w:rsidR="00F809D2" w:rsidRDefault="00F809D2" w:rsidP="003858E7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Téma</w:t>
      </w:r>
      <w:r>
        <w:rPr>
          <w:rFonts w:ascii="Calibri" w:hAnsi="Calibri" w:cs="Calibri"/>
          <w:color w:val="000000"/>
          <w:sz w:val="22"/>
          <w:szCs w:val="22"/>
        </w:rPr>
        <w:t> – Mělo by přímo souviset s problematikou přednášenou v ZS. Téma eseje se pokuste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představit jako problém, esej nemá za účel pouze suplovat výklad</w:t>
      </w:r>
      <w:r>
        <w:rPr>
          <w:rFonts w:ascii="Calibri" w:hAnsi="Calibri" w:cs="Calibri"/>
          <w:color w:val="000000"/>
          <w:sz w:val="22"/>
          <w:szCs w:val="22"/>
        </w:rPr>
        <w:t xml:space="preserve">. V práci můžete též přímo reflektovat to, co zaznělo na přednáškách.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Témata raději konzultujte dopředu s garantem kursu (dr. Svátek pro ZP I a ZP II)</w:t>
      </w:r>
    </w:p>
    <w:p w14:paraId="73765EFE" w14:textId="77777777" w:rsidR="00F809D2" w:rsidRDefault="00F809D2" w:rsidP="00F809D2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BCADA6E" w14:textId="5D3E0124" w:rsidR="00F809D2" w:rsidRDefault="00F809D2" w:rsidP="003858E7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Struktura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– musí být jasná, tzn. úvod, téma a závěr. Je výhodou si na začátku položit otázku a na konci na ni odpovědět. Při </w:t>
      </w:r>
      <w:r w:rsidR="003858E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relativně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malém rozsahu </w:t>
      </w:r>
      <w:r w:rsidR="003858E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práce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není nutné vnitřní členění.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C06133A" w14:textId="77777777" w:rsidR="00F809D2" w:rsidRDefault="00F809D2" w:rsidP="00F809D2">
      <w:pPr>
        <w:pStyle w:val="Normln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02A9450" w14:textId="2FD69139" w:rsidR="00F809D2" w:rsidRDefault="00F809D2" w:rsidP="003858E7">
      <w:pPr>
        <w:pStyle w:val="Normln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Formální stránka</w:t>
      </w:r>
      <w:r>
        <w:rPr>
          <w:rFonts w:ascii="Calibri" w:hAnsi="Calibri" w:cs="Calibri"/>
          <w:color w:val="000000"/>
          <w:sz w:val="22"/>
          <w:szCs w:val="22"/>
        </w:rPr>
        <w:t> – ve formátu MS Word (lépe se opravuje a komentuje pomocí sledování změn). Na konci je nutné uvést seznam zdrojů/literatury (min. 3 položky). Použití poznámek pod čarou je fakultativní, vhodné jsou např.</w:t>
      </w:r>
      <w:r w:rsidR="003858E7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pokud citujete z pramenů či z literatury. Internetové zdroje je rovněž možné uvádět, ale text musí být opřen zejména o vydané historické práce (monografie, články, edice…). </w:t>
      </w:r>
    </w:p>
    <w:p w14:paraId="677AD472" w14:textId="4F82CD3E" w:rsidR="00F809D2" w:rsidRDefault="003858E7" w:rsidP="003858E7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Vypracované e</w:t>
      </w:r>
      <w:r w:rsidR="00F809D2">
        <w:rPr>
          <w:rFonts w:ascii="Calibri" w:hAnsi="Calibri" w:cs="Calibri"/>
          <w:color w:val="000000"/>
          <w:sz w:val="22"/>
          <w:szCs w:val="22"/>
        </w:rPr>
        <w:t>seje posílejte mailem příslušnému garantovi (viz výše)</w:t>
      </w:r>
      <w:r w:rsidR="00F809D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který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je následně </w:t>
      </w:r>
      <w:r w:rsidR="00F809D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přepošle vybranému vyučujícímu. </w:t>
      </w:r>
      <w:r w:rsidR="00F809D2">
        <w:rPr>
          <w:rFonts w:ascii="Calibri" w:hAnsi="Calibri" w:cs="Calibri"/>
          <w:color w:val="000000"/>
          <w:sz w:val="22"/>
          <w:szCs w:val="22"/>
        </w:rPr>
        <w:t>Název souboru by měl obsahovat vaše příjmení.  </w:t>
      </w:r>
    </w:p>
    <w:p w14:paraId="3C889F8C" w14:textId="6E34F8F3" w:rsidR="00F809D2" w:rsidRDefault="00F809D2" w:rsidP="00F809D2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14:paraId="605D9992" w14:textId="0818AC52" w:rsidR="00F809D2" w:rsidRDefault="00F809D2" w:rsidP="003858E7">
      <w:pPr>
        <w:pStyle w:val="Normln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Termín odevzdání</w:t>
      </w:r>
      <w:r>
        <w:rPr>
          <w:rFonts w:ascii="Calibri" w:hAnsi="Calibri" w:cs="Calibri"/>
          <w:color w:val="000000"/>
          <w:sz w:val="22"/>
          <w:szCs w:val="22"/>
        </w:rPr>
        <w:t> – nejlépe do 31. 1. 202</w:t>
      </w:r>
      <w:r w:rsidR="00C9252B"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 xml:space="preserve"> (možno i dříve). Není vyloučená možnost, že méně povedené eseje dostanete zpět na přepracování. </w:t>
      </w:r>
    </w:p>
    <w:p w14:paraId="52657F2E" w14:textId="77777777" w:rsidR="000E071E" w:rsidRDefault="000E071E"/>
    <w:sectPr w:rsidR="000E0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39"/>
    <w:rsid w:val="000E071E"/>
    <w:rsid w:val="003858E7"/>
    <w:rsid w:val="00C9252B"/>
    <w:rsid w:val="00CC4339"/>
    <w:rsid w:val="00F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5C0D"/>
  <w15:chartTrackingRefBased/>
  <w15:docId w15:val="{33916F0D-94B6-46BA-8926-C01096DD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8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Svátek</dc:creator>
  <cp:keywords/>
  <dc:description/>
  <cp:lastModifiedBy>Svátek, Jaroslav</cp:lastModifiedBy>
  <cp:revision>3</cp:revision>
  <dcterms:created xsi:type="dcterms:W3CDTF">2022-11-30T08:15:00Z</dcterms:created>
  <dcterms:modified xsi:type="dcterms:W3CDTF">2023-10-02T20:48:00Z</dcterms:modified>
</cp:coreProperties>
</file>