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800" w:rsidRPr="00757800" w:rsidRDefault="00757800" w:rsidP="00757800">
      <w:pPr>
        <w:pStyle w:val="Normlnweb"/>
        <w:shd w:val="clear" w:color="auto" w:fill="FFFFFF"/>
        <w:spacing w:before="0" w:beforeAutospacing="0" w:after="120" w:afterAutospacing="0" w:line="360" w:lineRule="auto"/>
        <w:ind w:left="284" w:hanging="284"/>
        <w:jc w:val="center"/>
        <w:rPr>
          <w:b/>
          <w:color w:val="000000"/>
          <w:sz w:val="28"/>
        </w:rPr>
      </w:pPr>
      <w:r w:rsidRPr="00757800">
        <w:rPr>
          <w:b/>
          <w:color w:val="000000"/>
          <w:sz w:val="28"/>
        </w:rPr>
        <w:t>Obsah cvičení k tématu Pedagogická diagnostika</w:t>
      </w:r>
    </w:p>
    <w:p w:rsidR="00757800" w:rsidRDefault="00757800" w:rsidP="00757800">
      <w:pPr>
        <w:pStyle w:val="Normlnweb"/>
        <w:shd w:val="clear" w:color="auto" w:fill="FFFFFF"/>
        <w:spacing w:before="0" w:beforeAutospacing="0" w:after="120" w:afterAutospacing="0" w:line="360" w:lineRule="auto"/>
        <w:ind w:left="284" w:hanging="284"/>
        <w:jc w:val="both"/>
        <w:rPr>
          <w:color w:val="000000"/>
          <w:u w:val="single"/>
        </w:rPr>
      </w:pPr>
    </w:p>
    <w:p w:rsidR="00757800" w:rsidRPr="00977A95" w:rsidRDefault="00757800" w:rsidP="00757800">
      <w:pPr>
        <w:pStyle w:val="Normlnweb"/>
        <w:shd w:val="clear" w:color="auto" w:fill="FFFFFF"/>
        <w:spacing w:before="0" w:beforeAutospacing="0" w:after="120" w:afterAutospacing="0" w:line="360" w:lineRule="auto"/>
        <w:ind w:left="284" w:hanging="284"/>
        <w:jc w:val="both"/>
        <w:rPr>
          <w:color w:val="000000"/>
          <w:u w:val="single"/>
        </w:rPr>
      </w:pPr>
      <w:r w:rsidRPr="00977A95">
        <w:rPr>
          <w:color w:val="000000"/>
          <w:u w:val="single"/>
        </w:rPr>
        <w:t>Diagnostika ve sportu a v školní tělesné výchově</w:t>
      </w:r>
    </w:p>
    <w:p w:rsidR="00757800" w:rsidRDefault="00757800" w:rsidP="00757800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120" w:afterAutospacing="0" w:line="360" w:lineRule="auto"/>
        <w:jc w:val="both"/>
        <w:rPr>
          <w:color w:val="000000"/>
        </w:rPr>
      </w:pPr>
      <w:r>
        <w:rPr>
          <w:color w:val="000000"/>
        </w:rPr>
        <w:t>klinické metody pedagogické diagnostiky</w:t>
      </w:r>
    </w:p>
    <w:p w:rsidR="00757800" w:rsidRDefault="00757800" w:rsidP="00757800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120" w:afterAutospacing="0" w:line="360" w:lineRule="auto"/>
        <w:jc w:val="both"/>
        <w:rPr>
          <w:color w:val="000000"/>
        </w:rPr>
      </w:pPr>
      <w:r>
        <w:rPr>
          <w:color w:val="000000"/>
        </w:rPr>
        <w:t>testové metody pedagogické diagnostiky</w:t>
      </w:r>
    </w:p>
    <w:p w:rsidR="00757800" w:rsidRDefault="00757800" w:rsidP="00757800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120" w:afterAutospacing="0" w:line="360" w:lineRule="auto"/>
        <w:jc w:val="both"/>
        <w:rPr>
          <w:color w:val="000000"/>
        </w:rPr>
      </w:pPr>
      <w:r>
        <w:rPr>
          <w:color w:val="000000"/>
        </w:rPr>
        <w:t>typy pedagogické diagnostiky</w:t>
      </w:r>
    </w:p>
    <w:p w:rsidR="00757800" w:rsidRDefault="00757800" w:rsidP="00757800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120" w:afterAutospacing="0" w:line="360" w:lineRule="auto"/>
        <w:jc w:val="both"/>
        <w:rPr>
          <w:color w:val="000000"/>
        </w:rPr>
      </w:pPr>
      <w:r>
        <w:rPr>
          <w:color w:val="000000"/>
        </w:rPr>
        <w:t>diagnostika ve sportu</w:t>
      </w:r>
    </w:p>
    <w:p w:rsidR="00757800" w:rsidRDefault="00757800" w:rsidP="00757800">
      <w:pPr>
        <w:pStyle w:val="Normlnweb"/>
        <w:shd w:val="clear" w:color="auto" w:fill="FFFFFF"/>
        <w:spacing w:after="120" w:line="360" w:lineRule="auto"/>
        <w:jc w:val="both"/>
        <w:rPr>
          <w:b/>
          <w:color w:val="000000"/>
          <w:sz w:val="28"/>
        </w:rPr>
      </w:pPr>
    </w:p>
    <w:p w:rsidR="00757800" w:rsidRDefault="00757800" w:rsidP="00757800">
      <w:pPr>
        <w:pStyle w:val="Normlnweb"/>
        <w:shd w:val="clear" w:color="auto" w:fill="FFFFFF"/>
        <w:spacing w:after="120" w:line="360" w:lineRule="auto"/>
        <w:jc w:val="both"/>
        <w:rPr>
          <w:color w:val="000000"/>
        </w:rPr>
      </w:pPr>
      <w:bookmarkStart w:id="0" w:name="_GoBack"/>
      <w:bookmarkEnd w:id="0"/>
      <w:r w:rsidRPr="00757800">
        <w:rPr>
          <w:b/>
          <w:color w:val="000000"/>
          <w:sz w:val="28"/>
        </w:rPr>
        <w:t>Kompetence, dovednosti a znalosti získané aktivním, zodpovědným a uvědomělým absolvováním cvičení</w:t>
      </w:r>
    </w:p>
    <w:p w:rsidR="00757800" w:rsidRDefault="00757800" w:rsidP="00757800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jc w:val="both"/>
        <w:textAlignment w:val="baseline"/>
      </w:pPr>
      <w:r>
        <w:t>znalost základních diagnostických metod v školní tělesné výchově a sportu</w:t>
      </w:r>
    </w:p>
    <w:p w:rsidR="00757800" w:rsidRDefault="00757800" w:rsidP="00757800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jc w:val="both"/>
        <w:textAlignment w:val="baseline"/>
      </w:pPr>
      <w:r>
        <w:t>pochopení rozdílů v pedagogické diagnostice ve sportu a v tělesné výchově</w:t>
      </w:r>
    </w:p>
    <w:p w:rsidR="00757800" w:rsidRPr="001B5369" w:rsidRDefault="00757800" w:rsidP="00757800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120" w:afterAutospacing="0" w:line="360" w:lineRule="auto"/>
        <w:jc w:val="both"/>
        <w:rPr>
          <w:color w:val="000000"/>
          <w:szCs w:val="18"/>
        </w:rPr>
      </w:pPr>
      <w:r>
        <w:rPr>
          <w:color w:val="000000"/>
          <w:szCs w:val="18"/>
        </w:rPr>
        <w:t>kompetence k posouzení efektivity konkrétní diagnostické metody</w:t>
      </w:r>
    </w:p>
    <w:p w:rsidR="00757800" w:rsidRDefault="00757800" w:rsidP="00757800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120" w:afterAutospacing="0" w:line="360" w:lineRule="auto"/>
        <w:jc w:val="both"/>
        <w:rPr>
          <w:color w:val="000000"/>
          <w:szCs w:val="18"/>
        </w:rPr>
      </w:pPr>
      <w:r>
        <w:rPr>
          <w:color w:val="000000"/>
          <w:szCs w:val="18"/>
        </w:rPr>
        <w:t>kompetence k výběru vhodné diagnostické metody</w:t>
      </w:r>
    </w:p>
    <w:p w:rsidR="00F32520" w:rsidRDefault="00F32520"/>
    <w:sectPr w:rsidR="00F325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873C9"/>
    <w:multiLevelType w:val="hybridMultilevel"/>
    <w:tmpl w:val="72025980"/>
    <w:lvl w:ilvl="0" w:tplc="5C7EA16E">
      <w:start w:val="1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800"/>
    <w:rsid w:val="00757800"/>
    <w:rsid w:val="00F3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03285"/>
  <w15:chartTrackingRefBased/>
  <w15:docId w15:val="{5431D94A-76AF-42CA-9C4B-4D1823F31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757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757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502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kotlik</dc:creator>
  <cp:keywords/>
  <dc:description/>
  <cp:lastModifiedBy>kotlik</cp:lastModifiedBy>
  <cp:revision>1</cp:revision>
  <dcterms:created xsi:type="dcterms:W3CDTF">2022-10-19T19:32:00Z</dcterms:created>
  <dcterms:modified xsi:type="dcterms:W3CDTF">2022-10-19T19:33:00Z</dcterms:modified>
</cp:coreProperties>
</file>