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DD" w:rsidRDefault="00EE4778">
      <w:pPr>
        <w:rPr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8"/>
          <w:szCs w:val="38"/>
          <w:lang w:val="en-GB" w:eastAsia="en-GB"/>
        </w:rPr>
        <w:t>ZMĚNA KMENOVÉ SOUHLÁSKY   S</w:t>
      </w:r>
      <w:r>
        <w:rPr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38"/>
          <w:szCs w:val="38"/>
          <w:lang w:val="en-GB" w:eastAsia="en-GB"/>
        </w:rPr>
        <w:t>→Z   / F → V</w:t>
      </w:r>
    </w:p>
    <w:p w:rsidR="001012DD" w:rsidRDefault="00EE4778">
      <w:pPr>
        <w:spacing w:beforeAutospacing="1" w:afterAutospacing="1" w:line="240" w:lineRule="auto"/>
        <w:outlineLvl w:val="0"/>
        <w:rPr>
          <w:sz w:val="32"/>
        </w:rPr>
      </w:pPr>
      <w:r>
        <w:rPr>
          <w:sz w:val="32"/>
        </w:rPr>
        <w:t>Pokud slovo či kořen slovesa (</w:t>
      </w:r>
      <w:proofErr w:type="spellStart"/>
      <w:proofErr w:type="gramStart"/>
      <w:r>
        <w:rPr>
          <w:sz w:val="32"/>
        </w:rPr>
        <w:t>tj.tvar</w:t>
      </w:r>
      <w:proofErr w:type="spellEnd"/>
      <w:proofErr w:type="gramEnd"/>
      <w:r>
        <w:rPr>
          <w:sz w:val="32"/>
        </w:rPr>
        <w:t xml:space="preserve">  1. osoby) končí na </w:t>
      </w:r>
      <w:r>
        <w:rPr>
          <w:b/>
          <w:i/>
          <w:sz w:val="32"/>
        </w:rPr>
        <w:t>–s</w:t>
      </w:r>
      <w:r>
        <w:rPr>
          <w:sz w:val="32"/>
        </w:rPr>
        <w:t xml:space="preserve">  či </w:t>
      </w:r>
      <w:r>
        <w:rPr>
          <w:b/>
          <w:i/>
          <w:sz w:val="32"/>
        </w:rPr>
        <w:t>–f</w:t>
      </w:r>
      <w:r>
        <w:rPr>
          <w:sz w:val="32"/>
        </w:rPr>
        <w:t xml:space="preserve"> a před touto souhláskou stojí dlouhá hláska (</w:t>
      </w:r>
      <w:proofErr w:type="spellStart"/>
      <w:r>
        <w:rPr>
          <w:i/>
          <w:color w:val="FF0000"/>
          <w:sz w:val="32"/>
        </w:rPr>
        <w:t>geef</w:t>
      </w:r>
      <w:proofErr w:type="spellEnd"/>
      <w:r>
        <w:rPr>
          <w:i/>
          <w:color w:val="FF0000"/>
          <w:sz w:val="32"/>
        </w:rPr>
        <w:t xml:space="preserve">  / </w:t>
      </w:r>
      <w:proofErr w:type="spellStart"/>
      <w:r>
        <w:rPr>
          <w:i/>
          <w:color w:val="FF0000"/>
          <w:sz w:val="32"/>
        </w:rPr>
        <w:t>lees</w:t>
      </w:r>
      <w:proofErr w:type="spellEnd"/>
      <w:r>
        <w:rPr>
          <w:sz w:val="32"/>
        </w:rPr>
        <w:t xml:space="preserve">) nebo dvojhláska ( </w:t>
      </w:r>
      <w:proofErr w:type="spellStart"/>
      <w:r>
        <w:rPr>
          <w:i/>
          <w:color w:val="FF0000"/>
          <w:sz w:val="32"/>
        </w:rPr>
        <w:t>schrijf</w:t>
      </w:r>
      <w:proofErr w:type="spellEnd"/>
      <w:r>
        <w:rPr>
          <w:i/>
          <w:color w:val="FF0000"/>
          <w:sz w:val="32"/>
        </w:rPr>
        <w:t xml:space="preserve"> /</w:t>
      </w:r>
      <w:r>
        <w:rPr>
          <w:color w:val="FF0000"/>
          <w:sz w:val="32"/>
        </w:rPr>
        <w:t xml:space="preserve"> </w:t>
      </w:r>
      <w:proofErr w:type="spellStart"/>
      <w:r>
        <w:rPr>
          <w:i/>
          <w:color w:val="FF0000"/>
          <w:sz w:val="32"/>
        </w:rPr>
        <w:t>kies</w:t>
      </w:r>
      <w:proofErr w:type="spellEnd"/>
      <w:r>
        <w:rPr>
          <w:sz w:val="32"/>
        </w:rPr>
        <w:t xml:space="preserve">), mění se souhláska po doplnění koncovky na - </w:t>
      </w:r>
      <w:r>
        <w:rPr>
          <w:b/>
          <w:i/>
          <w:sz w:val="32"/>
        </w:rPr>
        <w:t>ven</w:t>
      </w:r>
      <w:r>
        <w:rPr>
          <w:sz w:val="32"/>
        </w:rPr>
        <w:t xml:space="preserve"> a </w:t>
      </w:r>
      <w:r>
        <w:rPr>
          <w:b/>
          <w:i/>
          <w:sz w:val="32"/>
        </w:rPr>
        <w:t xml:space="preserve">zen </w:t>
      </w:r>
      <w:r>
        <w:rPr>
          <w:sz w:val="32"/>
        </w:rPr>
        <w:t>(</w:t>
      </w:r>
      <w:proofErr w:type="spellStart"/>
      <w:r>
        <w:rPr>
          <w:i/>
          <w:color w:val="FF0000"/>
          <w:sz w:val="32"/>
        </w:rPr>
        <w:t>geven</w:t>
      </w:r>
      <w:proofErr w:type="spellEnd"/>
      <w:r>
        <w:rPr>
          <w:i/>
          <w:color w:val="FF0000"/>
          <w:sz w:val="32"/>
        </w:rPr>
        <w:t xml:space="preserve"> / lezen / </w:t>
      </w:r>
      <w:proofErr w:type="spellStart"/>
      <w:r>
        <w:rPr>
          <w:i/>
          <w:color w:val="FF0000"/>
          <w:sz w:val="32"/>
        </w:rPr>
        <w:t>schrijven</w:t>
      </w:r>
      <w:proofErr w:type="spellEnd"/>
      <w:r>
        <w:rPr>
          <w:i/>
          <w:color w:val="FF0000"/>
          <w:sz w:val="32"/>
        </w:rPr>
        <w:t xml:space="preserve"> / </w:t>
      </w:r>
      <w:proofErr w:type="spellStart"/>
      <w:r>
        <w:rPr>
          <w:i/>
          <w:color w:val="FF0000"/>
          <w:sz w:val="32"/>
        </w:rPr>
        <w:t>kiezen</w:t>
      </w:r>
      <w:proofErr w:type="spellEnd"/>
      <w:r>
        <w:rPr>
          <w:sz w:val="32"/>
        </w:rPr>
        <w:t>).</w:t>
      </w:r>
    </w:p>
    <w:p w:rsidR="001012DD" w:rsidRDefault="00EE4778">
      <w:pPr>
        <w:tabs>
          <w:tab w:val="right" w:pos="9026"/>
        </w:tabs>
        <w:spacing w:beforeAutospacing="1" w:afterAutospacing="1" w:line="240" w:lineRule="auto"/>
        <w:ind w:firstLine="720"/>
        <w:outlineLvl w:val="0"/>
      </w:pPr>
      <w:r>
        <w:rPr>
          <w:noProof/>
          <w:lang w:eastAsia="cs-CZ"/>
        </w:rPr>
        <w:drawing>
          <wp:inline distT="0" distB="0" distL="0" distR="0">
            <wp:extent cx="990600" cy="990600"/>
            <wp:effectExtent l="0" t="0" r="0" b="0"/>
            <wp:docPr id="1" name="Obrázek 1" descr="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21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 xml:space="preserve">  BLA</w:t>
      </w:r>
      <w:r w:rsidRPr="002E6D86"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  <w:t>Z</w:t>
      </w: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>EN  →   IK BLAA</w:t>
      </w:r>
      <w:r w:rsidRPr="002E6D86"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  <w:t>S</w:t>
      </w:r>
      <w:r w:rsidRPr="002E6D86"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  <w:tab/>
      </w:r>
    </w:p>
    <w:p w:rsidR="001012DD" w:rsidRPr="002E6D86" w:rsidRDefault="00EE4778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</w:pP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>VERHUI</w:t>
      </w:r>
      <w:r w:rsidRPr="002E6D86">
        <w:rPr>
          <w:rFonts w:ascii="Times New Roman" w:eastAsia="Times New Roman" w:hAnsi="Times New Roman" w:cs="Times New Roman"/>
          <w:b/>
          <w:bCs/>
          <w:color w:val="CE181E"/>
          <w:kern w:val="2"/>
          <w:sz w:val="48"/>
          <w:szCs w:val="48"/>
          <w:lang w:val="nl-NL" w:eastAsia="en-GB"/>
        </w:rPr>
        <w:t>Z</w:t>
      </w: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>EN  →   IK VERHUI</w:t>
      </w:r>
      <w:r w:rsidRPr="002E6D86"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  <w:t xml:space="preserve">S </w:t>
      </w:r>
      <w:r>
        <w:rPr>
          <w:noProof/>
          <w:lang w:eastAsia="cs-CZ"/>
        </w:rPr>
        <w:drawing>
          <wp:inline distT="0" distB="635" distL="0" distR="0">
            <wp:extent cx="898525" cy="894715"/>
            <wp:effectExtent l="0" t="0" r="0" b="0"/>
            <wp:docPr id="2" name="Obrázek 2" descr="Moving a house | The blog of Logistics at MGEPS at U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Moving a house | The blog of Logistics at MGEPS at UP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2DD" w:rsidRPr="002E6D86" w:rsidRDefault="001012DD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nl-NL" w:eastAsia="en-GB"/>
        </w:rPr>
      </w:pPr>
    </w:p>
    <w:p w:rsidR="001012DD" w:rsidRPr="002E6D86" w:rsidRDefault="00EE4778">
      <w:pPr>
        <w:spacing w:beforeAutospacing="1" w:afterAutospacing="1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</w:pPr>
      <w:r>
        <w:rPr>
          <w:noProof/>
          <w:lang w:eastAsia="cs-CZ"/>
        </w:rPr>
        <w:drawing>
          <wp:inline distT="0" distB="3810" distL="0" distR="6350">
            <wp:extent cx="1079500" cy="910590"/>
            <wp:effectExtent l="0" t="0" r="0" b="0"/>
            <wp:docPr id="3" name="Obrázek 3" descr="Christmas Kid Giving Gift Stock Illustrations – 372 Christmas Kid Giving  Gift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hristmas Kid Giving Gift Stock Illustrations – 372 Christmas Kid Giving  Gift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660" r="3227" b="1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 xml:space="preserve">  GE</w:t>
      </w:r>
      <w:r w:rsidRPr="002E6D86"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  <w:t>V</w:t>
      </w: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>EN  →   IK GEE</w:t>
      </w:r>
      <w:r w:rsidRPr="002E6D86"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  <w:t xml:space="preserve">F </w:t>
      </w:r>
    </w:p>
    <w:p w:rsidR="001012DD" w:rsidRPr="002E6D86" w:rsidRDefault="001012DD">
      <w:pPr>
        <w:spacing w:beforeAutospacing="1" w:afterAutospacing="1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16"/>
          <w:szCs w:val="16"/>
          <w:lang w:val="nl-NL" w:eastAsia="en-GB"/>
        </w:rPr>
      </w:pPr>
    </w:p>
    <w:p w:rsidR="001012DD" w:rsidRPr="002E6D86" w:rsidRDefault="00EE4778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</w:pP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 xml:space="preserve"> GELO</w:t>
      </w:r>
      <w:r w:rsidRPr="002E6D86"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  <w:t>V</w:t>
      </w: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>EN  →   IK GELOO</w:t>
      </w:r>
      <w:r w:rsidRPr="002E6D86">
        <w:rPr>
          <w:rFonts w:ascii="Times New Roman" w:eastAsia="Times New Roman" w:hAnsi="Times New Roman" w:cs="Times New Roman"/>
          <w:b/>
          <w:bCs/>
          <w:color w:val="FF0000"/>
          <w:kern w:val="2"/>
          <w:sz w:val="48"/>
          <w:szCs w:val="48"/>
          <w:lang w:val="nl-NL" w:eastAsia="en-GB"/>
        </w:rPr>
        <w:t xml:space="preserve">F      </w:t>
      </w:r>
      <w:r>
        <w:rPr>
          <w:noProof/>
          <w:lang w:eastAsia="cs-CZ"/>
        </w:rPr>
        <w:drawing>
          <wp:inline distT="0" distB="9525" distL="0" distR="6350">
            <wp:extent cx="1250950" cy="771525"/>
            <wp:effectExtent l="0" t="0" r="0" b="0"/>
            <wp:docPr id="4" name="Obrázek 4" descr="Scottish churches issue joint call for Sunday prayer | The Church of 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Scottish churches issue joint call for Sunday prayer | The Church of  Scotla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2DD" w:rsidRPr="002E6D86" w:rsidRDefault="001012DD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12"/>
          <w:szCs w:val="12"/>
          <w:lang w:val="nl-NL" w:eastAsia="en-GB"/>
        </w:rPr>
      </w:pPr>
    </w:p>
    <w:p w:rsidR="001012DD" w:rsidRDefault="00EE4778">
      <w:pPr>
        <w:spacing w:beforeAutospacing="1" w:afterAutospacing="1" w:line="240" w:lineRule="auto"/>
        <w:outlineLvl w:val="0"/>
        <w:rPr>
          <w:sz w:val="32"/>
        </w:rPr>
      </w:pPr>
      <w:r>
        <w:rPr>
          <w:sz w:val="32"/>
          <w:u w:val="single"/>
        </w:rPr>
        <w:t>POZOR</w:t>
      </w:r>
      <w:r>
        <w:rPr>
          <w:sz w:val="32"/>
        </w:rPr>
        <w:t xml:space="preserve">:  ZMĚNA KMENOVÉ SOUHLÁSKY </w:t>
      </w:r>
      <w:r>
        <w:rPr>
          <w:b/>
          <w:sz w:val="32"/>
        </w:rPr>
        <w:t>NEPLATÍ</w:t>
      </w:r>
      <w:r>
        <w:rPr>
          <w:sz w:val="32"/>
        </w:rPr>
        <w:t xml:space="preserve">, POKUD PŘEDCHÁZÍ </w:t>
      </w:r>
      <w:r>
        <w:rPr>
          <w:b/>
          <w:sz w:val="32"/>
        </w:rPr>
        <w:t>KRÁTKÁ SAMOHLÁSKA</w:t>
      </w:r>
      <w:r>
        <w:rPr>
          <w:sz w:val="32"/>
        </w:rPr>
        <w:t>:</w:t>
      </w:r>
    </w:p>
    <w:p w:rsidR="001012DD" w:rsidRDefault="00EE4778">
      <w:pPr>
        <w:spacing w:beforeAutospacing="1" w:afterAutospacing="1" w:line="240" w:lineRule="auto"/>
        <w:outlineLvl w:val="0"/>
        <w:rPr>
          <w:i/>
          <w:sz w:val="32"/>
        </w:rPr>
      </w:pPr>
      <w:r>
        <w:rPr>
          <w:i/>
          <w:sz w:val="32"/>
        </w:rPr>
        <w:t xml:space="preserve">DE HOND </w:t>
      </w:r>
      <w:r>
        <w:rPr>
          <w:i/>
          <w:color w:val="FF0000"/>
          <w:sz w:val="32"/>
        </w:rPr>
        <w:t xml:space="preserve">BLAFT </w:t>
      </w: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>→</w:t>
      </w:r>
      <w:r>
        <w:rPr>
          <w:i/>
          <w:sz w:val="32"/>
        </w:rPr>
        <w:t xml:space="preserve"> </w:t>
      </w:r>
      <w:r>
        <w:rPr>
          <w:i/>
          <w:color w:val="FF0000"/>
          <w:sz w:val="32"/>
        </w:rPr>
        <w:t xml:space="preserve">BLAFFEN  </w:t>
      </w:r>
    </w:p>
    <w:p w:rsidR="001012DD" w:rsidRDefault="00EE4778">
      <w:pPr>
        <w:spacing w:after="0" w:line="240" w:lineRule="auto"/>
        <w:outlineLvl w:val="0"/>
        <w:rPr>
          <w:i/>
          <w:sz w:val="32"/>
        </w:rPr>
      </w:pPr>
      <w:r>
        <w:rPr>
          <w:i/>
          <w:sz w:val="32"/>
        </w:rPr>
        <w:t xml:space="preserve">IK </w:t>
      </w:r>
      <w:r>
        <w:rPr>
          <w:i/>
          <w:color w:val="FF0000"/>
          <w:sz w:val="32"/>
        </w:rPr>
        <w:t>MIS</w:t>
      </w:r>
      <w:r>
        <w:rPr>
          <w:i/>
          <w:sz w:val="32"/>
        </w:rPr>
        <w:t xml:space="preserve"> JE  </w:t>
      </w:r>
      <w:r w:rsidRPr="002E6D8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nl-NL" w:eastAsia="en-GB"/>
        </w:rPr>
        <w:t xml:space="preserve">→ </w:t>
      </w:r>
      <w:r>
        <w:rPr>
          <w:i/>
          <w:color w:val="FF0000"/>
          <w:sz w:val="32"/>
        </w:rPr>
        <w:t>MISSEN</w:t>
      </w:r>
    </w:p>
    <w:tbl>
      <w:tblPr>
        <w:tblStyle w:val="Mkatabulky"/>
        <w:tblW w:w="9016" w:type="dxa"/>
        <w:tblLook w:val="04A0" w:firstRow="1" w:lastRow="0" w:firstColumn="1" w:lastColumn="0" w:noHBand="0" w:noVBand="1"/>
      </w:tblPr>
      <w:tblGrid>
        <w:gridCol w:w="2266"/>
        <w:gridCol w:w="2248"/>
        <w:gridCol w:w="2254"/>
        <w:gridCol w:w="2248"/>
      </w:tblGrid>
      <w:tr w:rsidR="001012DD" w:rsidTr="00273765">
        <w:tc>
          <w:tcPr>
            <w:tcW w:w="2266" w:type="dxa"/>
            <w:shd w:val="clear" w:color="auto" w:fill="auto"/>
          </w:tcPr>
          <w:p w:rsidR="00273765" w:rsidRDefault="00273765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zájmeno</w:t>
            </w:r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sg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zájmeno </w:t>
            </w:r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pl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1012DD" w:rsidTr="00273765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GEEF</w:t>
            </w: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73765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/je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jullie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73765">
        <w:tc>
          <w:tcPr>
            <w:tcW w:w="2266" w:type="dxa"/>
            <w:shd w:val="clear" w:color="auto" w:fill="auto"/>
          </w:tcPr>
          <w:p w:rsidR="001012DD" w:rsidRDefault="00EE4778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Otázka (!)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73765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73765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73765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73765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het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012DD" w:rsidRPr="002E6D86" w:rsidRDefault="001012DD">
      <w:pPr>
        <w:spacing w:line="360" w:lineRule="auto"/>
        <w:rPr>
          <w:rFonts w:asciiTheme="majorHAnsi" w:hAnsiTheme="majorHAnsi"/>
          <w:sz w:val="2"/>
          <w:szCs w:val="2"/>
        </w:rPr>
      </w:pPr>
    </w:p>
    <w:tbl>
      <w:tblPr>
        <w:tblStyle w:val="Mkatabulky"/>
        <w:tblW w:w="9016" w:type="dxa"/>
        <w:tblLook w:val="04A0" w:firstRow="1" w:lastRow="0" w:firstColumn="1" w:lastColumn="0" w:noHBand="0" w:noVBand="1"/>
      </w:tblPr>
      <w:tblGrid>
        <w:gridCol w:w="2266"/>
        <w:gridCol w:w="2248"/>
        <w:gridCol w:w="2254"/>
        <w:gridCol w:w="2248"/>
      </w:tblGrid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zájmeno</w:t>
            </w:r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sg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zájmeno </w:t>
            </w:r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pl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VERHUIZEN</w:t>
            </w: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/je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jullie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Otázka (!)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het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012DD" w:rsidRPr="002E6D86" w:rsidRDefault="001012DD">
      <w:pPr>
        <w:rPr>
          <w:sz w:val="2"/>
          <w:szCs w:val="2"/>
        </w:rPr>
      </w:pPr>
    </w:p>
    <w:tbl>
      <w:tblPr>
        <w:tblStyle w:val="Mkatabulky"/>
        <w:tblW w:w="9016" w:type="dxa"/>
        <w:tblLook w:val="04A0" w:firstRow="1" w:lastRow="0" w:firstColumn="1" w:lastColumn="0" w:noHBand="0" w:noVBand="1"/>
      </w:tblPr>
      <w:tblGrid>
        <w:gridCol w:w="2266"/>
        <w:gridCol w:w="2248"/>
        <w:gridCol w:w="2254"/>
        <w:gridCol w:w="2248"/>
      </w:tblGrid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zájmeno</w:t>
            </w:r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sg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zájmeno </w:t>
            </w:r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pl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KIEZEN</w:t>
            </w: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/je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jullie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Otázka (!)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6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012DD" w:rsidRDefault="001012DD"/>
    <w:p w:rsidR="00273765" w:rsidRDefault="00273765"/>
    <w:tbl>
      <w:tblPr>
        <w:tblStyle w:val="Mkatabulky"/>
        <w:tblW w:w="9016" w:type="dxa"/>
        <w:tblLook w:val="04A0" w:firstRow="1" w:lastRow="0" w:firstColumn="1" w:lastColumn="0" w:noHBand="0" w:noVBand="1"/>
      </w:tblPr>
      <w:tblGrid>
        <w:gridCol w:w="2266"/>
        <w:gridCol w:w="2248"/>
        <w:gridCol w:w="2254"/>
        <w:gridCol w:w="2248"/>
      </w:tblGrid>
      <w:tr w:rsidR="001012DD" w:rsidTr="002E6D86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zájmeno</w:t>
            </w:r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sg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zájmeno </w:t>
            </w:r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pl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1012DD" w:rsidTr="002E6D86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</w:t>
            </w: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E6D86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/je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jullie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E6D86">
        <w:tc>
          <w:tcPr>
            <w:tcW w:w="2266" w:type="dxa"/>
            <w:shd w:val="clear" w:color="auto" w:fill="auto"/>
          </w:tcPr>
          <w:p w:rsidR="001012DD" w:rsidRDefault="00EE4778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Otázka (!)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E6D86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E6D86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E6D86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 w:rsidTr="002E6D86">
        <w:tc>
          <w:tcPr>
            <w:tcW w:w="2266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het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012DD" w:rsidRDefault="001012DD"/>
    <w:tbl>
      <w:tblPr>
        <w:tblStyle w:val="Mkatabulky"/>
        <w:tblW w:w="8956" w:type="dxa"/>
        <w:tblInd w:w="60" w:type="dxa"/>
        <w:tblLook w:val="04A0" w:firstRow="1" w:lastRow="0" w:firstColumn="1" w:lastColumn="0" w:noHBand="0" w:noVBand="1"/>
      </w:tblPr>
      <w:tblGrid>
        <w:gridCol w:w="2205"/>
        <w:gridCol w:w="2250"/>
        <w:gridCol w:w="2250"/>
        <w:gridCol w:w="2251"/>
      </w:tblGrid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zájmeno</w:t>
            </w: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sg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zájmeno </w:t>
            </w:r>
          </w:p>
        </w:tc>
        <w:tc>
          <w:tcPr>
            <w:tcW w:w="2251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pl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TREF</w:t>
            </w: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/je</w:t>
            </w: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jullie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Otázka (!)</w:t>
            </w: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hij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het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012DD" w:rsidRDefault="001012DD">
      <w:bookmarkStart w:id="0" w:name="__DdeLink__640_66538962"/>
      <w:bookmarkEnd w:id="0"/>
    </w:p>
    <w:p w:rsidR="001012DD" w:rsidRDefault="001012DD"/>
    <w:tbl>
      <w:tblPr>
        <w:tblStyle w:val="Mkatabulky"/>
        <w:tblW w:w="8956" w:type="dxa"/>
        <w:tblInd w:w="60" w:type="dxa"/>
        <w:tblLook w:val="04A0" w:firstRow="1" w:lastRow="0" w:firstColumn="1" w:lastColumn="0" w:noHBand="0" w:noVBand="1"/>
      </w:tblPr>
      <w:tblGrid>
        <w:gridCol w:w="2205"/>
        <w:gridCol w:w="2250"/>
        <w:gridCol w:w="2250"/>
        <w:gridCol w:w="2251"/>
      </w:tblGrid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zájmeno</w:t>
            </w: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sg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zájmeno </w:t>
            </w:r>
          </w:p>
        </w:tc>
        <w:tc>
          <w:tcPr>
            <w:tcW w:w="2251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Tvar slovesa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pl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1012DD" w:rsidRDefault="00EE4778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MISSEN</w:t>
            </w: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jij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/je</w:t>
            </w: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jullie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Theme="majorHAnsi" w:hAnsiTheme="majorHAnsi"/>
                <w:sz w:val="28"/>
                <w:szCs w:val="28"/>
              </w:rPr>
              <w:t>Otázka (!)</w:t>
            </w: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hij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zij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012DD">
        <w:tc>
          <w:tcPr>
            <w:tcW w:w="2205" w:type="dxa"/>
            <w:shd w:val="clear" w:color="auto" w:fill="auto"/>
          </w:tcPr>
          <w:p w:rsidR="001012DD" w:rsidRDefault="00EE4778">
            <w:pPr>
              <w:spacing w:after="0" w:line="360" w:lineRule="auto"/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het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1012DD" w:rsidRDefault="001012DD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012DD" w:rsidRPr="00273765" w:rsidRDefault="00273765" w:rsidP="002E6D86">
      <w:pPr>
        <w:rPr>
          <w:b/>
          <w:sz w:val="32"/>
        </w:rPr>
      </w:pPr>
      <w:r w:rsidRPr="00273765">
        <w:rPr>
          <w:b/>
          <w:sz w:val="32"/>
        </w:rPr>
        <w:lastRenderedPageBreak/>
        <w:t>KIEZEN  = vybrat si</w:t>
      </w:r>
    </w:p>
    <w:p w:rsidR="00273765" w:rsidRPr="00273765" w:rsidRDefault="00273765" w:rsidP="002E6D86">
      <w:pPr>
        <w:rPr>
          <w:sz w:val="32"/>
        </w:rPr>
      </w:pPr>
      <w:proofErr w:type="spellStart"/>
      <w:r w:rsidRPr="00273765">
        <w:rPr>
          <w:sz w:val="32"/>
        </w:rPr>
        <w:t>Wat</w:t>
      </w:r>
      <w:proofErr w:type="spellEnd"/>
      <w:r w:rsidRPr="00273765">
        <w:rPr>
          <w:sz w:val="32"/>
        </w:rPr>
        <w:t xml:space="preserve"> ______ je </w:t>
      </w:r>
      <w:proofErr w:type="spellStart"/>
      <w:r w:rsidRPr="00273765">
        <w:rPr>
          <w:sz w:val="32"/>
        </w:rPr>
        <w:t>als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dessert</w:t>
      </w:r>
      <w:proofErr w:type="spellEnd"/>
      <w:r w:rsidRPr="00273765">
        <w:rPr>
          <w:sz w:val="32"/>
        </w:rPr>
        <w:t xml:space="preserve">? </w:t>
      </w:r>
      <w:r>
        <w:rPr>
          <w:sz w:val="32"/>
        </w:rPr>
        <w:t xml:space="preserve">En </w:t>
      </w:r>
      <w:proofErr w:type="spellStart"/>
      <w:r>
        <w:rPr>
          <w:sz w:val="32"/>
        </w:rPr>
        <w:t>wat</w:t>
      </w:r>
      <w:proofErr w:type="spellEnd"/>
      <w:r>
        <w:rPr>
          <w:sz w:val="32"/>
        </w:rPr>
        <w:t xml:space="preserve"> ________ </w:t>
      </w:r>
      <w:proofErr w:type="spellStart"/>
      <w:r>
        <w:rPr>
          <w:sz w:val="32"/>
        </w:rPr>
        <w:t>jullie</w:t>
      </w:r>
      <w:proofErr w:type="spellEnd"/>
      <w:r>
        <w:rPr>
          <w:sz w:val="32"/>
        </w:rPr>
        <w:t xml:space="preserve">? </w:t>
      </w:r>
    </w:p>
    <w:p w:rsidR="00273765" w:rsidRPr="00273765" w:rsidRDefault="00273765" w:rsidP="002E6D86">
      <w:pPr>
        <w:rPr>
          <w:b/>
          <w:sz w:val="32"/>
        </w:rPr>
      </w:pPr>
      <w:r w:rsidRPr="00273765">
        <w:rPr>
          <w:b/>
          <w:sz w:val="32"/>
        </w:rPr>
        <w:t>BELOVEN = slíbit</w:t>
      </w:r>
    </w:p>
    <w:p w:rsidR="00273765" w:rsidRPr="00273765" w:rsidRDefault="00273765" w:rsidP="002E6D86">
      <w:pPr>
        <w:rPr>
          <w:sz w:val="32"/>
        </w:rPr>
      </w:pPr>
      <w:proofErr w:type="spellStart"/>
      <w:r w:rsidRPr="00273765">
        <w:rPr>
          <w:sz w:val="32"/>
        </w:rPr>
        <w:t>H</w:t>
      </w:r>
      <w:r>
        <w:rPr>
          <w:sz w:val="32"/>
        </w:rPr>
        <w:t>ij</w:t>
      </w:r>
      <w:proofErr w:type="spellEnd"/>
      <w:r>
        <w:rPr>
          <w:sz w:val="32"/>
        </w:rPr>
        <w:t xml:space="preserve"> ____________ </w:t>
      </w:r>
      <w:proofErr w:type="spellStart"/>
      <w:r>
        <w:rPr>
          <w:sz w:val="32"/>
        </w:rPr>
        <w:t>haar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alles</w:t>
      </w:r>
      <w:proofErr w:type="spellEnd"/>
      <w:r>
        <w:rPr>
          <w:sz w:val="32"/>
        </w:rPr>
        <w:t xml:space="preserve">, maar </w:t>
      </w:r>
      <w:proofErr w:type="spellStart"/>
      <w:r>
        <w:rPr>
          <w:sz w:val="32"/>
        </w:rPr>
        <w:t>ik</w:t>
      </w:r>
      <w:proofErr w:type="spellEnd"/>
      <w:r>
        <w:rPr>
          <w:sz w:val="32"/>
        </w:rPr>
        <w:t xml:space="preserve"> _______ </w:t>
      </w:r>
      <w:proofErr w:type="spellStart"/>
      <w:r>
        <w:rPr>
          <w:sz w:val="32"/>
        </w:rPr>
        <w:t>haar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niet</w:t>
      </w:r>
      <w:proofErr w:type="spellEnd"/>
      <w:r>
        <w:rPr>
          <w:sz w:val="32"/>
        </w:rPr>
        <w:t xml:space="preserve">. </w:t>
      </w:r>
    </w:p>
    <w:p w:rsidR="00273765" w:rsidRPr="00273765" w:rsidRDefault="00273765" w:rsidP="002E6D86">
      <w:pPr>
        <w:rPr>
          <w:b/>
          <w:sz w:val="32"/>
        </w:rPr>
      </w:pPr>
      <w:r w:rsidRPr="00273765">
        <w:rPr>
          <w:b/>
          <w:sz w:val="32"/>
        </w:rPr>
        <w:t>LEVEN – žít</w:t>
      </w:r>
    </w:p>
    <w:p w:rsidR="00273765" w:rsidRPr="00273765" w:rsidRDefault="00273765" w:rsidP="002E6D86">
      <w:pPr>
        <w:rPr>
          <w:sz w:val="32"/>
        </w:rPr>
      </w:pPr>
      <w:r w:rsidRPr="00273765">
        <w:rPr>
          <w:sz w:val="32"/>
        </w:rPr>
        <w:t>D</w:t>
      </w:r>
      <w:r w:rsidR="00593D1C">
        <w:rPr>
          <w:sz w:val="32"/>
        </w:rPr>
        <w:t xml:space="preserve">e </w:t>
      </w:r>
      <w:proofErr w:type="spellStart"/>
      <w:r w:rsidR="00593D1C">
        <w:rPr>
          <w:sz w:val="32"/>
        </w:rPr>
        <w:t>leeuw</w:t>
      </w:r>
      <w:proofErr w:type="spellEnd"/>
      <w:r w:rsidR="00593D1C">
        <w:rPr>
          <w:sz w:val="32"/>
        </w:rPr>
        <w:t xml:space="preserve"> ____</w:t>
      </w:r>
      <w:r w:rsidRPr="00273765">
        <w:rPr>
          <w:sz w:val="32"/>
        </w:rPr>
        <w:t xml:space="preserve"> in Afrika. </w:t>
      </w:r>
      <w:r w:rsidR="00593D1C">
        <w:rPr>
          <w:sz w:val="32"/>
        </w:rPr>
        <w:t>_____</w:t>
      </w:r>
      <w:r>
        <w:rPr>
          <w:sz w:val="32"/>
        </w:rPr>
        <w:t xml:space="preserve"> </w:t>
      </w:r>
      <w:proofErr w:type="spellStart"/>
      <w:r>
        <w:rPr>
          <w:sz w:val="32"/>
        </w:rPr>
        <w:t>leeuwen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ook</w:t>
      </w:r>
      <w:proofErr w:type="spellEnd"/>
      <w:r>
        <w:rPr>
          <w:sz w:val="32"/>
        </w:rPr>
        <w:t xml:space="preserve"> </w:t>
      </w:r>
      <w:r w:rsidR="00593D1C">
        <w:rPr>
          <w:sz w:val="32"/>
        </w:rPr>
        <w:t>op</w:t>
      </w:r>
      <w:r>
        <w:rPr>
          <w:sz w:val="32"/>
        </w:rPr>
        <w:t xml:space="preserve"> </w:t>
      </w:r>
      <w:proofErr w:type="spellStart"/>
      <w:r>
        <w:rPr>
          <w:sz w:val="32"/>
        </w:rPr>
        <w:t>andere</w:t>
      </w:r>
      <w:proofErr w:type="spellEnd"/>
      <w:r>
        <w:rPr>
          <w:sz w:val="32"/>
        </w:rPr>
        <w:t xml:space="preserve"> </w:t>
      </w:r>
      <w:proofErr w:type="spellStart"/>
      <w:r w:rsidR="00593D1C">
        <w:rPr>
          <w:sz w:val="32"/>
        </w:rPr>
        <w:t>continenten</w:t>
      </w:r>
      <w:proofErr w:type="spellEnd"/>
      <w:r w:rsidR="00593D1C">
        <w:rPr>
          <w:sz w:val="32"/>
        </w:rPr>
        <w:t xml:space="preserve">? </w:t>
      </w:r>
    </w:p>
    <w:p w:rsidR="00273765" w:rsidRPr="00273765" w:rsidRDefault="00273765" w:rsidP="002E6D86">
      <w:pPr>
        <w:rPr>
          <w:b/>
          <w:sz w:val="32"/>
        </w:rPr>
      </w:pPr>
      <w:r w:rsidRPr="00273765">
        <w:rPr>
          <w:b/>
          <w:sz w:val="32"/>
        </w:rPr>
        <w:t>GELOVEN = věřit</w:t>
      </w:r>
    </w:p>
    <w:p w:rsidR="00273765" w:rsidRPr="00273765" w:rsidRDefault="00273765" w:rsidP="002E6D86">
      <w:pPr>
        <w:rPr>
          <w:sz w:val="32"/>
        </w:rPr>
      </w:pPr>
      <w:proofErr w:type="spellStart"/>
      <w:r w:rsidRPr="00273765">
        <w:rPr>
          <w:sz w:val="32"/>
        </w:rPr>
        <w:t>Mijn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zusje</w:t>
      </w:r>
      <w:proofErr w:type="spellEnd"/>
      <w:r w:rsidRPr="00273765">
        <w:rPr>
          <w:sz w:val="32"/>
        </w:rPr>
        <w:t xml:space="preserve"> ______ </w:t>
      </w:r>
      <w:proofErr w:type="spellStart"/>
      <w:r w:rsidRPr="00273765">
        <w:rPr>
          <w:sz w:val="32"/>
        </w:rPr>
        <w:t>mij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niet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meer</w:t>
      </w:r>
      <w:proofErr w:type="spellEnd"/>
      <w:r w:rsidRPr="00273765">
        <w:rPr>
          <w:sz w:val="32"/>
        </w:rPr>
        <w:t xml:space="preserve">. </w:t>
      </w:r>
      <w:r w:rsidR="00593D1C">
        <w:rPr>
          <w:sz w:val="32"/>
        </w:rPr>
        <w:t xml:space="preserve">_______ </w:t>
      </w:r>
      <w:proofErr w:type="spellStart"/>
      <w:r w:rsidR="00593D1C">
        <w:rPr>
          <w:sz w:val="32"/>
        </w:rPr>
        <w:t>jullie</w:t>
      </w:r>
      <w:proofErr w:type="spellEnd"/>
      <w:r w:rsidR="00593D1C">
        <w:rPr>
          <w:sz w:val="32"/>
        </w:rPr>
        <w:t xml:space="preserve"> </w:t>
      </w:r>
      <w:proofErr w:type="spellStart"/>
      <w:r w:rsidR="00593D1C">
        <w:rPr>
          <w:sz w:val="32"/>
        </w:rPr>
        <w:t>mij</w:t>
      </w:r>
      <w:proofErr w:type="spellEnd"/>
      <w:r w:rsidR="00593D1C">
        <w:rPr>
          <w:sz w:val="32"/>
        </w:rPr>
        <w:t xml:space="preserve">? </w:t>
      </w:r>
    </w:p>
    <w:p w:rsidR="00273765" w:rsidRPr="00273765" w:rsidRDefault="00273765" w:rsidP="002E6D86">
      <w:pPr>
        <w:rPr>
          <w:b/>
          <w:sz w:val="32"/>
        </w:rPr>
      </w:pPr>
      <w:r w:rsidRPr="00273765">
        <w:rPr>
          <w:b/>
          <w:sz w:val="32"/>
        </w:rPr>
        <w:t>REIZEN = CESTOVAT</w:t>
      </w:r>
    </w:p>
    <w:p w:rsidR="00273765" w:rsidRPr="00273765" w:rsidRDefault="00593D1C" w:rsidP="002E6D86">
      <w:pPr>
        <w:rPr>
          <w:sz w:val="32"/>
        </w:rPr>
      </w:pPr>
      <w:r>
        <w:rPr>
          <w:sz w:val="32"/>
        </w:rPr>
        <w:t xml:space="preserve">_____ u </w:t>
      </w:r>
      <w:proofErr w:type="spellStart"/>
      <w:r>
        <w:rPr>
          <w:sz w:val="32"/>
        </w:rPr>
        <w:t>graag</w:t>
      </w:r>
      <w:proofErr w:type="spellEnd"/>
      <w:r>
        <w:rPr>
          <w:sz w:val="32"/>
        </w:rPr>
        <w:t xml:space="preserve">? </w:t>
      </w:r>
      <w:proofErr w:type="spellStart"/>
      <w:r>
        <w:rPr>
          <w:sz w:val="32"/>
        </w:rPr>
        <w:t>Ik</w:t>
      </w:r>
      <w:proofErr w:type="spellEnd"/>
      <w:r>
        <w:rPr>
          <w:sz w:val="32"/>
        </w:rPr>
        <w:t xml:space="preserve"> ____</w:t>
      </w:r>
      <w:r w:rsidR="00273765" w:rsidRPr="00273765">
        <w:rPr>
          <w:sz w:val="32"/>
        </w:rPr>
        <w:t xml:space="preserve"> </w:t>
      </w:r>
      <w:proofErr w:type="spellStart"/>
      <w:r w:rsidR="00273765" w:rsidRPr="00273765">
        <w:rPr>
          <w:sz w:val="32"/>
        </w:rPr>
        <w:t>h</w:t>
      </w:r>
      <w:r>
        <w:rPr>
          <w:sz w:val="32"/>
        </w:rPr>
        <w:t>eel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graag</w:t>
      </w:r>
      <w:proofErr w:type="spellEnd"/>
      <w:r>
        <w:rPr>
          <w:sz w:val="32"/>
        </w:rPr>
        <w:t xml:space="preserve"> maar </w:t>
      </w:r>
      <w:proofErr w:type="spellStart"/>
      <w:r>
        <w:rPr>
          <w:sz w:val="32"/>
        </w:rPr>
        <w:t>mijn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ouders</w:t>
      </w:r>
      <w:proofErr w:type="spellEnd"/>
      <w:r>
        <w:rPr>
          <w:sz w:val="32"/>
        </w:rPr>
        <w:t xml:space="preserve"> __</w:t>
      </w:r>
      <w:r w:rsidR="00273765" w:rsidRPr="00273765">
        <w:rPr>
          <w:sz w:val="32"/>
        </w:rPr>
        <w:t xml:space="preserve">__ </w:t>
      </w:r>
      <w:proofErr w:type="spellStart"/>
      <w:r w:rsidR="00273765" w:rsidRPr="00273765">
        <w:rPr>
          <w:sz w:val="32"/>
        </w:rPr>
        <w:t>niet</w:t>
      </w:r>
      <w:proofErr w:type="spellEnd"/>
      <w:r w:rsidR="00273765" w:rsidRPr="00273765">
        <w:rPr>
          <w:sz w:val="32"/>
        </w:rPr>
        <w:t xml:space="preserve"> </w:t>
      </w:r>
      <w:proofErr w:type="spellStart"/>
      <w:r w:rsidR="00273765" w:rsidRPr="00273765">
        <w:rPr>
          <w:sz w:val="32"/>
        </w:rPr>
        <w:t>meer</w:t>
      </w:r>
      <w:proofErr w:type="spellEnd"/>
      <w:r w:rsidR="00273765" w:rsidRPr="00273765">
        <w:rPr>
          <w:sz w:val="32"/>
        </w:rPr>
        <w:t>.</w:t>
      </w:r>
    </w:p>
    <w:p w:rsidR="00273765" w:rsidRPr="00273765" w:rsidRDefault="00273765" w:rsidP="002E6D86">
      <w:pPr>
        <w:rPr>
          <w:b/>
          <w:sz w:val="32"/>
        </w:rPr>
      </w:pPr>
      <w:r w:rsidRPr="00273765">
        <w:rPr>
          <w:b/>
          <w:sz w:val="32"/>
        </w:rPr>
        <w:t>VERHUIZEN = (pře)stěhovat se</w:t>
      </w:r>
    </w:p>
    <w:p w:rsidR="00273765" w:rsidRPr="00273765" w:rsidRDefault="00273765" w:rsidP="002E6D86">
      <w:pPr>
        <w:rPr>
          <w:sz w:val="32"/>
        </w:rPr>
      </w:pPr>
      <w:proofErr w:type="spellStart"/>
      <w:r w:rsidRPr="00273765">
        <w:rPr>
          <w:sz w:val="32"/>
        </w:rPr>
        <w:t>Mijn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broer</w:t>
      </w:r>
      <w:proofErr w:type="spellEnd"/>
      <w:r w:rsidRPr="00273765">
        <w:rPr>
          <w:sz w:val="32"/>
        </w:rPr>
        <w:t xml:space="preserve"> _________ </w:t>
      </w:r>
      <w:proofErr w:type="spellStart"/>
      <w:r w:rsidRPr="00273765">
        <w:rPr>
          <w:sz w:val="32"/>
        </w:rPr>
        <w:t>naar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Brussel</w:t>
      </w:r>
      <w:proofErr w:type="spellEnd"/>
      <w:r w:rsidRPr="00273765">
        <w:rPr>
          <w:sz w:val="32"/>
        </w:rPr>
        <w:t xml:space="preserve">, </w:t>
      </w:r>
      <w:proofErr w:type="spellStart"/>
      <w:r w:rsidRPr="00273765">
        <w:rPr>
          <w:sz w:val="32"/>
        </w:rPr>
        <w:t>ik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wil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ook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graag</w:t>
      </w:r>
      <w:proofErr w:type="spellEnd"/>
      <w:r w:rsidRPr="00273765">
        <w:rPr>
          <w:sz w:val="32"/>
        </w:rPr>
        <w:t xml:space="preserve"> __________.</w:t>
      </w:r>
    </w:p>
    <w:p w:rsidR="00273765" w:rsidRPr="00273765" w:rsidRDefault="00273765" w:rsidP="002E6D86">
      <w:pPr>
        <w:rPr>
          <w:b/>
          <w:sz w:val="32"/>
        </w:rPr>
      </w:pPr>
      <w:r w:rsidRPr="00273765">
        <w:rPr>
          <w:b/>
          <w:sz w:val="32"/>
        </w:rPr>
        <w:t>DURVEN = ODVÁŽIT SE</w:t>
      </w:r>
    </w:p>
    <w:p w:rsidR="00273765" w:rsidRPr="00273765" w:rsidRDefault="00273765" w:rsidP="002E6D86">
      <w:pPr>
        <w:rPr>
          <w:sz w:val="32"/>
        </w:rPr>
      </w:pPr>
      <w:r w:rsidRPr="00273765">
        <w:rPr>
          <w:sz w:val="32"/>
        </w:rPr>
        <w:t xml:space="preserve">_______ je </w:t>
      </w:r>
      <w:proofErr w:type="spellStart"/>
      <w:r w:rsidRPr="00273765">
        <w:rPr>
          <w:sz w:val="32"/>
        </w:rPr>
        <w:t>het</w:t>
      </w:r>
      <w:proofErr w:type="spellEnd"/>
      <w:r w:rsidRPr="00273765">
        <w:rPr>
          <w:sz w:val="32"/>
        </w:rPr>
        <w:t xml:space="preserve">?  -  </w:t>
      </w:r>
      <w:proofErr w:type="spellStart"/>
      <w:r w:rsidRPr="00273765">
        <w:rPr>
          <w:sz w:val="32"/>
        </w:rPr>
        <w:t>Nee</w:t>
      </w:r>
      <w:proofErr w:type="spellEnd"/>
      <w:r w:rsidRPr="00273765">
        <w:rPr>
          <w:sz w:val="32"/>
        </w:rPr>
        <w:t xml:space="preserve">, dat _____ </w:t>
      </w:r>
      <w:proofErr w:type="spellStart"/>
      <w:r w:rsidRPr="00273765">
        <w:rPr>
          <w:sz w:val="32"/>
        </w:rPr>
        <w:t>ik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niet</w:t>
      </w:r>
      <w:proofErr w:type="spellEnd"/>
      <w:r w:rsidRPr="00273765">
        <w:rPr>
          <w:sz w:val="32"/>
        </w:rPr>
        <w:t xml:space="preserve">. </w:t>
      </w:r>
    </w:p>
    <w:p w:rsidR="00593D1C" w:rsidRDefault="00593D1C" w:rsidP="002E6D86">
      <w:pPr>
        <w:rPr>
          <w:b/>
          <w:sz w:val="32"/>
        </w:rPr>
      </w:pPr>
    </w:p>
    <w:p w:rsidR="00273765" w:rsidRPr="00273765" w:rsidRDefault="00273765" w:rsidP="002E6D86">
      <w:pPr>
        <w:rPr>
          <w:b/>
          <w:sz w:val="32"/>
        </w:rPr>
      </w:pPr>
      <w:r w:rsidRPr="00273765">
        <w:rPr>
          <w:b/>
          <w:sz w:val="32"/>
        </w:rPr>
        <w:t>VISSEN = rybařit</w:t>
      </w:r>
    </w:p>
    <w:p w:rsidR="00273765" w:rsidRDefault="00273765" w:rsidP="002E6D86">
      <w:pPr>
        <w:rPr>
          <w:sz w:val="32"/>
        </w:rPr>
      </w:pPr>
      <w:proofErr w:type="spellStart"/>
      <w:r w:rsidRPr="00273765">
        <w:rPr>
          <w:sz w:val="32"/>
        </w:rPr>
        <w:t>Mijn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vader</w:t>
      </w:r>
      <w:proofErr w:type="spellEnd"/>
      <w:r w:rsidRPr="00273765">
        <w:rPr>
          <w:sz w:val="32"/>
        </w:rPr>
        <w:t xml:space="preserve"> ______ </w:t>
      </w:r>
      <w:proofErr w:type="spellStart"/>
      <w:r w:rsidRPr="00273765">
        <w:rPr>
          <w:sz w:val="32"/>
        </w:rPr>
        <w:t>elke</w:t>
      </w:r>
      <w:proofErr w:type="spellEnd"/>
      <w:r w:rsidRPr="00273765">
        <w:rPr>
          <w:sz w:val="32"/>
        </w:rPr>
        <w:t xml:space="preserve"> dag maar </w:t>
      </w:r>
      <w:proofErr w:type="spellStart"/>
      <w:r w:rsidRPr="00273765">
        <w:rPr>
          <w:sz w:val="32"/>
        </w:rPr>
        <w:t>ik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houd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niet</w:t>
      </w:r>
      <w:proofErr w:type="spellEnd"/>
      <w:r w:rsidRPr="00273765">
        <w:rPr>
          <w:sz w:val="32"/>
        </w:rPr>
        <w:t xml:space="preserve"> van _______. </w:t>
      </w:r>
    </w:p>
    <w:p w:rsidR="00593D1C" w:rsidRDefault="00593D1C" w:rsidP="002E6D86">
      <w:pPr>
        <w:rPr>
          <w:b/>
          <w:sz w:val="32"/>
        </w:rPr>
      </w:pPr>
      <w:r w:rsidRPr="00593D1C">
        <w:rPr>
          <w:b/>
          <w:sz w:val="32"/>
        </w:rPr>
        <w:t xml:space="preserve">MISSEN </w:t>
      </w:r>
      <w:r>
        <w:rPr>
          <w:b/>
          <w:sz w:val="32"/>
        </w:rPr>
        <w:t>= zmeškat</w:t>
      </w:r>
    </w:p>
    <w:p w:rsidR="00593D1C" w:rsidRDefault="00593D1C" w:rsidP="002E6D86">
      <w:pPr>
        <w:rPr>
          <w:sz w:val="32"/>
        </w:rPr>
      </w:pPr>
      <w:proofErr w:type="spellStart"/>
      <w:r>
        <w:rPr>
          <w:sz w:val="32"/>
        </w:rPr>
        <w:t>Hij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ziek</w:t>
      </w:r>
      <w:proofErr w:type="spellEnd"/>
      <w:r>
        <w:rPr>
          <w:sz w:val="32"/>
        </w:rPr>
        <w:t xml:space="preserve"> en ____ </w:t>
      </w:r>
      <w:proofErr w:type="spellStart"/>
      <w:r>
        <w:rPr>
          <w:sz w:val="32"/>
        </w:rPr>
        <w:t>veel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colleges</w:t>
      </w:r>
      <w:proofErr w:type="spellEnd"/>
      <w:r>
        <w:rPr>
          <w:sz w:val="32"/>
        </w:rPr>
        <w:t xml:space="preserve">. Je kan </w:t>
      </w:r>
      <w:proofErr w:type="spellStart"/>
      <w:r>
        <w:rPr>
          <w:sz w:val="32"/>
        </w:rPr>
        <w:t>slechts</w:t>
      </w:r>
      <w:proofErr w:type="spellEnd"/>
      <w:r>
        <w:rPr>
          <w:sz w:val="32"/>
        </w:rPr>
        <w:t xml:space="preserve"> 3 </w:t>
      </w:r>
      <w:proofErr w:type="spellStart"/>
      <w:r>
        <w:rPr>
          <w:sz w:val="32"/>
        </w:rPr>
        <w:t>keer</w:t>
      </w:r>
      <w:proofErr w:type="spellEnd"/>
      <w:r>
        <w:rPr>
          <w:sz w:val="32"/>
        </w:rPr>
        <w:t xml:space="preserve"> _______. </w:t>
      </w:r>
    </w:p>
    <w:p w:rsidR="00273765" w:rsidRPr="00273765" w:rsidRDefault="00273765" w:rsidP="002E6D86">
      <w:pPr>
        <w:rPr>
          <w:b/>
          <w:sz w:val="32"/>
        </w:rPr>
      </w:pPr>
      <w:r w:rsidRPr="00273765">
        <w:rPr>
          <w:b/>
          <w:sz w:val="32"/>
        </w:rPr>
        <w:t>BLAFFEN = štěkat</w:t>
      </w:r>
    </w:p>
    <w:p w:rsidR="00273765" w:rsidRDefault="00273765" w:rsidP="002E6D86">
      <w:pPr>
        <w:rPr>
          <w:sz w:val="32"/>
        </w:rPr>
      </w:pPr>
      <w:proofErr w:type="spellStart"/>
      <w:r w:rsidRPr="00273765">
        <w:rPr>
          <w:sz w:val="32"/>
        </w:rPr>
        <w:t>Waarom</w:t>
      </w:r>
      <w:proofErr w:type="spellEnd"/>
      <w:r w:rsidRPr="00273765">
        <w:rPr>
          <w:sz w:val="32"/>
        </w:rPr>
        <w:t xml:space="preserve"> _____ de </w:t>
      </w:r>
      <w:proofErr w:type="spellStart"/>
      <w:r w:rsidRPr="00273765">
        <w:rPr>
          <w:sz w:val="32"/>
        </w:rPr>
        <w:t>hond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zo</w:t>
      </w:r>
      <w:proofErr w:type="spellEnd"/>
      <w:r w:rsidRPr="00273765">
        <w:rPr>
          <w:sz w:val="32"/>
        </w:rPr>
        <w:t xml:space="preserve"> hard? </w:t>
      </w:r>
      <w:proofErr w:type="spellStart"/>
      <w:r w:rsidRPr="00273765">
        <w:rPr>
          <w:sz w:val="32"/>
        </w:rPr>
        <w:t>Alle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honden</w:t>
      </w:r>
      <w:proofErr w:type="spellEnd"/>
      <w:r w:rsidRPr="00273765">
        <w:rPr>
          <w:sz w:val="32"/>
        </w:rPr>
        <w:t xml:space="preserve"> in </w:t>
      </w:r>
      <w:proofErr w:type="spellStart"/>
      <w:r w:rsidRPr="00273765">
        <w:rPr>
          <w:sz w:val="32"/>
        </w:rPr>
        <w:t>deze</w:t>
      </w:r>
      <w:proofErr w:type="spellEnd"/>
      <w:r w:rsidRPr="00273765">
        <w:rPr>
          <w:sz w:val="32"/>
        </w:rPr>
        <w:t xml:space="preserve"> </w:t>
      </w:r>
      <w:proofErr w:type="spellStart"/>
      <w:r w:rsidRPr="00273765">
        <w:rPr>
          <w:sz w:val="32"/>
        </w:rPr>
        <w:t>straat</w:t>
      </w:r>
      <w:proofErr w:type="spellEnd"/>
      <w:r w:rsidRPr="00273765">
        <w:rPr>
          <w:sz w:val="32"/>
        </w:rPr>
        <w:t xml:space="preserve"> ________ </w:t>
      </w:r>
      <w:proofErr w:type="spellStart"/>
      <w:r w:rsidRPr="00273765">
        <w:rPr>
          <w:sz w:val="32"/>
        </w:rPr>
        <w:t>constant</w:t>
      </w:r>
      <w:proofErr w:type="spellEnd"/>
      <w:r w:rsidRPr="00273765">
        <w:rPr>
          <w:sz w:val="32"/>
        </w:rPr>
        <w:t xml:space="preserve">. </w:t>
      </w:r>
    </w:p>
    <w:p w:rsidR="00593D1C" w:rsidRPr="00593D1C" w:rsidRDefault="00593D1C" w:rsidP="002E6D86">
      <w:pPr>
        <w:rPr>
          <w:b/>
          <w:sz w:val="32"/>
        </w:rPr>
      </w:pPr>
      <w:r w:rsidRPr="00593D1C">
        <w:rPr>
          <w:b/>
          <w:sz w:val="32"/>
        </w:rPr>
        <w:t xml:space="preserve">TREFFEN = narazit </w:t>
      </w:r>
      <w:proofErr w:type="gramStart"/>
      <w:r w:rsidRPr="00593D1C">
        <w:rPr>
          <w:b/>
          <w:sz w:val="32"/>
        </w:rPr>
        <w:t>na</w:t>
      </w:r>
      <w:proofErr w:type="gramEnd"/>
    </w:p>
    <w:p w:rsidR="00273765" w:rsidRDefault="00593D1C" w:rsidP="002E6D86">
      <w:r>
        <w:rPr>
          <w:sz w:val="32"/>
        </w:rPr>
        <w:t xml:space="preserve">Je ______ hem </w:t>
      </w:r>
      <w:proofErr w:type="spellStart"/>
      <w:r>
        <w:rPr>
          <w:sz w:val="32"/>
        </w:rPr>
        <w:t>zeker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thuis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of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je</w:t>
      </w:r>
      <w:proofErr w:type="gramEnd"/>
      <w:r>
        <w:rPr>
          <w:sz w:val="32"/>
        </w:rPr>
        <w:t xml:space="preserve"> kan hem </w:t>
      </w:r>
      <w:proofErr w:type="spellStart"/>
      <w:r>
        <w:rPr>
          <w:sz w:val="32"/>
        </w:rPr>
        <w:t>ook</w:t>
      </w:r>
      <w:proofErr w:type="spellEnd"/>
      <w:r>
        <w:rPr>
          <w:sz w:val="32"/>
        </w:rPr>
        <w:t xml:space="preserve"> in de </w:t>
      </w:r>
      <w:proofErr w:type="spellStart"/>
      <w:r>
        <w:rPr>
          <w:sz w:val="32"/>
        </w:rPr>
        <w:t>tuin</w:t>
      </w:r>
      <w:proofErr w:type="spellEnd"/>
      <w:r>
        <w:rPr>
          <w:sz w:val="32"/>
        </w:rPr>
        <w:t xml:space="preserve"> _______.</w:t>
      </w:r>
      <w:bookmarkStart w:id="1" w:name="_GoBack"/>
      <w:bookmarkEnd w:id="1"/>
    </w:p>
    <w:sectPr w:rsidR="00273765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DD1"/>
    <w:multiLevelType w:val="multilevel"/>
    <w:tmpl w:val="D3D298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7A30ED"/>
    <w:multiLevelType w:val="multilevel"/>
    <w:tmpl w:val="5540F1D8"/>
    <w:lvl w:ilvl="0">
      <w:start w:val="3"/>
      <w:numFmt w:val="bullet"/>
      <w:lvlText w:val="-"/>
      <w:lvlJc w:val="left"/>
      <w:pPr>
        <w:ind w:left="465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DD"/>
    <w:rsid w:val="001012DD"/>
    <w:rsid w:val="00273765"/>
    <w:rsid w:val="002E6D86"/>
    <w:rsid w:val="00593D1C"/>
    <w:rsid w:val="00E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A87B"/>
  <w15:docId w15:val="{5B30D629-A1EE-43BA-AC19-ED04A87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6F130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6F130A"/>
    <w:rPr>
      <w:rFonts w:ascii="Times New Roman" w:eastAsia="Times New Roman" w:hAnsi="Times New Roman" w:cs="Times New Roman"/>
      <w:b/>
      <w:bCs/>
      <w:kern w:val="2"/>
      <w:sz w:val="48"/>
      <w:szCs w:val="48"/>
      <w:lang w:eastAsia="en-GB"/>
    </w:rPr>
  </w:style>
  <w:style w:type="character" w:customStyle="1" w:styleId="blue">
    <w:name w:val="blue"/>
    <w:basedOn w:val="Standardnpsmoodstavce"/>
    <w:qFormat/>
    <w:rsid w:val="006F130A"/>
  </w:style>
  <w:style w:type="character" w:styleId="Siln">
    <w:name w:val="Strong"/>
    <w:basedOn w:val="Standardnpsmoodstavce"/>
    <w:uiPriority w:val="22"/>
    <w:qFormat/>
    <w:rsid w:val="006F130A"/>
    <w:rPr>
      <w:b/>
      <w:bCs/>
    </w:rPr>
  </w:style>
  <w:style w:type="character" w:customStyle="1" w:styleId="ListLabel1">
    <w:name w:val="ListLabel 1"/>
    <w:qFormat/>
    <w:rPr>
      <w:rFonts w:eastAsia="Calibri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7FEC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4B7FEC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dc:description/>
  <cp:lastModifiedBy>Rezková, Iva</cp:lastModifiedBy>
  <cp:revision>2</cp:revision>
  <dcterms:created xsi:type="dcterms:W3CDTF">2022-10-18T10:28:00Z</dcterms:created>
  <dcterms:modified xsi:type="dcterms:W3CDTF">2022-10-18T10:28:00Z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