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AB" w:rsidRDefault="00405365" w:rsidP="00405365">
      <w:r>
        <w:t>Kniha Jób: Otázky a témata k </w:t>
      </w:r>
      <w:proofErr w:type="gramStart"/>
      <w:r>
        <w:t>seminárnímu</w:t>
      </w:r>
      <w:proofErr w:type="gramEnd"/>
      <w:r>
        <w:t xml:space="preserve"> eseji</w:t>
      </w:r>
    </w:p>
    <w:p w:rsidR="00405365" w:rsidRDefault="00405365"/>
    <w:p w:rsidR="00405365" w:rsidRDefault="000F697A" w:rsidP="000F697A">
      <w:pPr>
        <w:pStyle w:val="Odstavecseseznamem"/>
        <w:numPr>
          <w:ilvl w:val="0"/>
          <w:numId w:val="2"/>
        </w:numPr>
      </w:pPr>
      <w:r>
        <w:t>Literární a historický kontext</w:t>
      </w:r>
      <w:r>
        <w:t xml:space="preserve">: </w:t>
      </w:r>
      <w:r w:rsidR="00405365">
        <w:t xml:space="preserve">V čem tkví výjimečnost </w:t>
      </w:r>
      <w:r w:rsidR="00623A6B">
        <w:t>K</w:t>
      </w:r>
      <w:r w:rsidR="00405365">
        <w:t xml:space="preserve">nihy Jób? </w:t>
      </w:r>
    </w:p>
    <w:p w:rsidR="00405365" w:rsidRDefault="00405365" w:rsidP="00405365">
      <w:pPr>
        <w:pStyle w:val="Odstavecseseznamem"/>
        <w:numPr>
          <w:ilvl w:val="0"/>
          <w:numId w:val="2"/>
        </w:numPr>
      </w:pPr>
      <w:r>
        <w:t>Srovnatelnost lidské a Boží moudrosti</w:t>
      </w:r>
      <w:r w:rsidR="00834BA3">
        <w:t>: Kdo má pravdu?</w:t>
      </w:r>
    </w:p>
    <w:p w:rsidR="00405365" w:rsidRDefault="00834BA3" w:rsidP="00405365">
      <w:pPr>
        <w:pStyle w:val="Odstavecseseznamem"/>
        <w:numPr>
          <w:ilvl w:val="0"/>
          <w:numId w:val="2"/>
        </w:numPr>
      </w:pPr>
      <w:r>
        <w:t>Zasahuje Boží prozřetelnost do osudů člověka?</w:t>
      </w:r>
    </w:p>
    <w:p w:rsidR="00834BA3" w:rsidRDefault="00834BA3" w:rsidP="00405365">
      <w:pPr>
        <w:pStyle w:val="Odstavecseseznamem"/>
        <w:numPr>
          <w:ilvl w:val="0"/>
          <w:numId w:val="2"/>
        </w:numPr>
      </w:pPr>
      <w:r>
        <w:t>Retribuční teorie a problém odplaty: V tomto či budoucím životě?</w:t>
      </w:r>
    </w:p>
    <w:p w:rsidR="00834BA3" w:rsidRDefault="00834BA3" w:rsidP="00405365">
      <w:pPr>
        <w:pStyle w:val="Odstavecseseznamem"/>
        <w:numPr>
          <w:ilvl w:val="0"/>
          <w:numId w:val="2"/>
        </w:numPr>
      </w:pPr>
      <w:r>
        <w:t>Problém monotheismu: Odkud pochází zlo?</w:t>
      </w:r>
    </w:p>
    <w:p w:rsidR="00834BA3" w:rsidRDefault="00834BA3" w:rsidP="00405365">
      <w:pPr>
        <w:pStyle w:val="Odstavecseseznamem"/>
        <w:numPr>
          <w:ilvl w:val="0"/>
          <w:numId w:val="2"/>
        </w:numPr>
      </w:pPr>
      <w:r>
        <w:t>Ambivalence Boží povahy: Dobro a zlo se nevylučují?</w:t>
      </w:r>
    </w:p>
    <w:p w:rsidR="00834BA3" w:rsidRDefault="00834BA3" w:rsidP="00405365">
      <w:pPr>
        <w:pStyle w:val="Odstavecseseznamem"/>
        <w:numPr>
          <w:ilvl w:val="0"/>
          <w:numId w:val="2"/>
        </w:numPr>
      </w:pPr>
      <w:r>
        <w:t>Theologie stvoření: Jaký je smysl Boží řeči ze smrště?</w:t>
      </w:r>
    </w:p>
    <w:p w:rsidR="000F697A" w:rsidRDefault="00834BA3" w:rsidP="000F697A">
      <w:pPr>
        <w:pStyle w:val="Odstavecseseznamem"/>
        <w:numPr>
          <w:ilvl w:val="0"/>
          <w:numId w:val="2"/>
        </w:numPr>
      </w:pPr>
      <w:r>
        <w:t>Nemá Jóbův příběh jen zdůraznit tragičnost lidské existence?</w:t>
      </w:r>
    </w:p>
    <w:p w:rsidR="00623A6B" w:rsidRDefault="00623A6B" w:rsidP="000F697A">
      <w:pPr>
        <w:pStyle w:val="Odstavecseseznamem"/>
        <w:numPr>
          <w:ilvl w:val="0"/>
          <w:numId w:val="2"/>
        </w:numPr>
      </w:pPr>
      <w:r>
        <w:t>Je Kniha Jób theologický traktát nebo psychologická analýza jednání lidí ve vypjaté situaci?</w:t>
      </w:r>
    </w:p>
    <w:p w:rsidR="00623A6B" w:rsidRDefault="00623A6B" w:rsidP="00623A6B">
      <w:pPr>
        <w:pStyle w:val="Odstavecseseznamem"/>
        <w:numPr>
          <w:ilvl w:val="0"/>
          <w:numId w:val="2"/>
        </w:numPr>
      </w:pPr>
      <w:r>
        <w:t>Může Jób ukazovat smysluplnost lidského života na cestě od utrpení přes poznání k vykoupení?</w:t>
      </w:r>
      <w:bookmarkStart w:id="0" w:name="_GoBack"/>
      <w:bookmarkEnd w:id="0"/>
    </w:p>
    <w:sectPr w:rsidR="00623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3C8"/>
    <w:multiLevelType w:val="hybridMultilevel"/>
    <w:tmpl w:val="9C8C2308"/>
    <w:lvl w:ilvl="0" w:tplc="D5E412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D24A2"/>
    <w:multiLevelType w:val="hybridMultilevel"/>
    <w:tmpl w:val="F026A9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65"/>
    <w:rsid w:val="000F697A"/>
    <w:rsid w:val="00405365"/>
    <w:rsid w:val="00623A6B"/>
    <w:rsid w:val="00834BA3"/>
    <w:rsid w:val="009C20AB"/>
    <w:rsid w:val="00E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5245"/>
  <w15:chartTrackingRefBased/>
  <w15:docId w15:val="{E689F055-CC80-4A11-9135-F030330A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Lyčka, Milan</dc:creator>
  <cp:keywords/>
  <dc:description/>
  <cp:lastModifiedBy>Lyčka, Milan</cp:lastModifiedBy>
  <cp:revision>2</cp:revision>
  <dcterms:created xsi:type="dcterms:W3CDTF">2021-11-23T07:06:00Z</dcterms:created>
  <dcterms:modified xsi:type="dcterms:W3CDTF">2021-11-23T07:36:00Z</dcterms:modified>
</cp:coreProperties>
</file>