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Slovesa – cvičení: </w:t>
      </w:r>
      <w:bookmarkStart w:id="0" w:name="_GoBack"/>
      <w:bookmarkEnd w:id="0"/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1CF7">
        <w:rPr>
          <w:rFonts w:ascii="Times New Roman" w:hAnsi="Times New Roman" w:cs="Times New Roman"/>
          <w:b/>
          <w:sz w:val="24"/>
          <w:szCs w:val="24"/>
        </w:rPr>
        <w:t xml:space="preserve">. Slovesa dejte do náležitého tvaru – 1. os. </w:t>
      </w:r>
      <w:proofErr w:type="gramStart"/>
      <w:r w:rsidRPr="00711CF7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j.; jsou-li možné dva tvary, uveďte oba, a uveďte také stylovou charakteristiku tvaru – neutrální, spisovný hovorový a knižní: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1CF7">
        <w:rPr>
          <w:rFonts w:ascii="Times New Roman" w:hAnsi="Times New Roman" w:cs="Times New Roman"/>
          <w:sz w:val="24"/>
          <w:szCs w:val="24"/>
        </w:rPr>
        <w:t xml:space="preserve">(Dokázat) si představit, že </w:t>
      </w:r>
      <w:r>
        <w:rPr>
          <w:rFonts w:ascii="Times New Roman" w:hAnsi="Times New Roman" w:cs="Times New Roman"/>
          <w:sz w:val="24"/>
          <w:szCs w:val="24"/>
        </w:rPr>
        <w:t xml:space="preserve">smlouva nebude realizována.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(Děkovat) za zprostředkování setkání.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 celé záležitosti vás (moct) informovat.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(Napsat) vám pozítří.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37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CF7">
        <w:rPr>
          <w:rFonts w:ascii="Times New Roman" w:hAnsi="Times New Roman" w:cs="Times New Roman"/>
          <w:b/>
          <w:sz w:val="24"/>
          <w:szCs w:val="24"/>
        </w:rPr>
        <w:t>Slovesa dejte do náležitého tvaru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11CF7">
        <w:rPr>
          <w:rFonts w:ascii="Times New Roman" w:hAnsi="Times New Roman" w:cs="Times New Roman"/>
          <w:b/>
          <w:sz w:val="24"/>
          <w:szCs w:val="24"/>
        </w:rPr>
        <w:t xml:space="preserve">. os. </w:t>
      </w:r>
      <w:proofErr w:type="gramStart"/>
      <w:r w:rsidRPr="00711CF7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mn.; jsou-li možné dva tvary, uveďte oba, a uveďte také stylovou charakteristiku tvaru – neutrální, spisovný hovorový a knižní: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Makléři o vašem plánu (vědět).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Spolupracovníci (bydlet) přímo v centru.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Parfémy (vyrábět) v našem partnerském centru.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(Nakupovat) v jiném partnerském závodě.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Dodavatelé (dokázat) zpracovat příjem zakázky ve velmi krátké době.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3773">
        <w:rPr>
          <w:rFonts w:ascii="Times New Roman" w:hAnsi="Times New Roman" w:cs="Times New Roman"/>
          <w:b/>
          <w:sz w:val="24"/>
          <w:szCs w:val="24"/>
        </w:rPr>
        <w:t xml:space="preserve">. Vytvořte tvar příčestí minulého (ve 3. os. </w:t>
      </w:r>
      <w:proofErr w:type="gramStart"/>
      <w:r w:rsidRPr="00853773">
        <w:rPr>
          <w:rFonts w:ascii="Times New Roman" w:hAnsi="Times New Roman" w:cs="Times New Roman"/>
          <w:b/>
          <w:sz w:val="24"/>
          <w:szCs w:val="24"/>
        </w:rPr>
        <w:t>j.</w:t>
      </w:r>
      <w:proofErr w:type="gramEnd"/>
      <w:r w:rsidRPr="00853773">
        <w:rPr>
          <w:rFonts w:ascii="Times New Roman" w:hAnsi="Times New Roman" w:cs="Times New Roman"/>
          <w:b/>
          <w:sz w:val="24"/>
          <w:szCs w:val="24"/>
        </w:rPr>
        <w:t xml:space="preserve"> č.):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 xml:space="preserve">– Plán (vzniknout) ve spolupráci </w:t>
      </w:r>
      <w:r>
        <w:rPr>
          <w:rFonts w:ascii="Times New Roman" w:hAnsi="Times New Roman" w:cs="Times New Roman"/>
          <w:sz w:val="24"/>
          <w:szCs w:val="24"/>
        </w:rPr>
        <w:t xml:space="preserve">s agenturou P. S. P.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Materiál jsem (vytisknout) a odeslal k vyřízení.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Váš návrh (přeslechnout). </w:t>
      </w: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3773">
        <w:rPr>
          <w:rFonts w:ascii="Times New Roman" w:hAnsi="Times New Roman" w:cs="Times New Roman"/>
          <w:b/>
          <w:sz w:val="24"/>
          <w:szCs w:val="24"/>
        </w:rPr>
        <w:t>. Vytvořte tvar příčestí trpného: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>– O vašem návrhu budete (uvědomit).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Vývoj zakázky je (zbrzdit) nenadálými okolnostmi.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Vývoj projektu je (opozdit). </w:t>
      </w:r>
    </w:p>
    <w:p w:rsidR="0029512F" w:rsidRPr="00853773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Pr="00853773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Pr="00711CF7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617FB6" w:rsidRDefault="0029512F"/>
    <w:sectPr w:rsidR="0061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2F"/>
    <w:rsid w:val="00041B71"/>
    <w:rsid w:val="0029512F"/>
    <w:rsid w:val="004C7DEA"/>
    <w:rsid w:val="00917E1E"/>
    <w:rsid w:val="00A2610C"/>
    <w:rsid w:val="00D12135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7CE9"/>
  <w15:chartTrackingRefBased/>
  <w15:docId w15:val="{EB7425F1-75AA-456C-85BA-8BC0EB87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2020-12-02T15:30:00Z</dcterms:created>
  <dcterms:modified xsi:type="dcterms:W3CDTF">2020-12-02T15:32:00Z</dcterms:modified>
</cp:coreProperties>
</file>