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FE28" w14:textId="4739BF76" w:rsidR="007D1A1C" w:rsidRDefault="004B4A95">
      <w:r>
        <w:t>Otázky pro rozšiřujíc</w:t>
      </w:r>
      <w:r w:rsidR="00F72690">
        <w:t>í</w:t>
      </w:r>
      <w:r>
        <w:t xml:space="preserve"> studium</w:t>
      </w:r>
    </w:p>
    <w:p w14:paraId="443859C5" w14:textId="40D8B3BB" w:rsidR="004B4A95" w:rsidRDefault="004B4A95"/>
    <w:p w14:paraId="5473EC9E" w14:textId="7E494183" w:rsidR="004B4A95" w:rsidRDefault="004B4A95"/>
    <w:p w14:paraId="5B632FCE" w14:textId="457DC381" w:rsidR="004B4A95" w:rsidRDefault="004B4A95" w:rsidP="004B4A95">
      <w:pPr>
        <w:pStyle w:val="Odstavecseseznamem"/>
        <w:numPr>
          <w:ilvl w:val="0"/>
          <w:numId w:val="1"/>
        </w:numPr>
      </w:pPr>
      <w:r>
        <w:t xml:space="preserve">Počátky českého </w:t>
      </w:r>
      <w:proofErr w:type="gramStart"/>
      <w:r>
        <w:t>státu  (</w:t>
      </w:r>
      <w:proofErr w:type="gramEnd"/>
      <w:r>
        <w:t>9.-10. století).</w:t>
      </w:r>
    </w:p>
    <w:p w14:paraId="6116438B" w14:textId="1A6DBCFC" w:rsidR="004B4A95" w:rsidRDefault="004B4A95" w:rsidP="004B4A95">
      <w:pPr>
        <w:pStyle w:val="Odstavecseseznamem"/>
        <w:numPr>
          <w:ilvl w:val="0"/>
          <w:numId w:val="1"/>
        </w:numPr>
      </w:pPr>
      <w:r>
        <w:t xml:space="preserve">Český stát v 11. </w:t>
      </w:r>
      <w:proofErr w:type="gramStart"/>
      <w:r>
        <w:t>století- Krize</w:t>
      </w:r>
      <w:proofErr w:type="gramEnd"/>
      <w:r w:rsidR="008668D5">
        <w:t xml:space="preserve"> č</w:t>
      </w:r>
      <w:r>
        <w:t>eského stá</w:t>
      </w:r>
      <w:r w:rsidR="008668D5">
        <w:t>t</w:t>
      </w:r>
      <w:r>
        <w:t>u a její překonání za knížat Oldřicha a Břetisla</w:t>
      </w:r>
      <w:r w:rsidR="008668D5">
        <w:t>v</w:t>
      </w:r>
      <w:r>
        <w:t>a</w:t>
      </w:r>
      <w:r w:rsidR="008668D5">
        <w:t xml:space="preserve"> I.</w:t>
      </w:r>
    </w:p>
    <w:p w14:paraId="7EF7D96C" w14:textId="26ED5E4B" w:rsidR="008668D5" w:rsidRDefault="008668D5" w:rsidP="004B4A95">
      <w:pPr>
        <w:pStyle w:val="Odstavecseseznamem"/>
        <w:numPr>
          <w:ilvl w:val="0"/>
          <w:numId w:val="1"/>
        </w:numPr>
      </w:pPr>
      <w:r>
        <w:t>První čeští králové Vratislav a Vladislav.</w:t>
      </w:r>
    </w:p>
    <w:p w14:paraId="7B473DD5" w14:textId="019AC320" w:rsidR="008668D5" w:rsidRDefault="008668D5" w:rsidP="004B4A95">
      <w:pPr>
        <w:pStyle w:val="Odstavecseseznamem"/>
        <w:numPr>
          <w:ilvl w:val="0"/>
          <w:numId w:val="1"/>
        </w:numPr>
      </w:pPr>
      <w:r>
        <w:t xml:space="preserve">Přemysl Otakar I. (197-1230. Politický vzestup českého státu v letech 1198-1218. </w:t>
      </w:r>
    </w:p>
    <w:p w14:paraId="293C598D" w14:textId="71B38FB0" w:rsidR="008668D5" w:rsidRDefault="008668D5" w:rsidP="004B4A95">
      <w:pPr>
        <w:pStyle w:val="Odstavecseseznamem"/>
        <w:numPr>
          <w:ilvl w:val="0"/>
          <w:numId w:val="1"/>
        </w:numPr>
      </w:pPr>
      <w:r>
        <w:t>Václav I. Hospodářský vzestup českého státu (kolonizace, vznik měst)</w:t>
      </w:r>
    </w:p>
    <w:p w14:paraId="109C4176" w14:textId="337CED8A" w:rsidR="008668D5" w:rsidRDefault="008668D5" w:rsidP="004B4A95">
      <w:pPr>
        <w:pStyle w:val="Odstavecseseznamem"/>
        <w:numPr>
          <w:ilvl w:val="0"/>
          <w:numId w:val="1"/>
        </w:numPr>
      </w:pPr>
      <w:r>
        <w:t>Přemysl Otakar II.</w:t>
      </w:r>
    </w:p>
    <w:p w14:paraId="45144592" w14:textId="04C2154B" w:rsidR="008668D5" w:rsidRDefault="008668D5" w:rsidP="004B4A95">
      <w:pPr>
        <w:pStyle w:val="Odstavecseseznamem"/>
        <w:numPr>
          <w:ilvl w:val="0"/>
          <w:numId w:val="1"/>
        </w:numPr>
      </w:pPr>
      <w:r>
        <w:t>Václav II. a Václav III.</w:t>
      </w:r>
    </w:p>
    <w:p w14:paraId="24B7812A" w14:textId="741CB09A" w:rsidR="008668D5" w:rsidRDefault="008668D5" w:rsidP="004B4A95">
      <w:pPr>
        <w:pStyle w:val="Odstavecseseznamem"/>
        <w:numPr>
          <w:ilvl w:val="0"/>
          <w:numId w:val="1"/>
        </w:numPr>
      </w:pPr>
      <w:r>
        <w:t>Svatá říše římská, celková charakteristika.</w:t>
      </w:r>
      <w:r w:rsidR="008F13AB">
        <w:t xml:space="preserve"> Jednotlivé dynastie jen přehledně.</w:t>
      </w:r>
    </w:p>
    <w:p w14:paraId="4352D0C4" w14:textId="480DA120" w:rsidR="008668D5" w:rsidRDefault="008668D5" w:rsidP="004B4A95">
      <w:pPr>
        <w:pStyle w:val="Odstavecseseznamem"/>
        <w:numPr>
          <w:ilvl w:val="0"/>
          <w:numId w:val="1"/>
        </w:numPr>
      </w:pPr>
      <w:r>
        <w:t>Emancipace církve v</w:t>
      </w:r>
      <w:r w:rsidR="00F72690">
        <w:t xml:space="preserve"> 11.a 12. století </w:t>
      </w:r>
      <w:r>
        <w:t xml:space="preserve">(boj o investituru), vzestup politického významu </w:t>
      </w:r>
      <w:proofErr w:type="gramStart"/>
      <w:r>
        <w:t xml:space="preserve">papežství </w:t>
      </w:r>
      <w:r w:rsidR="00F72690">
        <w:t xml:space="preserve"> až</w:t>
      </w:r>
      <w:proofErr w:type="gramEnd"/>
      <w:r w:rsidR="00F72690">
        <w:t xml:space="preserve"> po Bonifáce VIII.</w:t>
      </w:r>
    </w:p>
    <w:p w14:paraId="4DEB1F9E" w14:textId="4643A296" w:rsidR="00F72690" w:rsidRDefault="00F72690" w:rsidP="004B4A95">
      <w:pPr>
        <w:pStyle w:val="Odstavecseseznamem"/>
        <w:numPr>
          <w:ilvl w:val="0"/>
          <w:numId w:val="1"/>
        </w:numPr>
      </w:pPr>
      <w:r>
        <w:t xml:space="preserve">Kapetovská Francie, </w:t>
      </w:r>
      <w:proofErr w:type="gramStart"/>
      <w:r>
        <w:t>Anglie  za</w:t>
      </w:r>
      <w:proofErr w:type="gramEnd"/>
      <w:r>
        <w:t xml:space="preserve"> vlády normanské dynastie a ve 13. století.</w:t>
      </w:r>
    </w:p>
    <w:sectPr w:rsidR="00F7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638"/>
    <w:multiLevelType w:val="hybridMultilevel"/>
    <w:tmpl w:val="8D7A1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5"/>
    <w:rsid w:val="002661B5"/>
    <w:rsid w:val="004B4A95"/>
    <w:rsid w:val="007D1A1C"/>
    <w:rsid w:val="008668D5"/>
    <w:rsid w:val="008F13AB"/>
    <w:rsid w:val="00F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9C03"/>
  <w15:chartTrackingRefBased/>
  <w15:docId w15:val="{CF14AE87-4372-414B-BC60-6D716B9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Charvátová</dc:creator>
  <cp:keywords/>
  <dc:description/>
  <cp:lastModifiedBy>Kateřina Charvátová</cp:lastModifiedBy>
  <cp:revision>2</cp:revision>
  <dcterms:created xsi:type="dcterms:W3CDTF">2021-12-06T11:07:00Z</dcterms:created>
  <dcterms:modified xsi:type="dcterms:W3CDTF">2021-12-06T11:30:00Z</dcterms:modified>
</cp:coreProperties>
</file>