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DDB0" w14:textId="53861A8D" w:rsidR="002D7E64" w:rsidRPr="00806E7C" w:rsidRDefault="00F37ECC" w:rsidP="00806E7C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E7C">
        <w:rPr>
          <w:rFonts w:ascii="Times New Roman" w:hAnsi="Times New Roman" w:cs="Times New Roman"/>
          <w:sz w:val="32"/>
          <w:szCs w:val="32"/>
        </w:rPr>
        <w:t>J</w:t>
      </w:r>
      <w:r w:rsidR="00442078" w:rsidRPr="00806E7C">
        <w:rPr>
          <w:rFonts w:ascii="Times New Roman" w:hAnsi="Times New Roman" w:cs="Times New Roman"/>
          <w:sz w:val="32"/>
          <w:szCs w:val="32"/>
        </w:rPr>
        <w:t>ak funguje náboženství?</w:t>
      </w:r>
    </w:p>
    <w:p w14:paraId="7A4DEB4E" w14:textId="594A6A00" w:rsidR="00116144" w:rsidRPr="00B53261" w:rsidRDefault="00B53261" w:rsidP="002D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Myslitelé hlásící se k funkcionalismu pojímají společenské </w:t>
      </w:r>
      <w:r w:rsidR="002D7E64" w:rsidRPr="00B53261">
        <w:rPr>
          <w:rFonts w:ascii="Times New Roman" w:hAnsi="Times New Roman" w:cs="Times New Roman"/>
        </w:rPr>
        <w:t xml:space="preserve">instituce </w:t>
      </w:r>
      <w:r w:rsidR="001723A5" w:rsidRPr="00B53261">
        <w:rPr>
          <w:rFonts w:ascii="Times New Roman" w:hAnsi="Times New Roman" w:cs="Times New Roman"/>
        </w:rPr>
        <w:t>z hlediska</w:t>
      </w:r>
      <w:r w:rsidR="002D7E64" w:rsidRPr="00B53261">
        <w:rPr>
          <w:rFonts w:ascii="Times New Roman" w:hAnsi="Times New Roman" w:cs="Times New Roman"/>
        </w:rPr>
        <w:t xml:space="preserve"> toho, jakou funkci ve společnosti plní. Z funkcionalistického hlediska je společnost nejčastěji pojímána jako organismus, jehož jednotlivé systémy se prolínají a vzájemně na sebe odkazují</w:t>
      </w:r>
      <w:r w:rsidR="00620C02">
        <w:rPr>
          <w:rFonts w:ascii="Times New Roman" w:hAnsi="Times New Roman" w:cs="Times New Roman"/>
        </w:rPr>
        <w:t>,</w:t>
      </w:r>
      <w:r w:rsidR="002D7E64" w:rsidRPr="00B53261">
        <w:rPr>
          <w:rFonts w:ascii="Times New Roman" w:hAnsi="Times New Roman" w:cs="Times New Roman"/>
        </w:rPr>
        <w:t xml:space="preserve"> podobně jako spolupracují orgány v lidském těle. Tradičně spatřují funkcionalisté v náboženství stabilizační prvek společnosti</w:t>
      </w:r>
      <w:r w:rsidR="00940FA5">
        <w:rPr>
          <w:rFonts w:ascii="Times New Roman" w:hAnsi="Times New Roman" w:cs="Times New Roman"/>
        </w:rPr>
        <w:t>. P</w:t>
      </w:r>
      <w:r w:rsidR="002D7E64" w:rsidRPr="00B53261">
        <w:rPr>
          <w:rFonts w:ascii="Times New Roman" w:hAnsi="Times New Roman" w:cs="Times New Roman"/>
        </w:rPr>
        <w:t xml:space="preserve">otud si můžeme </w:t>
      </w:r>
      <w:r w:rsidR="002D7E64" w:rsidRPr="00B53261">
        <w:rPr>
          <w:rFonts w:ascii="Times New Roman" w:hAnsi="Times New Roman" w:cs="Times New Roman"/>
          <w:b/>
        </w:rPr>
        <w:t xml:space="preserve">funkcionalistických prvků všimnout i v díle </w:t>
      </w:r>
      <w:proofErr w:type="spellStart"/>
      <w:r w:rsidR="002D7E64" w:rsidRPr="00B53261">
        <w:rPr>
          <w:rFonts w:ascii="Times New Roman" w:hAnsi="Times New Roman" w:cs="Times New Roman"/>
          <w:b/>
        </w:rPr>
        <w:t>Émila</w:t>
      </w:r>
      <w:proofErr w:type="spellEnd"/>
      <w:r w:rsidR="002D7E64" w:rsidRPr="00B53261">
        <w:rPr>
          <w:rFonts w:ascii="Times New Roman" w:hAnsi="Times New Roman" w:cs="Times New Roman"/>
          <w:b/>
        </w:rPr>
        <w:t xml:space="preserve"> Durkheima</w:t>
      </w:r>
      <w:r w:rsidR="002D7E64" w:rsidRPr="00B53261">
        <w:rPr>
          <w:rFonts w:ascii="Times New Roman" w:hAnsi="Times New Roman" w:cs="Times New Roman"/>
        </w:rPr>
        <w:t xml:space="preserve">, který je přesvědčen, že náboženství </w:t>
      </w:r>
      <w:r>
        <w:rPr>
          <w:rFonts w:ascii="Times New Roman" w:hAnsi="Times New Roman" w:cs="Times New Roman"/>
        </w:rPr>
        <w:t>si primárně nevšímá</w:t>
      </w:r>
      <w:r w:rsidR="002D7E64" w:rsidRPr="00B53261">
        <w:rPr>
          <w:rFonts w:ascii="Times New Roman" w:hAnsi="Times New Roman" w:cs="Times New Roman"/>
        </w:rPr>
        <w:t xml:space="preserve"> tajuplného, ale naopak </w:t>
      </w:r>
      <w:r w:rsidR="00940FA5">
        <w:rPr>
          <w:rFonts w:ascii="Times New Roman" w:hAnsi="Times New Roman" w:cs="Times New Roman"/>
        </w:rPr>
        <w:t>usnadňuje</w:t>
      </w:r>
      <w:r w:rsidR="002D7E64" w:rsidRPr="00B53261">
        <w:rPr>
          <w:rFonts w:ascii="Times New Roman" w:hAnsi="Times New Roman" w:cs="Times New Roman"/>
        </w:rPr>
        <w:t xml:space="preserve"> každodenní život tím, že mu </w:t>
      </w:r>
      <w:r w:rsidR="00442078" w:rsidRPr="00B53261">
        <w:rPr>
          <w:rFonts w:ascii="Times New Roman" w:hAnsi="Times New Roman" w:cs="Times New Roman"/>
        </w:rPr>
        <w:t>vtiskuje</w:t>
      </w:r>
      <w:r w:rsidR="002D7E64" w:rsidRPr="00B53261">
        <w:rPr>
          <w:rFonts w:ascii="Times New Roman" w:hAnsi="Times New Roman" w:cs="Times New Roman"/>
        </w:rPr>
        <w:t xml:space="preserve"> řád a spolu s řádem i určitou stabilitu. Myslitelé pracující v této tradici se nezajímají o niterný prožitek spjatý s náboženstvím, nezabývají se většinou ani existenciálním rozměrem náboženství, ani </w:t>
      </w:r>
      <w:r w:rsidR="00442078" w:rsidRPr="00B53261">
        <w:rPr>
          <w:rFonts w:ascii="Times New Roman" w:hAnsi="Times New Roman" w:cs="Times New Roman"/>
        </w:rPr>
        <w:t>dogmatikou</w:t>
      </w:r>
      <w:r>
        <w:rPr>
          <w:rFonts w:ascii="Times New Roman" w:hAnsi="Times New Roman" w:cs="Times New Roman"/>
        </w:rPr>
        <w:t xml:space="preserve"> nebo </w:t>
      </w:r>
      <w:r w:rsidR="002D7E64" w:rsidRPr="00B53261">
        <w:rPr>
          <w:rFonts w:ascii="Times New Roman" w:hAnsi="Times New Roman" w:cs="Times New Roman"/>
        </w:rPr>
        <w:t>nauk</w:t>
      </w:r>
      <w:r w:rsidR="00442078" w:rsidRPr="00B53261">
        <w:rPr>
          <w:rFonts w:ascii="Times New Roman" w:hAnsi="Times New Roman" w:cs="Times New Roman"/>
        </w:rPr>
        <w:t>o</w:t>
      </w:r>
      <w:r w:rsidR="002D7E64" w:rsidRPr="00B53261">
        <w:rPr>
          <w:rFonts w:ascii="Times New Roman" w:hAnsi="Times New Roman" w:cs="Times New Roman"/>
        </w:rPr>
        <w:t xml:space="preserve">u </w:t>
      </w:r>
      <w:r w:rsidR="00442078" w:rsidRPr="00B53261">
        <w:rPr>
          <w:rFonts w:ascii="Times New Roman" w:hAnsi="Times New Roman" w:cs="Times New Roman"/>
        </w:rPr>
        <w:t>daného</w:t>
      </w:r>
      <w:r w:rsidR="002D7E64" w:rsidRPr="00B53261">
        <w:rPr>
          <w:rFonts w:ascii="Times New Roman" w:hAnsi="Times New Roman" w:cs="Times New Roman"/>
        </w:rPr>
        <w:t xml:space="preserve"> náboženství – zajímá je především to, jak dané náboženství </w:t>
      </w:r>
      <w:r w:rsidR="002D7E64" w:rsidRPr="00B53261">
        <w:rPr>
          <w:rFonts w:ascii="Times New Roman" w:hAnsi="Times New Roman" w:cs="Times New Roman"/>
          <w:i/>
        </w:rPr>
        <w:t>funguje</w:t>
      </w:r>
      <w:r w:rsidR="002D7E64" w:rsidRPr="00B53261">
        <w:rPr>
          <w:rFonts w:ascii="Times New Roman" w:hAnsi="Times New Roman" w:cs="Times New Roman"/>
        </w:rPr>
        <w:t xml:space="preserve">, nikoliv to, co si o daném náboženství myslí sami věřící. Náboženství je tím pojato z jeho </w:t>
      </w:r>
      <w:r w:rsidR="002D7E64" w:rsidRPr="00B53261">
        <w:rPr>
          <w:rFonts w:ascii="Times New Roman" w:hAnsi="Times New Roman" w:cs="Times New Roman"/>
          <w:b/>
        </w:rPr>
        <w:t>pragmatické stránky</w:t>
      </w:r>
      <w:r w:rsidR="002D7E64" w:rsidRPr="00B53261">
        <w:rPr>
          <w:rFonts w:ascii="Times New Roman" w:hAnsi="Times New Roman" w:cs="Times New Roman"/>
        </w:rPr>
        <w:t>.</w:t>
      </w:r>
    </w:p>
    <w:p w14:paraId="1A490E0B" w14:textId="77777777" w:rsidR="002D7E64" w:rsidRPr="00E03F69" w:rsidRDefault="00116144" w:rsidP="0011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69">
        <w:rPr>
          <w:rFonts w:ascii="Times New Roman" w:hAnsi="Times New Roman" w:cs="Times New Roman"/>
          <w:sz w:val="28"/>
          <w:szCs w:val="28"/>
        </w:rPr>
        <w:t>Pojem společenského organismu</w:t>
      </w:r>
    </w:p>
    <w:p w14:paraId="6D4CFF3B" w14:textId="18C2A14E" w:rsidR="00C71D32" w:rsidRPr="00B53261" w:rsidRDefault="002D7E6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Funkcionalismus je výrazně spjat s organickými metaforami. Této okolnosti si můžeme všimnout např. v </w:t>
      </w:r>
      <w:proofErr w:type="spellStart"/>
      <w:r w:rsidRPr="00B53261">
        <w:rPr>
          <w:rFonts w:ascii="Times New Roman" w:hAnsi="Times New Roman" w:cs="Times New Roman"/>
        </w:rPr>
        <w:t>Durkheimově</w:t>
      </w:r>
      <w:proofErr w:type="spellEnd"/>
      <w:r w:rsidRPr="00B53261">
        <w:rPr>
          <w:rFonts w:ascii="Times New Roman" w:hAnsi="Times New Roman" w:cs="Times New Roman"/>
        </w:rPr>
        <w:t xml:space="preserve"> rozlišení na mechanickou a organickou dělbu práce: organická dělba práce </w:t>
      </w:r>
      <w:r w:rsidR="00442078" w:rsidRPr="00B53261">
        <w:rPr>
          <w:rFonts w:ascii="Times New Roman" w:hAnsi="Times New Roman" w:cs="Times New Roman"/>
        </w:rPr>
        <w:t>se ustavuje v diferencované</w:t>
      </w:r>
      <w:r w:rsidRPr="00B53261">
        <w:rPr>
          <w:rFonts w:ascii="Times New Roman" w:hAnsi="Times New Roman" w:cs="Times New Roman"/>
        </w:rPr>
        <w:t xml:space="preserve"> společnosti, která usiluje o překlenutí </w:t>
      </w:r>
      <w:r w:rsidR="00116144" w:rsidRPr="00B53261">
        <w:rPr>
          <w:rFonts w:ascii="Times New Roman" w:hAnsi="Times New Roman" w:cs="Times New Roman"/>
        </w:rPr>
        <w:t xml:space="preserve">diferencujících se povolání a životních stylů tím, že jednotlivce s rozličnými úlohami integruje do </w:t>
      </w:r>
      <w:r w:rsidR="00116144" w:rsidRPr="00620C02">
        <w:rPr>
          <w:rFonts w:ascii="Times New Roman" w:hAnsi="Times New Roman" w:cs="Times New Roman"/>
          <w:b/>
          <w:bCs/>
        </w:rPr>
        <w:t>organismu, který je jakousi sítí vzájemné odkázanosti a závislosti</w:t>
      </w:r>
      <w:r w:rsidR="00116144" w:rsidRPr="00B53261">
        <w:rPr>
          <w:rFonts w:ascii="Times New Roman" w:hAnsi="Times New Roman" w:cs="Times New Roman"/>
        </w:rPr>
        <w:t>. Jednotlivé společenské funkce jsou hlavním</w:t>
      </w:r>
      <w:r w:rsidR="00B53261">
        <w:rPr>
          <w:rFonts w:ascii="Times New Roman" w:hAnsi="Times New Roman" w:cs="Times New Roman"/>
        </w:rPr>
        <w:t>i tepnami společenského celku. V </w:t>
      </w:r>
      <w:proofErr w:type="spellStart"/>
      <w:r w:rsidR="00B53261">
        <w:rPr>
          <w:rFonts w:ascii="Times New Roman" w:hAnsi="Times New Roman" w:cs="Times New Roman"/>
        </w:rPr>
        <w:t>Durkheimově</w:t>
      </w:r>
      <w:proofErr w:type="spellEnd"/>
      <w:r w:rsidR="00B53261">
        <w:rPr>
          <w:rFonts w:ascii="Times New Roman" w:hAnsi="Times New Roman" w:cs="Times New Roman"/>
        </w:rPr>
        <w:t xml:space="preserve"> </w:t>
      </w:r>
      <w:r w:rsidR="00B53261">
        <w:rPr>
          <w:rFonts w:ascii="Times New Roman" w:hAnsi="Times New Roman" w:cs="Times New Roman"/>
          <w:i/>
        </w:rPr>
        <w:t xml:space="preserve">Společenské dělbě práce </w:t>
      </w:r>
      <w:r w:rsidR="00B53261">
        <w:rPr>
          <w:rFonts w:ascii="Times New Roman" w:hAnsi="Times New Roman" w:cs="Times New Roman"/>
        </w:rPr>
        <w:t xml:space="preserve">tak čteme: „[V organizovaných, tj. moderních společnostech] si jedinec sám nevystačí, proto přijímá všechno, co potřebuje, od společnosti, pro kterou pracuje. </w:t>
      </w:r>
      <w:r w:rsidR="00B53261" w:rsidRPr="00940FA5">
        <w:rPr>
          <w:rFonts w:ascii="Times New Roman" w:hAnsi="Times New Roman" w:cs="Times New Roman"/>
          <w:b/>
        </w:rPr>
        <w:t>Tak se u něj vytváří silný pocit stavu závislosti: zvyká si oceňovat svou pravou hodnotu, dívat se na sebe pouze jako na součást celku, na orgán organismu</w:t>
      </w:r>
      <w:r w:rsidR="00B53261">
        <w:rPr>
          <w:rFonts w:ascii="Times New Roman" w:hAnsi="Times New Roman" w:cs="Times New Roman"/>
        </w:rPr>
        <w:t xml:space="preserve"> (E. Durkheim, </w:t>
      </w:r>
      <w:r w:rsidR="00B53261">
        <w:rPr>
          <w:rFonts w:ascii="Times New Roman" w:hAnsi="Times New Roman" w:cs="Times New Roman"/>
          <w:i/>
        </w:rPr>
        <w:t>Společenská dělba práce</w:t>
      </w:r>
      <w:r w:rsidR="00B53261">
        <w:rPr>
          <w:rFonts w:ascii="Times New Roman" w:hAnsi="Times New Roman" w:cs="Times New Roman"/>
        </w:rPr>
        <w:t>, Brno 2004, str. 193).“</w:t>
      </w:r>
    </w:p>
    <w:p w14:paraId="16233C49" w14:textId="7FA3F3C5" w:rsidR="002D7E64" w:rsidRPr="00E03F69" w:rsidRDefault="00620C02" w:rsidP="00116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116144" w:rsidRPr="00E03F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16144" w:rsidRPr="00E03F69">
        <w:rPr>
          <w:rFonts w:ascii="Times New Roman" w:hAnsi="Times New Roman" w:cs="Times New Roman"/>
          <w:sz w:val="28"/>
          <w:szCs w:val="28"/>
        </w:rPr>
        <w:t>Talcottu</w:t>
      </w:r>
      <w:proofErr w:type="spellEnd"/>
      <w:r w:rsidR="00116144" w:rsidRPr="00E03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44" w:rsidRPr="00E03F69">
        <w:rPr>
          <w:rFonts w:ascii="Times New Roman" w:hAnsi="Times New Roman" w:cs="Times New Roman"/>
          <w:sz w:val="28"/>
          <w:szCs w:val="28"/>
        </w:rPr>
        <w:t>Parsonsovi</w:t>
      </w:r>
      <w:proofErr w:type="spellEnd"/>
    </w:p>
    <w:p w14:paraId="203BC0EE" w14:textId="3ED64041" w:rsidR="00116144" w:rsidRDefault="002D7E64" w:rsidP="002D7E64">
      <w:pPr>
        <w:jc w:val="both"/>
        <w:rPr>
          <w:rFonts w:ascii="Times New Roman" w:hAnsi="Times New Roman" w:cs="Times New Roman"/>
        </w:rPr>
      </w:pPr>
      <w:proofErr w:type="spellStart"/>
      <w:r w:rsidRPr="00B53261">
        <w:rPr>
          <w:rFonts w:ascii="Times New Roman" w:hAnsi="Times New Roman" w:cs="Times New Roman"/>
        </w:rPr>
        <w:t>Talcott</w:t>
      </w:r>
      <w:proofErr w:type="spellEnd"/>
      <w:r w:rsidRPr="00B53261">
        <w:rPr>
          <w:rFonts w:ascii="Times New Roman" w:hAnsi="Times New Roman" w:cs="Times New Roman"/>
        </w:rPr>
        <w:t xml:space="preserve"> Parsons je považován </w:t>
      </w:r>
      <w:r w:rsidRPr="00B53261">
        <w:rPr>
          <w:rFonts w:ascii="Times New Roman" w:hAnsi="Times New Roman" w:cs="Times New Roman"/>
          <w:b/>
        </w:rPr>
        <w:t>za</w:t>
      </w:r>
      <w:r w:rsidR="00940FA5">
        <w:rPr>
          <w:rFonts w:ascii="Times New Roman" w:hAnsi="Times New Roman" w:cs="Times New Roman"/>
          <w:b/>
        </w:rPr>
        <w:t xml:space="preserve"> sociologického</w:t>
      </w:r>
      <w:r w:rsidRPr="00B53261">
        <w:rPr>
          <w:rFonts w:ascii="Times New Roman" w:hAnsi="Times New Roman" w:cs="Times New Roman"/>
          <w:b/>
        </w:rPr>
        <w:t xml:space="preserve"> klasika funkcionalistického přístupu ke společnosti</w:t>
      </w:r>
      <w:r w:rsidRPr="00B53261">
        <w:rPr>
          <w:rFonts w:ascii="Times New Roman" w:hAnsi="Times New Roman" w:cs="Times New Roman"/>
        </w:rPr>
        <w:t>. Narodil se</w:t>
      </w:r>
      <w:r w:rsidR="00442078" w:rsidRPr="00B53261">
        <w:rPr>
          <w:rFonts w:ascii="Times New Roman" w:hAnsi="Times New Roman" w:cs="Times New Roman"/>
        </w:rPr>
        <w:t xml:space="preserve"> roku 1902</w:t>
      </w:r>
      <w:r w:rsidRPr="00B53261">
        <w:rPr>
          <w:rFonts w:ascii="Times New Roman" w:hAnsi="Times New Roman" w:cs="Times New Roman"/>
        </w:rPr>
        <w:t xml:space="preserve"> do</w:t>
      </w:r>
      <w:r w:rsidR="00116144" w:rsidRPr="00B53261">
        <w:rPr>
          <w:rFonts w:ascii="Times New Roman" w:hAnsi="Times New Roman" w:cs="Times New Roman"/>
        </w:rPr>
        <w:t xml:space="preserve"> americké</w:t>
      </w:r>
      <w:r w:rsidRPr="00B53261">
        <w:rPr>
          <w:rFonts w:ascii="Times New Roman" w:hAnsi="Times New Roman" w:cs="Times New Roman"/>
        </w:rPr>
        <w:t xml:space="preserve"> protestantské rodiny, jeho otec byl protestantským </w:t>
      </w:r>
      <w:r w:rsidR="00940FA5">
        <w:rPr>
          <w:rFonts w:ascii="Times New Roman" w:hAnsi="Times New Roman" w:cs="Times New Roman"/>
        </w:rPr>
        <w:t>farářem</w:t>
      </w:r>
      <w:r w:rsidRPr="00B53261">
        <w:rPr>
          <w:rFonts w:ascii="Times New Roman" w:hAnsi="Times New Roman" w:cs="Times New Roman"/>
        </w:rPr>
        <w:t>, profesorem a později děkanem menší vysoké školy. Parsons studoval nejprve na</w:t>
      </w:r>
      <w:r w:rsidR="00116144" w:rsidRPr="00B53261">
        <w:rPr>
          <w:rFonts w:ascii="Times New Roman" w:hAnsi="Times New Roman" w:cs="Times New Roman"/>
        </w:rPr>
        <w:t xml:space="preserve"> prestižních amerických školách. Roku 1924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>absolvoval roční</w:t>
      </w:r>
      <w:r w:rsidRPr="00B53261">
        <w:rPr>
          <w:rFonts w:ascii="Times New Roman" w:hAnsi="Times New Roman" w:cs="Times New Roman"/>
        </w:rPr>
        <w:t xml:space="preserve"> pobyt v Anglii na London </w:t>
      </w:r>
      <w:proofErr w:type="spellStart"/>
      <w:r w:rsidRPr="00B53261">
        <w:rPr>
          <w:rFonts w:ascii="Times New Roman" w:hAnsi="Times New Roman" w:cs="Times New Roman"/>
        </w:rPr>
        <w:t>School</w:t>
      </w:r>
      <w:proofErr w:type="spellEnd"/>
      <w:r w:rsidRPr="00B53261">
        <w:rPr>
          <w:rFonts w:ascii="Times New Roman" w:hAnsi="Times New Roman" w:cs="Times New Roman"/>
        </w:rPr>
        <w:t xml:space="preserve"> </w:t>
      </w:r>
      <w:proofErr w:type="spellStart"/>
      <w:r w:rsidRPr="00B53261">
        <w:rPr>
          <w:rFonts w:ascii="Times New Roman" w:hAnsi="Times New Roman" w:cs="Times New Roman"/>
        </w:rPr>
        <w:t>of</w:t>
      </w:r>
      <w:proofErr w:type="spellEnd"/>
      <w:r w:rsidRPr="00B53261">
        <w:rPr>
          <w:rFonts w:ascii="Times New Roman" w:hAnsi="Times New Roman" w:cs="Times New Roman"/>
        </w:rPr>
        <w:t xml:space="preserve"> </w:t>
      </w:r>
      <w:proofErr w:type="spellStart"/>
      <w:r w:rsidRPr="00B53261">
        <w:rPr>
          <w:rFonts w:ascii="Times New Roman" w:hAnsi="Times New Roman" w:cs="Times New Roman"/>
        </w:rPr>
        <w:t>Economics</w:t>
      </w:r>
      <w:proofErr w:type="spellEnd"/>
      <w:r w:rsidR="0041542F">
        <w:rPr>
          <w:rFonts w:ascii="Times New Roman" w:hAnsi="Times New Roman" w:cs="Times New Roman"/>
        </w:rPr>
        <w:t xml:space="preserve">, kde se setkal s kulturním antropologem Bronislawem </w:t>
      </w:r>
      <w:proofErr w:type="spellStart"/>
      <w:r w:rsidR="0041542F" w:rsidRPr="0041542F">
        <w:rPr>
          <w:rFonts w:ascii="Times New Roman" w:hAnsi="Times New Roman" w:cs="Times New Roman"/>
          <w:b/>
        </w:rPr>
        <w:t>Malinowskim</w:t>
      </w:r>
      <w:proofErr w:type="spellEnd"/>
      <w:r w:rsidR="0041542F" w:rsidRPr="0041542F">
        <w:rPr>
          <w:rFonts w:ascii="Times New Roman" w:hAnsi="Times New Roman" w:cs="Times New Roman"/>
          <w:b/>
        </w:rPr>
        <w:t xml:space="preserve"> a s jeho funkcionalismem</w:t>
      </w:r>
      <w:r w:rsidR="0041542F">
        <w:rPr>
          <w:rFonts w:ascii="Times New Roman" w:hAnsi="Times New Roman" w:cs="Times New Roman"/>
        </w:rPr>
        <w:t>. P</w:t>
      </w:r>
      <w:r w:rsidRPr="00B53261">
        <w:rPr>
          <w:rFonts w:ascii="Times New Roman" w:hAnsi="Times New Roman" w:cs="Times New Roman"/>
        </w:rPr>
        <w:t xml:space="preserve">ozději dělal doktorát na univerzitě </w:t>
      </w:r>
      <w:r w:rsidR="00116144" w:rsidRPr="00B53261">
        <w:rPr>
          <w:rFonts w:ascii="Times New Roman" w:hAnsi="Times New Roman" w:cs="Times New Roman"/>
        </w:rPr>
        <w:t>v</w:t>
      </w:r>
      <w:r w:rsidR="00B53261">
        <w:rPr>
          <w:rFonts w:ascii="Times New Roman" w:hAnsi="Times New Roman" w:cs="Times New Roman"/>
        </w:rPr>
        <w:t> </w:t>
      </w:r>
      <w:proofErr w:type="spellStart"/>
      <w:r w:rsidR="00116144" w:rsidRPr="00B53261">
        <w:rPr>
          <w:rFonts w:ascii="Times New Roman" w:hAnsi="Times New Roman" w:cs="Times New Roman"/>
        </w:rPr>
        <w:t>Heidelberk</w:t>
      </w:r>
      <w:r w:rsidRPr="00B53261">
        <w:rPr>
          <w:rFonts w:ascii="Times New Roman" w:hAnsi="Times New Roman" w:cs="Times New Roman"/>
        </w:rPr>
        <w:t>u</w:t>
      </w:r>
      <w:proofErr w:type="spellEnd"/>
      <w:r w:rsidR="00B53261">
        <w:rPr>
          <w:rFonts w:ascii="Times New Roman" w:hAnsi="Times New Roman" w:cs="Times New Roman"/>
        </w:rPr>
        <w:t xml:space="preserve">. </w:t>
      </w:r>
      <w:r w:rsidR="00940FA5">
        <w:rPr>
          <w:rFonts w:ascii="Times New Roman" w:hAnsi="Times New Roman" w:cs="Times New Roman"/>
        </w:rPr>
        <w:t>Zde</w:t>
      </w:r>
      <w:r w:rsidR="00CC2F19">
        <w:rPr>
          <w:rFonts w:ascii="Times New Roman" w:hAnsi="Times New Roman" w:cs="Times New Roman"/>
        </w:rPr>
        <w:t xml:space="preserve"> se </w:t>
      </w:r>
      <w:r w:rsidRPr="00B53261">
        <w:rPr>
          <w:rFonts w:ascii="Times New Roman" w:hAnsi="Times New Roman" w:cs="Times New Roman"/>
        </w:rPr>
        <w:t>setkal s </w:t>
      </w:r>
      <w:r w:rsidRPr="00B53261">
        <w:rPr>
          <w:rFonts w:ascii="Times New Roman" w:hAnsi="Times New Roman" w:cs="Times New Roman"/>
          <w:b/>
        </w:rPr>
        <w:t>dílem Maxe Webera</w:t>
      </w:r>
      <w:r w:rsidRPr="00B53261">
        <w:rPr>
          <w:rFonts w:ascii="Times New Roman" w:hAnsi="Times New Roman" w:cs="Times New Roman"/>
        </w:rPr>
        <w:t xml:space="preserve">, které </w:t>
      </w:r>
      <w:r w:rsidR="00940FA5">
        <w:rPr>
          <w:rFonts w:ascii="Times New Roman" w:hAnsi="Times New Roman" w:cs="Times New Roman"/>
        </w:rPr>
        <w:t>jej</w:t>
      </w:r>
      <w:r w:rsidR="00116144" w:rsidRPr="00B53261">
        <w:rPr>
          <w:rFonts w:ascii="Times New Roman" w:hAnsi="Times New Roman" w:cs="Times New Roman"/>
        </w:rPr>
        <w:t xml:space="preserve"> výrazně ovlivnilo. </w:t>
      </w:r>
      <w:r w:rsidR="00116144" w:rsidRPr="00B53261">
        <w:rPr>
          <w:rFonts w:ascii="Times New Roman" w:hAnsi="Times New Roman" w:cs="Times New Roman"/>
          <w:b/>
        </w:rPr>
        <w:t xml:space="preserve">Poté, co se vrátil z Německa do Ameriky, začal </w:t>
      </w:r>
      <w:r w:rsidR="00116144" w:rsidRPr="00B53261">
        <w:rPr>
          <w:rFonts w:ascii="Times New Roman" w:hAnsi="Times New Roman" w:cs="Times New Roman"/>
        </w:rPr>
        <w:t>učit na Harvardské univerzitě, které zůstal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>věrný</w:t>
      </w:r>
      <w:r w:rsidRPr="00B53261">
        <w:rPr>
          <w:rFonts w:ascii="Times New Roman" w:hAnsi="Times New Roman" w:cs="Times New Roman"/>
        </w:rPr>
        <w:t xml:space="preserve"> do konce svého života. Jeho pobyt v </w:t>
      </w:r>
      <w:r w:rsidRPr="00B53261">
        <w:rPr>
          <w:rFonts w:ascii="Times New Roman" w:hAnsi="Times New Roman" w:cs="Times New Roman"/>
          <w:b/>
        </w:rPr>
        <w:t xml:space="preserve">Evropě byl </w:t>
      </w:r>
      <w:r w:rsidR="00B53261">
        <w:rPr>
          <w:rFonts w:ascii="Times New Roman" w:hAnsi="Times New Roman" w:cs="Times New Roman"/>
          <w:b/>
        </w:rPr>
        <w:t>stěžejní</w:t>
      </w:r>
      <w:r w:rsidR="00940FA5">
        <w:rPr>
          <w:rFonts w:ascii="Times New Roman" w:hAnsi="Times New Roman" w:cs="Times New Roman"/>
          <w:b/>
        </w:rPr>
        <w:t xml:space="preserve"> nejen pro </w:t>
      </w:r>
      <w:proofErr w:type="spellStart"/>
      <w:r w:rsidR="00940FA5">
        <w:rPr>
          <w:rFonts w:ascii="Times New Roman" w:hAnsi="Times New Roman" w:cs="Times New Roman"/>
          <w:b/>
        </w:rPr>
        <w:t>Parsonse</w:t>
      </w:r>
      <w:proofErr w:type="spellEnd"/>
      <w:r w:rsidRPr="00B53261">
        <w:rPr>
          <w:rFonts w:ascii="Times New Roman" w:hAnsi="Times New Roman" w:cs="Times New Roman"/>
          <w:b/>
        </w:rPr>
        <w:t xml:space="preserve"> samého, ale i pro celou americkou sociologii</w:t>
      </w:r>
      <w:r w:rsidR="00116144" w:rsidRPr="00B53261">
        <w:rPr>
          <w:rFonts w:ascii="Times New Roman" w:hAnsi="Times New Roman" w:cs="Times New Roman"/>
        </w:rPr>
        <w:t xml:space="preserve">: </w:t>
      </w:r>
      <w:r w:rsidRPr="00B53261">
        <w:rPr>
          <w:rFonts w:ascii="Times New Roman" w:hAnsi="Times New Roman" w:cs="Times New Roman"/>
        </w:rPr>
        <w:t xml:space="preserve">Parsons vnesl do americké sociologie </w:t>
      </w:r>
      <w:r w:rsidRPr="00B53261">
        <w:rPr>
          <w:rFonts w:ascii="Times New Roman" w:hAnsi="Times New Roman" w:cs="Times New Roman"/>
          <w:b/>
        </w:rPr>
        <w:t>evropské myšlení, především německou filosofii</w:t>
      </w:r>
      <w:r w:rsidRPr="00B53261">
        <w:rPr>
          <w:rFonts w:ascii="Times New Roman" w:hAnsi="Times New Roman" w:cs="Times New Roman"/>
        </w:rPr>
        <w:t xml:space="preserve">. V této době </w:t>
      </w:r>
      <w:r w:rsidR="00116144" w:rsidRPr="00B53261">
        <w:rPr>
          <w:rFonts w:ascii="Times New Roman" w:hAnsi="Times New Roman" w:cs="Times New Roman"/>
        </w:rPr>
        <w:t>usilovala</w:t>
      </w:r>
      <w:r w:rsidRPr="00B53261">
        <w:rPr>
          <w:rFonts w:ascii="Times New Roman" w:hAnsi="Times New Roman" w:cs="Times New Roman"/>
        </w:rPr>
        <w:t xml:space="preserve"> americká sociologie, především tzv. </w:t>
      </w:r>
      <w:r w:rsidRPr="007742D8">
        <w:rPr>
          <w:rFonts w:ascii="Times New Roman" w:hAnsi="Times New Roman" w:cs="Times New Roman"/>
          <w:b/>
        </w:rPr>
        <w:t>chicagská škola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>v první radě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>o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>vykázání, že</w:t>
      </w:r>
      <w:r w:rsidRPr="00B53261">
        <w:rPr>
          <w:rFonts w:ascii="Times New Roman" w:hAnsi="Times New Roman" w:cs="Times New Roman"/>
        </w:rPr>
        <w:t xml:space="preserve"> sociologie </w:t>
      </w:r>
      <w:r w:rsidR="00116144" w:rsidRPr="00B53261">
        <w:rPr>
          <w:rFonts w:ascii="Times New Roman" w:hAnsi="Times New Roman" w:cs="Times New Roman"/>
        </w:rPr>
        <w:t>může být pojata jako</w:t>
      </w:r>
      <w:r w:rsidRPr="00B53261">
        <w:rPr>
          <w:rFonts w:ascii="Times New Roman" w:hAnsi="Times New Roman" w:cs="Times New Roman"/>
        </w:rPr>
        <w:t xml:space="preserve"> </w:t>
      </w:r>
      <w:r w:rsidR="00116144" w:rsidRPr="00B53261">
        <w:rPr>
          <w:rFonts w:ascii="Times New Roman" w:hAnsi="Times New Roman" w:cs="Times New Roman"/>
        </w:rPr>
        <w:t xml:space="preserve">přírodní věda svého druhu: podobně jako nalézáme v přírodě zákony, mělo by být možné vykázat zákony podobné obecnosti a nutnosti v sociologii. </w:t>
      </w:r>
      <w:r w:rsidR="00442078" w:rsidRPr="00B53261">
        <w:rPr>
          <w:rFonts w:ascii="Times New Roman" w:hAnsi="Times New Roman" w:cs="Times New Roman"/>
        </w:rPr>
        <w:t>„</w:t>
      </w:r>
      <w:r w:rsidR="00116144" w:rsidRPr="00B53261">
        <w:rPr>
          <w:rFonts w:ascii="Times New Roman" w:hAnsi="Times New Roman" w:cs="Times New Roman"/>
        </w:rPr>
        <w:t>V</w:t>
      </w:r>
      <w:r w:rsidRPr="00B53261">
        <w:rPr>
          <w:rFonts w:ascii="Times New Roman" w:hAnsi="Times New Roman" w:cs="Times New Roman"/>
        </w:rPr>
        <w:t>yzbrojen</w:t>
      </w:r>
      <w:r w:rsidR="00442078" w:rsidRPr="00B53261">
        <w:rPr>
          <w:rFonts w:ascii="Times New Roman" w:hAnsi="Times New Roman" w:cs="Times New Roman"/>
        </w:rPr>
        <w:t>“</w:t>
      </w:r>
      <w:r w:rsidRPr="00B53261">
        <w:rPr>
          <w:rFonts w:ascii="Times New Roman" w:hAnsi="Times New Roman" w:cs="Times New Roman"/>
        </w:rPr>
        <w:t xml:space="preserve"> německým myšleným</w:t>
      </w:r>
      <w:r w:rsidR="00116144" w:rsidRPr="00B53261">
        <w:rPr>
          <w:rFonts w:ascii="Times New Roman" w:hAnsi="Times New Roman" w:cs="Times New Roman"/>
        </w:rPr>
        <w:t xml:space="preserve"> se Parsons proti tomuto </w:t>
      </w:r>
      <w:r w:rsidR="00B53261">
        <w:rPr>
          <w:rFonts w:ascii="Times New Roman" w:hAnsi="Times New Roman" w:cs="Times New Roman"/>
        </w:rPr>
        <w:t xml:space="preserve">„naturalistickému“ </w:t>
      </w:r>
      <w:r w:rsidR="007742D8">
        <w:rPr>
          <w:rFonts w:ascii="Times New Roman" w:hAnsi="Times New Roman" w:cs="Times New Roman"/>
        </w:rPr>
        <w:t xml:space="preserve">přístupu, především </w:t>
      </w:r>
      <w:r w:rsidR="007742D8" w:rsidRPr="007742D8">
        <w:rPr>
          <w:rFonts w:ascii="Times New Roman" w:hAnsi="Times New Roman" w:cs="Times New Roman"/>
          <w:b/>
        </w:rPr>
        <w:t xml:space="preserve">proti sociálnímu darwinismu Herberta </w:t>
      </w:r>
      <w:proofErr w:type="spellStart"/>
      <w:r w:rsidR="007742D8" w:rsidRPr="007742D8">
        <w:rPr>
          <w:rFonts w:ascii="Times New Roman" w:hAnsi="Times New Roman" w:cs="Times New Roman"/>
          <w:b/>
        </w:rPr>
        <w:t>Spencera</w:t>
      </w:r>
      <w:proofErr w:type="spellEnd"/>
      <w:r w:rsidR="007742D8">
        <w:rPr>
          <w:rFonts w:ascii="Times New Roman" w:hAnsi="Times New Roman" w:cs="Times New Roman"/>
          <w:b/>
        </w:rPr>
        <w:t xml:space="preserve"> (</w:t>
      </w:r>
      <w:r w:rsidR="007742D8" w:rsidRPr="007742D8">
        <w:rPr>
          <w:rFonts w:ascii="Times New Roman" w:hAnsi="Times New Roman" w:cs="Times New Roman"/>
        </w:rPr>
        <w:t>1820–1903)</w:t>
      </w:r>
      <w:r w:rsidR="007742D8">
        <w:rPr>
          <w:rFonts w:ascii="Times New Roman" w:hAnsi="Times New Roman" w:cs="Times New Roman"/>
        </w:rPr>
        <w:t xml:space="preserve">, </w:t>
      </w:r>
      <w:r w:rsidR="00116144" w:rsidRPr="00B53261">
        <w:rPr>
          <w:rFonts w:ascii="Times New Roman" w:hAnsi="Times New Roman" w:cs="Times New Roman"/>
        </w:rPr>
        <w:t>ke společnosti obrátil.</w:t>
      </w:r>
    </w:p>
    <w:p w14:paraId="275BA15A" w14:textId="77777777" w:rsidR="007742D8" w:rsidRPr="00B53261" w:rsidRDefault="007742D8" w:rsidP="002D7E64">
      <w:pPr>
        <w:jc w:val="both"/>
        <w:rPr>
          <w:rFonts w:ascii="Times New Roman" w:hAnsi="Times New Roman" w:cs="Times New Roman"/>
        </w:rPr>
      </w:pPr>
    </w:p>
    <w:p w14:paraId="2F6520C9" w14:textId="77777777" w:rsidR="00116144" w:rsidRPr="00E03F69" w:rsidRDefault="00116144" w:rsidP="001161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F69">
        <w:rPr>
          <w:rFonts w:ascii="Times New Roman" w:hAnsi="Times New Roman" w:cs="Times New Roman"/>
          <w:sz w:val="28"/>
          <w:szCs w:val="28"/>
        </w:rPr>
        <w:t>Parsonsova</w:t>
      </w:r>
      <w:proofErr w:type="spellEnd"/>
      <w:r w:rsidRPr="00E03F6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03F69">
        <w:rPr>
          <w:rFonts w:ascii="Times New Roman" w:hAnsi="Times New Roman" w:cs="Times New Roman"/>
          <w:sz w:val="28"/>
          <w:szCs w:val="28"/>
        </w:rPr>
        <w:t>hobbesovská</w:t>
      </w:r>
      <w:proofErr w:type="spellEnd"/>
      <w:r w:rsidRPr="00E03F69">
        <w:rPr>
          <w:rFonts w:ascii="Times New Roman" w:hAnsi="Times New Roman" w:cs="Times New Roman"/>
          <w:sz w:val="28"/>
          <w:szCs w:val="28"/>
        </w:rPr>
        <w:t>“ otázka: Jak vzniká řád?</w:t>
      </w:r>
    </w:p>
    <w:p w14:paraId="55A78CF2" w14:textId="7DB2DC03" w:rsidR="002D7E64" w:rsidRPr="00B53261" w:rsidRDefault="00187182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Pro </w:t>
      </w:r>
      <w:proofErr w:type="spellStart"/>
      <w:r w:rsidRPr="00B53261">
        <w:rPr>
          <w:rFonts w:ascii="Times New Roman" w:hAnsi="Times New Roman" w:cs="Times New Roman"/>
        </w:rPr>
        <w:t>Parsonse</w:t>
      </w:r>
      <w:proofErr w:type="spellEnd"/>
      <w:r w:rsidRPr="00B53261">
        <w:rPr>
          <w:rFonts w:ascii="Times New Roman" w:hAnsi="Times New Roman" w:cs="Times New Roman"/>
        </w:rPr>
        <w:t xml:space="preserve"> je charakteristické, že přistupoval ze </w:t>
      </w:r>
      <w:r w:rsidR="002D7E64" w:rsidRPr="00B53261">
        <w:rPr>
          <w:rFonts w:ascii="Times New Roman" w:hAnsi="Times New Roman" w:cs="Times New Roman"/>
        </w:rPr>
        <w:t xml:space="preserve">sociologického hlediska </w:t>
      </w:r>
      <w:r w:rsidRPr="00B53261">
        <w:rPr>
          <w:rFonts w:ascii="Times New Roman" w:hAnsi="Times New Roman" w:cs="Times New Roman"/>
        </w:rPr>
        <w:t>k filosofickým otázkám, a to k otázkám, které si kladli</w:t>
      </w:r>
      <w:r w:rsidR="00442078" w:rsidRPr="00B53261">
        <w:rPr>
          <w:rFonts w:ascii="Times New Roman" w:hAnsi="Times New Roman" w:cs="Times New Roman"/>
        </w:rPr>
        <w:t xml:space="preserve"> především</w:t>
      </w:r>
      <w:r w:rsidR="007742D8">
        <w:rPr>
          <w:rFonts w:ascii="Times New Roman" w:hAnsi="Times New Roman" w:cs="Times New Roman"/>
        </w:rPr>
        <w:t xml:space="preserve"> novověcí filosofové, </w:t>
      </w:r>
      <w:r w:rsidR="007742D8">
        <w:rPr>
          <w:rFonts w:ascii="Times New Roman" w:hAnsi="Times New Roman" w:cs="Times New Roman"/>
        </w:rPr>
        <w:lastRenderedPageBreak/>
        <w:t xml:space="preserve">nejčastěji se obracel na </w:t>
      </w:r>
      <w:r w:rsidR="007742D8" w:rsidRPr="00C71D32">
        <w:rPr>
          <w:rFonts w:ascii="Times New Roman" w:hAnsi="Times New Roman" w:cs="Times New Roman"/>
          <w:b/>
          <w:bCs/>
        </w:rPr>
        <w:t>anglického filosofa Thomase Hobbese (1588–1679</w:t>
      </w:r>
      <w:r w:rsidR="007742D8">
        <w:rPr>
          <w:rFonts w:ascii="Times New Roman" w:hAnsi="Times New Roman" w:cs="Times New Roman"/>
        </w:rPr>
        <w:t xml:space="preserve">). </w:t>
      </w:r>
      <w:r w:rsidRPr="00B53261">
        <w:rPr>
          <w:rFonts w:ascii="Times New Roman" w:hAnsi="Times New Roman" w:cs="Times New Roman"/>
        </w:rPr>
        <w:t>Tito myslitelé si již byli vědomi toho, jak hluboce se proměnila společnost: moc</w:t>
      </w:r>
      <w:r w:rsidR="00442078" w:rsidRPr="00B53261">
        <w:rPr>
          <w:rFonts w:ascii="Times New Roman" w:hAnsi="Times New Roman" w:cs="Times New Roman"/>
        </w:rPr>
        <w:t xml:space="preserve"> a autorita se začaly</w:t>
      </w:r>
      <w:r w:rsidRPr="00B53261">
        <w:rPr>
          <w:rFonts w:ascii="Times New Roman" w:hAnsi="Times New Roman" w:cs="Times New Roman"/>
        </w:rPr>
        <w:t xml:space="preserve"> </w:t>
      </w:r>
      <w:r w:rsidR="00B53261">
        <w:rPr>
          <w:rFonts w:ascii="Times New Roman" w:hAnsi="Times New Roman" w:cs="Times New Roman"/>
        </w:rPr>
        <w:t>přesouvat</w:t>
      </w:r>
      <w:r w:rsidRPr="00B53261">
        <w:rPr>
          <w:rFonts w:ascii="Times New Roman" w:hAnsi="Times New Roman" w:cs="Times New Roman"/>
        </w:rPr>
        <w:t xml:space="preserve"> od elity směrem ke střední, měšťanské třídě, a tím se v základech otřásala tradiční stavovská společnost. V této době rovněž vzniká pozitivní pojem individuality a je kladen zcela nový důraz na sebeurčení člověka. Sp</w:t>
      </w:r>
      <w:r w:rsidR="00442078" w:rsidRPr="00B53261">
        <w:rPr>
          <w:rFonts w:ascii="Times New Roman" w:hAnsi="Times New Roman" w:cs="Times New Roman"/>
        </w:rPr>
        <w:t>olu s tím se však stala palčivá</w:t>
      </w:r>
      <w:r w:rsidRPr="00B53261">
        <w:rPr>
          <w:rFonts w:ascii="Times New Roman" w:hAnsi="Times New Roman" w:cs="Times New Roman"/>
        </w:rPr>
        <w:t xml:space="preserve"> otázka, </w:t>
      </w:r>
      <w:r w:rsidRPr="00B53261">
        <w:rPr>
          <w:rFonts w:ascii="Times New Roman" w:hAnsi="Times New Roman" w:cs="Times New Roman"/>
          <w:b/>
        </w:rPr>
        <w:t>jak je možné v takto křehké společnosti uchovat řád</w:t>
      </w:r>
      <w:r w:rsidRPr="00B53261">
        <w:rPr>
          <w:rFonts w:ascii="Times New Roman" w:hAnsi="Times New Roman" w:cs="Times New Roman"/>
        </w:rPr>
        <w:t xml:space="preserve">. Hobbes tuto otázku formulovat ve svém </w:t>
      </w:r>
      <w:proofErr w:type="spellStart"/>
      <w:r w:rsidRPr="00B53261">
        <w:rPr>
          <w:rFonts w:ascii="Times New Roman" w:hAnsi="Times New Roman" w:cs="Times New Roman"/>
          <w:i/>
        </w:rPr>
        <w:t>Leviathanovi</w:t>
      </w:r>
      <w:proofErr w:type="spellEnd"/>
      <w:r w:rsidRPr="00B53261">
        <w:rPr>
          <w:rFonts w:ascii="Times New Roman" w:hAnsi="Times New Roman" w:cs="Times New Roman"/>
          <w:i/>
        </w:rPr>
        <w:t xml:space="preserve"> </w:t>
      </w:r>
      <w:r w:rsidRPr="00B53261">
        <w:rPr>
          <w:rFonts w:ascii="Times New Roman" w:hAnsi="Times New Roman" w:cs="Times New Roman"/>
        </w:rPr>
        <w:t xml:space="preserve">v následující podobě: </w:t>
      </w:r>
      <w:r w:rsidR="002D7E64" w:rsidRPr="00B53261">
        <w:rPr>
          <w:rFonts w:ascii="Times New Roman" w:hAnsi="Times New Roman" w:cs="Times New Roman"/>
        </w:rPr>
        <w:t xml:space="preserve">jak učinit ze sebestředných bytostí, </w:t>
      </w:r>
      <w:r w:rsidRPr="00B53261">
        <w:rPr>
          <w:rFonts w:ascii="Times New Roman" w:hAnsi="Times New Roman" w:cs="Times New Roman"/>
        </w:rPr>
        <w:t>které usilují výhradně o vlastní blaho,</w:t>
      </w:r>
      <w:r w:rsidR="002D7E64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>stabilní</w:t>
      </w:r>
      <w:r w:rsidR="002D7E64" w:rsidRPr="00B53261">
        <w:rPr>
          <w:rFonts w:ascii="Times New Roman" w:hAnsi="Times New Roman" w:cs="Times New Roman"/>
        </w:rPr>
        <w:t xml:space="preserve"> společnost</w:t>
      </w:r>
      <w:r w:rsidRPr="00B53261">
        <w:rPr>
          <w:rFonts w:ascii="Times New Roman" w:hAnsi="Times New Roman" w:cs="Times New Roman"/>
        </w:rPr>
        <w:t xml:space="preserve"> a silný stát</w:t>
      </w:r>
      <w:r w:rsidR="002D7E64" w:rsidRPr="00B53261">
        <w:rPr>
          <w:rFonts w:ascii="Times New Roman" w:hAnsi="Times New Roman" w:cs="Times New Roman"/>
        </w:rPr>
        <w:t>?</w:t>
      </w:r>
    </w:p>
    <w:p w14:paraId="17D6F629" w14:textId="77777777" w:rsidR="00187182" w:rsidRPr="00B53261" w:rsidRDefault="00187182" w:rsidP="002D7E64">
      <w:pPr>
        <w:jc w:val="both"/>
        <w:rPr>
          <w:rFonts w:ascii="Times New Roman" w:hAnsi="Times New Roman" w:cs="Times New Roman"/>
        </w:rPr>
      </w:pPr>
    </w:p>
    <w:p w14:paraId="784E4B5E" w14:textId="0DDA77A7" w:rsidR="004E50C3" w:rsidRDefault="00187182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Parsons přistoupí k</w:t>
      </w:r>
      <w:r w:rsidR="00B53261">
        <w:rPr>
          <w:rFonts w:ascii="Times New Roman" w:hAnsi="Times New Roman" w:cs="Times New Roman"/>
        </w:rPr>
        <w:t xml:space="preserve"> tomuto </w:t>
      </w:r>
      <w:proofErr w:type="spellStart"/>
      <w:r w:rsidR="00B53261">
        <w:rPr>
          <w:rFonts w:ascii="Times New Roman" w:hAnsi="Times New Roman" w:cs="Times New Roman"/>
        </w:rPr>
        <w:t>hobbesovskému</w:t>
      </w:r>
      <w:proofErr w:type="spellEnd"/>
      <w:r w:rsidRPr="00B53261">
        <w:rPr>
          <w:rFonts w:ascii="Times New Roman" w:hAnsi="Times New Roman" w:cs="Times New Roman"/>
        </w:rPr>
        <w:t xml:space="preserve"> problému tak, že nově definuje výchozí situaci – problém řádu převádí na problém, s nímž se setkáme </w:t>
      </w:r>
      <w:r w:rsidR="00442078" w:rsidRPr="00B53261">
        <w:rPr>
          <w:rFonts w:ascii="Times New Roman" w:hAnsi="Times New Roman" w:cs="Times New Roman"/>
        </w:rPr>
        <w:t>později rovněž</w:t>
      </w:r>
      <w:r w:rsidRPr="00B53261">
        <w:rPr>
          <w:rFonts w:ascii="Times New Roman" w:hAnsi="Times New Roman" w:cs="Times New Roman"/>
        </w:rPr>
        <w:t xml:space="preserve"> v díle </w:t>
      </w:r>
      <w:proofErr w:type="spellStart"/>
      <w:r w:rsidRPr="00C71D32">
        <w:rPr>
          <w:rFonts w:ascii="Times New Roman" w:hAnsi="Times New Roman" w:cs="Times New Roman"/>
          <w:b/>
          <w:bCs/>
        </w:rPr>
        <w:t>Niklase</w:t>
      </w:r>
      <w:proofErr w:type="spellEnd"/>
      <w:r w:rsidRPr="00C71D32">
        <w:rPr>
          <w:rFonts w:ascii="Times New Roman" w:hAnsi="Times New Roman" w:cs="Times New Roman"/>
          <w:b/>
          <w:bCs/>
        </w:rPr>
        <w:t xml:space="preserve"> Luhmanna</w:t>
      </w:r>
      <w:r w:rsidRPr="00B53261">
        <w:rPr>
          <w:rFonts w:ascii="Times New Roman" w:hAnsi="Times New Roman" w:cs="Times New Roman"/>
        </w:rPr>
        <w:t xml:space="preserve">: jde o problém tzv. </w:t>
      </w:r>
      <w:r w:rsidRPr="00B53261">
        <w:rPr>
          <w:rFonts w:ascii="Times New Roman" w:hAnsi="Times New Roman" w:cs="Times New Roman"/>
          <w:b/>
        </w:rPr>
        <w:t>dvojí</w:t>
      </w:r>
      <w:r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kontingence</w:t>
      </w:r>
      <w:r w:rsidRPr="00B53261">
        <w:rPr>
          <w:rFonts w:ascii="Times New Roman" w:hAnsi="Times New Roman" w:cs="Times New Roman"/>
          <w:b/>
        </w:rPr>
        <w:t>, tj. dvojí nahodilost</w:t>
      </w:r>
      <w:r w:rsidR="007742D8">
        <w:rPr>
          <w:rFonts w:ascii="Times New Roman" w:hAnsi="Times New Roman" w:cs="Times New Roman"/>
          <w:b/>
        </w:rPr>
        <w:t>i</w:t>
      </w:r>
      <w:r w:rsidR="002D7E64" w:rsidRPr="00B53261">
        <w:rPr>
          <w:rFonts w:ascii="Times New Roman" w:hAnsi="Times New Roman" w:cs="Times New Roman"/>
        </w:rPr>
        <w:t xml:space="preserve">: moje volba, moje jednání závisí na volbě a jednání druhého, ale volba a jednání druhého závisí zase na mém jednání a mé volbě. </w:t>
      </w:r>
      <w:r w:rsidRPr="00B53261">
        <w:rPr>
          <w:rFonts w:ascii="Times New Roman" w:hAnsi="Times New Roman" w:cs="Times New Roman"/>
        </w:rPr>
        <w:t>Rýsuje se zde začarovaný kruh, z něhož se nám podaří uniknout jen, žijeme</w:t>
      </w:r>
      <w:r w:rsidR="00442078" w:rsidRPr="00B53261">
        <w:rPr>
          <w:rFonts w:ascii="Times New Roman" w:hAnsi="Times New Roman" w:cs="Times New Roman"/>
        </w:rPr>
        <w:t xml:space="preserve">-li již </w:t>
      </w:r>
      <w:r w:rsidR="002D7E64" w:rsidRPr="00B53261">
        <w:rPr>
          <w:rFonts w:ascii="Times New Roman" w:hAnsi="Times New Roman" w:cs="Times New Roman"/>
        </w:rPr>
        <w:t>v normách, které utvářejí jednání druhé</w:t>
      </w:r>
      <w:r w:rsidR="00442078" w:rsidRPr="00B53261">
        <w:rPr>
          <w:rFonts w:ascii="Times New Roman" w:hAnsi="Times New Roman" w:cs="Times New Roman"/>
        </w:rPr>
        <w:t>ho</w:t>
      </w:r>
      <w:r w:rsidR="00B53261">
        <w:rPr>
          <w:rFonts w:ascii="Times New Roman" w:hAnsi="Times New Roman" w:cs="Times New Roman"/>
        </w:rPr>
        <w:t xml:space="preserve"> i mé vlastní</w:t>
      </w:r>
      <w:r w:rsidR="00442078" w:rsidRPr="00B53261">
        <w:rPr>
          <w:rFonts w:ascii="Times New Roman" w:hAnsi="Times New Roman" w:cs="Times New Roman"/>
        </w:rPr>
        <w:t xml:space="preserve">. Tyto normy nás předcházejí a </w:t>
      </w:r>
      <w:r w:rsidR="002D7E64" w:rsidRPr="00B53261">
        <w:rPr>
          <w:rFonts w:ascii="Times New Roman" w:hAnsi="Times New Roman" w:cs="Times New Roman"/>
        </w:rPr>
        <w:t>řád</w:t>
      </w:r>
      <w:r w:rsidR="00442078" w:rsidRPr="00B53261">
        <w:rPr>
          <w:rFonts w:ascii="Times New Roman" w:hAnsi="Times New Roman" w:cs="Times New Roman"/>
        </w:rPr>
        <w:t xml:space="preserve">, který ztělesňují, překračuje </w:t>
      </w:r>
      <w:r w:rsidR="002D7E64" w:rsidRPr="00B53261">
        <w:rPr>
          <w:rFonts w:ascii="Times New Roman" w:hAnsi="Times New Roman" w:cs="Times New Roman"/>
        </w:rPr>
        <w:t>jak mé jednání, tak jednání druhého</w:t>
      </w:r>
      <w:r w:rsidR="00442078" w:rsidRPr="00B53261">
        <w:rPr>
          <w:rFonts w:ascii="Times New Roman" w:hAnsi="Times New Roman" w:cs="Times New Roman"/>
        </w:rPr>
        <w:t>. Parsons tento řád</w:t>
      </w:r>
      <w:r w:rsidR="002D7E64" w:rsidRPr="00B53261">
        <w:rPr>
          <w:rFonts w:ascii="Times New Roman" w:hAnsi="Times New Roman" w:cs="Times New Roman"/>
        </w:rPr>
        <w:t xml:space="preserve"> označuje jako „</w:t>
      </w:r>
      <w:r w:rsidR="002D7E64" w:rsidRPr="00620C02">
        <w:rPr>
          <w:rFonts w:ascii="Times New Roman" w:hAnsi="Times New Roman" w:cs="Times New Roman"/>
          <w:b/>
          <w:bCs/>
        </w:rPr>
        <w:t>normativní řád</w:t>
      </w:r>
      <w:r w:rsidR="002D7E64" w:rsidRPr="00B53261">
        <w:rPr>
          <w:rFonts w:ascii="Times New Roman" w:hAnsi="Times New Roman" w:cs="Times New Roman"/>
        </w:rPr>
        <w:t xml:space="preserve">“, který </w:t>
      </w:r>
      <w:r w:rsidRPr="00B53261">
        <w:rPr>
          <w:rFonts w:ascii="Times New Roman" w:hAnsi="Times New Roman" w:cs="Times New Roman"/>
        </w:rPr>
        <w:t xml:space="preserve">má formu </w:t>
      </w:r>
      <w:r w:rsidRPr="00B53261">
        <w:rPr>
          <w:rFonts w:ascii="Times New Roman" w:hAnsi="Times New Roman" w:cs="Times New Roman"/>
          <w:b/>
        </w:rPr>
        <w:t>nevysloveného konsensu</w:t>
      </w:r>
      <w:r w:rsidR="007742D8">
        <w:rPr>
          <w:rFonts w:ascii="Times New Roman" w:hAnsi="Times New Roman" w:cs="Times New Roman"/>
          <w:b/>
        </w:rPr>
        <w:t>, tj. shody na společných cílech a hodnotách</w:t>
      </w:r>
      <w:r w:rsidRPr="00B53261">
        <w:rPr>
          <w:rFonts w:ascii="Times New Roman" w:hAnsi="Times New Roman" w:cs="Times New Roman"/>
        </w:rPr>
        <w:t xml:space="preserve">: kdyby již nebyl přítomen, nemohli bychom opustit Hobbesův přírodní stav a nemohli bychom vstoupit do společnosti. Parsons zde navazuje na myšlenku, kterou v určitých náznacích formuloval již Max Weber: </w:t>
      </w:r>
      <w:r w:rsidRPr="00B53261">
        <w:rPr>
          <w:rFonts w:ascii="Times New Roman" w:hAnsi="Times New Roman" w:cs="Times New Roman"/>
          <w:b/>
        </w:rPr>
        <w:t>jednotlivce vždy předchází souvislost smyslu</w:t>
      </w:r>
      <w:r w:rsidRPr="00B53261">
        <w:rPr>
          <w:rFonts w:ascii="Times New Roman" w:hAnsi="Times New Roman" w:cs="Times New Roman"/>
        </w:rPr>
        <w:t xml:space="preserve"> (</w:t>
      </w:r>
      <w:proofErr w:type="spellStart"/>
      <w:r w:rsidRPr="00B53261">
        <w:rPr>
          <w:rFonts w:ascii="Times New Roman" w:hAnsi="Times New Roman" w:cs="Times New Roman"/>
        </w:rPr>
        <w:t>Sinnzusammenhang</w:t>
      </w:r>
      <w:proofErr w:type="spellEnd"/>
      <w:r w:rsidRPr="00B53261">
        <w:rPr>
          <w:rFonts w:ascii="Times New Roman" w:hAnsi="Times New Roman" w:cs="Times New Roman"/>
        </w:rPr>
        <w:t>).</w:t>
      </w:r>
      <w:r w:rsidR="004E50C3">
        <w:rPr>
          <w:rFonts w:ascii="Times New Roman" w:hAnsi="Times New Roman" w:cs="Times New Roman"/>
        </w:rPr>
        <w:t xml:space="preserve"> </w:t>
      </w:r>
    </w:p>
    <w:p w14:paraId="2E8F0C27" w14:textId="77777777" w:rsidR="004E50C3" w:rsidRDefault="004E50C3" w:rsidP="002D7E64">
      <w:pPr>
        <w:jc w:val="both"/>
        <w:rPr>
          <w:rFonts w:ascii="Times New Roman" w:hAnsi="Times New Roman" w:cs="Times New Roman"/>
        </w:rPr>
      </w:pPr>
    </w:p>
    <w:p w14:paraId="2CAE38FF" w14:textId="01D40E47" w:rsidR="00187182" w:rsidRDefault="004E50C3" w:rsidP="002D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Parsons tak vychází z triviálního zjištění, že věci a lidé, zkrátka všechny fenomény, </w:t>
      </w:r>
      <w:r w:rsidR="00620C02">
        <w:rPr>
          <w:rFonts w:ascii="Times New Roman" w:hAnsi="Times New Roman" w:cs="Times New Roman"/>
        </w:rPr>
        <w:t>jsou pospojované v jedné</w:t>
      </w:r>
      <w:r>
        <w:rPr>
          <w:rFonts w:ascii="Times New Roman" w:hAnsi="Times New Roman" w:cs="Times New Roman"/>
        </w:rPr>
        <w:t xml:space="preserve"> souvislosti. Z toho následně vypracovává to, co sám nazývá jako </w:t>
      </w:r>
      <w:proofErr w:type="spellStart"/>
      <w:r>
        <w:rPr>
          <w:rFonts w:ascii="Times New Roman" w:hAnsi="Times New Roman" w:cs="Times New Roman"/>
          <w:i/>
        </w:rPr>
        <w:t>general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system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theory</w:t>
      </w:r>
      <w:proofErr w:type="spellEnd"/>
      <w:r>
        <w:rPr>
          <w:rFonts w:ascii="Times New Roman" w:hAnsi="Times New Roman" w:cs="Times New Roman"/>
        </w:rPr>
        <w:t xml:space="preserve">. Jednotlivé </w:t>
      </w:r>
      <w:r w:rsidRPr="004E50C3">
        <w:rPr>
          <w:rFonts w:ascii="Times New Roman" w:hAnsi="Times New Roman" w:cs="Times New Roman"/>
          <w:b/>
        </w:rPr>
        <w:t>prvky</w:t>
      </w:r>
      <w:r>
        <w:rPr>
          <w:rFonts w:ascii="Times New Roman" w:hAnsi="Times New Roman" w:cs="Times New Roman"/>
        </w:rPr>
        <w:t xml:space="preserve"> (tj. jednotlivé fenomény) jsou integrovány do souvislosti prostřednictvím </w:t>
      </w:r>
      <w:r w:rsidRPr="004E50C3">
        <w:rPr>
          <w:rFonts w:ascii="Times New Roman" w:hAnsi="Times New Roman" w:cs="Times New Roman"/>
          <w:b/>
        </w:rPr>
        <w:t>struktury</w:t>
      </w:r>
      <w:r>
        <w:rPr>
          <w:rFonts w:ascii="Times New Roman" w:hAnsi="Times New Roman" w:cs="Times New Roman"/>
        </w:rPr>
        <w:t xml:space="preserve">, která se vyznačuje vzhledem k jednotlivým prvkům větší stabilitou. </w:t>
      </w:r>
      <w:r w:rsidR="00975D24">
        <w:rPr>
          <w:rFonts w:ascii="Times New Roman" w:hAnsi="Times New Roman" w:cs="Times New Roman"/>
        </w:rPr>
        <w:t xml:space="preserve">Z toho vzniká </w:t>
      </w:r>
      <w:r w:rsidR="00975D24" w:rsidRPr="00940FA5">
        <w:rPr>
          <w:rFonts w:ascii="Times New Roman" w:hAnsi="Times New Roman" w:cs="Times New Roman"/>
          <w:b/>
        </w:rPr>
        <w:t>systém</w:t>
      </w:r>
      <w:r w:rsidR="00975D24">
        <w:rPr>
          <w:rFonts w:ascii="Times New Roman" w:hAnsi="Times New Roman" w:cs="Times New Roman"/>
        </w:rPr>
        <w:t xml:space="preserve">, </w:t>
      </w:r>
      <w:r w:rsidR="00975D24" w:rsidRPr="00940FA5">
        <w:rPr>
          <w:rFonts w:ascii="Times New Roman" w:hAnsi="Times New Roman" w:cs="Times New Roman"/>
          <w:b/>
        </w:rPr>
        <w:t>který je strukturou prvků</w:t>
      </w:r>
      <w:r w:rsidR="00975D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Že je struktura stabilnější, neznamená, že by celek společnosti byl statický. Parsons</w:t>
      </w:r>
      <w:r w:rsidR="00C71D32">
        <w:rPr>
          <w:rFonts w:ascii="Times New Roman" w:hAnsi="Times New Roman" w:cs="Times New Roman"/>
        </w:rPr>
        <w:t xml:space="preserve"> naopak</w:t>
      </w:r>
      <w:r>
        <w:rPr>
          <w:rFonts w:ascii="Times New Roman" w:hAnsi="Times New Roman" w:cs="Times New Roman"/>
        </w:rPr>
        <w:t xml:space="preserve"> zdůrazňuje jeho dynamičnost, kterou uchopuje v pojmu </w:t>
      </w:r>
      <w:r w:rsidRPr="004E50C3">
        <w:rPr>
          <w:rFonts w:ascii="Times New Roman" w:hAnsi="Times New Roman" w:cs="Times New Roman"/>
          <w:b/>
        </w:rPr>
        <w:t>funkce</w:t>
      </w:r>
      <w:r>
        <w:rPr>
          <w:rFonts w:ascii="Times New Roman" w:hAnsi="Times New Roman" w:cs="Times New Roman"/>
        </w:rPr>
        <w:t xml:space="preserve">. Funkce je výkon jednotlivého prvku pro </w:t>
      </w:r>
      <w:r w:rsidR="00620C02">
        <w:rPr>
          <w:rFonts w:ascii="Times New Roman" w:hAnsi="Times New Roman" w:cs="Times New Roman"/>
        </w:rPr>
        <w:t>zachování</w:t>
      </w:r>
      <w:r>
        <w:rPr>
          <w:rFonts w:ascii="Times New Roman" w:hAnsi="Times New Roman" w:cs="Times New Roman"/>
        </w:rPr>
        <w:t xml:space="preserve"> struktury. Tato funkce však může postupně zároveň strukturu i proměňovat, </w:t>
      </w:r>
      <w:r w:rsidR="00940FA5">
        <w:rPr>
          <w:rFonts w:ascii="Times New Roman" w:hAnsi="Times New Roman" w:cs="Times New Roman"/>
        </w:rPr>
        <w:t>a</w:t>
      </w:r>
      <w:r w:rsidR="00975D24">
        <w:rPr>
          <w:rFonts w:ascii="Times New Roman" w:hAnsi="Times New Roman" w:cs="Times New Roman"/>
        </w:rPr>
        <w:t xml:space="preserve"> má ve výjimečných dějinných okamžicích moc strukturu i svrhnout.</w:t>
      </w:r>
      <w:r>
        <w:rPr>
          <w:rFonts w:ascii="Times New Roman" w:hAnsi="Times New Roman" w:cs="Times New Roman"/>
        </w:rPr>
        <w:t xml:space="preserve"> </w:t>
      </w:r>
      <w:r w:rsidR="00975D24">
        <w:rPr>
          <w:rFonts w:ascii="Times New Roman" w:hAnsi="Times New Roman" w:cs="Times New Roman"/>
        </w:rPr>
        <w:t xml:space="preserve">Obecně lze </w:t>
      </w:r>
      <w:r w:rsidR="00940FA5">
        <w:rPr>
          <w:rFonts w:ascii="Times New Roman" w:hAnsi="Times New Roman" w:cs="Times New Roman"/>
        </w:rPr>
        <w:t>nicméně</w:t>
      </w:r>
      <w:r w:rsidR="00975D24">
        <w:rPr>
          <w:rFonts w:ascii="Times New Roman" w:hAnsi="Times New Roman" w:cs="Times New Roman"/>
        </w:rPr>
        <w:t xml:space="preserve"> tvrdit, že </w:t>
      </w:r>
      <w:r w:rsidR="00975D24" w:rsidRPr="00975D24">
        <w:rPr>
          <w:rFonts w:ascii="Times New Roman" w:hAnsi="Times New Roman" w:cs="Times New Roman"/>
          <w:b/>
        </w:rPr>
        <w:t xml:space="preserve">společnost vždy přirozeně </w:t>
      </w:r>
      <w:r w:rsidR="00CC2F19">
        <w:rPr>
          <w:rFonts w:ascii="Times New Roman" w:hAnsi="Times New Roman" w:cs="Times New Roman"/>
          <w:b/>
        </w:rPr>
        <w:t>směřuje spíše ke stabilitě než k</w:t>
      </w:r>
      <w:r w:rsidR="00975D24" w:rsidRPr="00975D24">
        <w:rPr>
          <w:rFonts w:ascii="Times New Roman" w:hAnsi="Times New Roman" w:cs="Times New Roman"/>
          <w:b/>
        </w:rPr>
        <w:t xml:space="preserve"> chaosu</w:t>
      </w:r>
      <w:r w:rsidR="00763E75">
        <w:rPr>
          <w:rFonts w:ascii="Times New Roman" w:hAnsi="Times New Roman" w:cs="Times New Roman"/>
        </w:rPr>
        <w:t>.</w:t>
      </w:r>
    </w:p>
    <w:p w14:paraId="1E73BF5A" w14:textId="77777777" w:rsidR="00763E75" w:rsidRDefault="00763E75" w:rsidP="002D7E64">
      <w:pPr>
        <w:jc w:val="both"/>
        <w:rPr>
          <w:rFonts w:ascii="Times New Roman" w:hAnsi="Times New Roman" w:cs="Times New Roman"/>
        </w:rPr>
      </w:pPr>
    </w:p>
    <w:p w14:paraId="5980AC1F" w14:textId="475F61EE" w:rsidR="00763E75" w:rsidRPr="004E50C3" w:rsidRDefault="00C71D32" w:rsidP="002D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63E75">
        <w:rPr>
          <w:rFonts w:ascii="Times New Roman" w:hAnsi="Times New Roman" w:cs="Times New Roman"/>
        </w:rPr>
        <w:t>znik systému popsaný v </w:t>
      </w:r>
      <w:proofErr w:type="spellStart"/>
      <w:r w:rsidR="00763E75">
        <w:rPr>
          <w:rFonts w:ascii="Times New Roman" w:hAnsi="Times New Roman" w:cs="Times New Roman"/>
        </w:rPr>
        <w:t>Parsonsově</w:t>
      </w:r>
      <w:proofErr w:type="spellEnd"/>
      <w:r w:rsidR="00763E75">
        <w:rPr>
          <w:rFonts w:ascii="Times New Roman" w:hAnsi="Times New Roman" w:cs="Times New Roman"/>
        </w:rPr>
        <w:t xml:space="preserve"> teorii vyrůstá z antropologického předpokladu: </w:t>
      </w:r>
      <w:r w:rsidR="00940FA5">
        <w:rPr>
          <w:rFonts w:ascii="Times New Roman" w:hAnsi="Times New Roman" w:cs="Times New Roman"/>
        </w:rPr>
        <w:t xml:space="preserve">již samo </w:t>
      </w:r>
      <w:r w:rsidR="00763E75" w:rsidRPr="00763E75">
        <w:rPr>
          <w:rFonts w:ascii="Times New Roman" w:hAnsi="Times New Roman" w:cs="Times New Roman"/>
          <w:b/>
        </w:rPr>
        <w:t>vědomí člověka je faktorem řádu</w:t>
      </w:r>
      <w:r w:rsidR="00940FA5">
        <w:rPr>
          <w:rFonts w:ascii="Times New Roman" w:hAnsi="Times New Roman" w:cs="Times New Roman"/>
        </w:rPr>
        <w:t>. T</w:t>
      </w:r>
      <w:r w:rsidR="00763E75">
        <w:rPr>
          <w:rFonts w:ascii="Times New Roman" w:hAnsi="Times New Roman" w:cs="Times New Roman"/>
        </w:rPr>
        <w:t xml:space="preserve">ímto způsobem pracuje </w:t>
      </w:r>
      <w:r w:rsidR="00940FA5">
        <w:rPr>
          <w:rFonts w:ascii="Times New Roman" w:hAnsi="Times New Roman" w:cs="Times New Roman"/>
        </w:rPr>
        <w:t>např. jazyk. S</w:t>
      </w:r>
      <w:r w:rsidR="00763E75">
        <w:rPr>
          <w:rFonts w:ascii="Times New Roman" w:hAnsi="Times New Roman" w:cs="Times New Roman"/>
        </w:rPr>
        <w:t xml:space="preserve">ystémová teorie si tak bere </w:t>
      </w:r>
      <w:r w:rsidR="00620C02">
        <w:rPr>
          <w:rFonts w:ascii="Times New Roman" w:hAnsi="Times New Roman" w:cs="Times New Roman"/>
        </w:rPr>
        <w:t xml:space="preserve">za </w:t>
      </w:r>
      <w:proofErr w:type="spellStart"/>
      <w:r w:rsidR="00620C02">
        <w:rPr>
          <w:rFonts w:ascii="Times New Roman" w:hAnsi="Times New Roman" w:cs="Times New Roman"/>
        </w:rPr>
        <w:t>základ</w:t>
      </w:r>
      <w:r w:rsidR="00763E75">
        <w:rPr>
          <w:rFonts w:ascii="Times New Roman" w:hAnsi="Times New Roman" w:cs="Times New Roman"/>
        </w:rPr>
        <w:t>t</w:t>
      </w:r>
      <w:proofErr w:type="spellEnd"/>
      <w:r w:rsidR="00620C02">
        <w:rPr>
          <w:rFonts w:ascii="Times New Roman" w:hAnsi="Times New Roman" w:cs="Times New Roman"/>
        </w:rPr>
        <w:t xml:space="preserve"> </w:t>
      </w:r>
      <w:proofErr w:type="spellStart"/>
      <w:r w:rsidR="00763E75">
        <w:rPr>
          <w:rFonts w:ascii="Times New Roman" w:hAnsi="Times New Roman" w:cs="Times New Roman"/>
        </w:rPr>
        <w:t>uto</w:t>
      </w:r>
      <w:proofErr w:type="spellEnd"/>
      <w:r w:rsidR="00763E75">
        <w:rPr>
          <w:rFonts w:ascii="Times New Roman" w:hAnsi="Times New Roman" w:cs="Times New Roman"/>
        </w:rPr>
        <w:t xml:space="preserve"> antropologickou konstantu – </w:t>
      </w:r>
      <w:r w:rsidR="00763E75" w:rsidRPr="00940FA5">
        <w:rPr>
          <w:rFonts w:ascii="Times New Roman" w:hAnsi="Times New Roman" w:cs="Times New Roman"/>
          <w:b/>
        </w:rPr>
        <w:t>přirozeně směřujeme k řádu</w:t>
      </w:r>
      <w:r w:rsidR="00763E75">
        <w:rPr>
          <w:rFonts w:ascii="Times New Roman" w:hAnsi="Times New Roman" w:cs="Times New Roman"/>
        </w:rPr>
        <w:t xml:space="preserve">. Ale: nejen myšlení, tj. nejen kognitivní a lingvistické výkony člověka spějí k řádu, především se řád ustavuje již na úrovni jednání: </w:t>
      </w:r>
      <w:r w:rsidR="00763E75" w:rsidRPr="00763E75">
        <w:rPr>
          <w:rFonts w:ascii="Times New Roman" w:hAnsi="Times New Roman" w:cs="Times New Roman"/>
          <w:b/>
        </w:rPr>
        <w:t>lidská praxe je svého druhu systematizace</w:t>
      </w:r>
      <w:r w:rsidR="00763E75">
        <w:rPr>
          <w:rFonts w:ascii="Times New Roman" w:hAnsi="Times New Roman" w:cs="Times New Roman"/>
        </w:rPr>
        <w:t xml:space="preserve">. </w:t>
      </w:r>
      <w:r w:rsidR="00763E75" w:rsidRPr="00763E75">
        <w:rPr>
          <w:rFonts w:ascii="Times New Roman" w:hAnsi="Times New Roman" w:cs="Times New Roman"/>
          <w:b/>
        </w:rPr>
        <w:t>Samo jednání je systém</w:t>
      </w:r>
      <w:r w:rsidR="00763E75">
        <w:rPr>
          <w:rFonts w:ascii="Times New Roman" w:hAnsi="Times New Roman" w:cs="Times New Roman"/>
        </w:rPr>
        <w:t>.</w:t>
      </w:r>
    </w:p>
    <w:p w14:paraId="743390D7" w14:textId="77777777" w:rsidR="00940FA5" w:rsidRPr="00B53261" w:rsidRDefault="00940FA5" w:rsidP="002D7E64">
      <w:pPr>
        <w:jc w:val="both"/>
        <w:rPr>
          <w:rFonts w:ascii="Times New Roman" w:hAnsi="Times New Roman" w:cs="Times New Roman"/>
        </w:rPr>
      </w:pPr>
    </w:p>
    <w:p w14:paraId="0842DAA4" w14:textId="3BF16FAB" w:rsidR="00187182" w:rsidRPr="006011BD" w:rsidRDefault="006011BD" w:rsidP="007224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22434" w:rsidRPr="007742D8">
        <w:rPr>
          <w:rFonts w:ascii="Times New Roman" w:hAnsi="Times New Roman" w:cs="Times New Roman"/>
          <w:sz w:val="28"/>
          <w:szCs w:val="28"/>
        </w:rPr>
        <w:t>áboženství</w:t>
      </w:r>
      <w:r>
        <w:rPr>
          <w:rFonts w:ascii="Times New Roman" w:hAnsi="Times New Roman" w:cs="Times New Roman"/>
          <w:sz w:val="28"/>
          <w:szCs w:val="28"/>
        </w:rPr>
        <w:t xml:space="preserve"> jako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shared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symbolic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system</w:t>
      </w:r>
      <w:proofErr w:type="spellEnd"/>
    </w:p>
    <w:p w14:paraId="07CA7A8E" w14:textId="58B1E899" w:rsidR="00722434" w:rsidRPr="00B53261" w:rsidRDefault="0072243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Původně je řád každé společnosti spjat s náboženstvím – sám řád je posvátný, </w:t>
      </w:r>
      <w:r w:rsidR="00D30568">
        <w:rPr>
          <w:rFonts w:ascii="Times New Roman" w:hAnsi="Times New Roman" w:cs="Times New Roman"/>
        </w:rPr>
        <w:t>dokonce</w:t>
      </w:r>
      <w:r w:rsidRPr="00B53261">
        <w:rPr>
          <w:rFonts w:ascii="Times New Roman" w:hAnsi="Times New Roman" w:cs="Times New Roman"/>
        </w:rPr>
        <w:t xml:space="preserve"> božský. Parsons </w:t>
      </w:r>
      <w:r w:rsidR="00620C02">
        <w:rPr>
          <w:rFonts w:ascii="Times New Roman" w:hAnsi="Times New Roman" w:cs="Times New Roman"/>
        </w:rPr>
        <w:t>tím souhlasí</w:t>
      </w:r>
      <w:r w:rsidRPr="00B53261">
        <w:rPr>
          <w:rFonts w:ascii="Times New Roman" w:hAnsi="Times New Roman" w:cs="Times New Roman"/>
        </w:rPr>
        <w:t xml:space="preserve"> s</w:t>
      </w:r>
      <w:r w:rsidR="00620C02">
        <w:rPr>
          <w:rFonts w:ascii="Times New Roman" w:hAnsi="Times New Roman" w:cs="Times New Roman"/>
        </w:rPr>
        <w:t> </w:t>
      </w:r>
      <w:proofErr w:type="spellStart"/>
      <w:r w:rsidRPr="00B53261">
        <w:rPr>
          <w:rFonts w:ascii="Times New Roman" w:hAnsi="Times New Roman" w:cs="Times New Roman"/>
        </w:rPr>
        <w:t>Durkheimem</w:t>
      </w:r>
      <w:proofErr w:type="spellEnd"/>
      <w:r w:rsidR="00620C02">
        <w:rPr>
          <w:rFonts w:ascii="Times New Roman" w:hAnsi="Times New Roman" w:cs="Times New Roman"/>
        </w:rPr>
        <w:t xml:space="preserve"> i </w:t>
      </w:r>
      <w:r w:rsidRPr="00B53261">
        <w:rPr>
          <w:rFonts w:ascii="Times New Roman" w:hAnsi="Times New Roman" w:cs="Times New Roman"/>
        </w:rPr>
        <w:t xml:space="preserve">s Weberem. V této souvislosti je podstatné, že </w:t>
      </w:r>
      <w:r w:rsidR="002D7E64" w:rsidRPr="00B53261">
        <w:rPr>
          <w:rFonts w:ascii="Times New Roman" w:hAnsi="Times New Roman" w:cs="Times New Roman"/>
        </w:rPr>
        <w:t xml:space="preserve">přeložil </w:t>
      </w:r>
      <w:r w:rsidR="002D7E64" w:rsidRPr="00B53261">
        <w:rPr>
          <w:rFonts w:ascii="Times New Roman" w:hAnsi="Times New Roman" w:cs="Times New Roman"/>
          <w:b/>
        </w:rPr>
        <w:t xml:space="preserve">Weberův spis </w:t>
      </w:r>
      <w:r w:rsidRPr="00B53261">
        <w:rPr>
          <w:rFonts w:ascii="Times New Roman" w:hAnsi="Times New Roman" w:cs="Times New Roman"/>
          <w:b/>
          <w:i/>
        </w:rPr>
        <w:t>Protestantská etika</w:t>
      </w:r>
      <w:r w:rsidR="002D7E64" w:rsidRPr="00B53261">
        <w:rPr>
          <w:rFonts w:ascii="Times New Roman" w:hAnsi="Times New Roman" w:cs="Times New Roman"/>
          <w:b/>
          <w:i/>
        </w:rPr>
        <w:t xml:space="preserve"> a duch kapitalismu</w:t>
      </w:r>
      <w:r w:rsidR="002D7E64" w:rsidRPr="00B53261">
        <w:rPr>
          <w:rFonts w:ascii="Times New Roman" w:hAnsi="Times New Roman" w:cs="Times New Roman"/>
          <w:b/>
        </w:rPr>
        <w:t xml:space="preserve"> do angličtiny, </w:t>
      </w:r>
      <w:r w:rsidR="002D7E64" w:rsidRPr="00B53261">
        <w:rPr>
          <w:rFonts w:ascii="Times New Roman" w:hAnsi="Times New Roman" w:cs="Times New Roman"/>
        </w:rPr>
        <w:t>opatřil tento spis úvodem a dále napsal vlivný úvod k </w:t>
      </w:r>
      <w:r w:rsidR="002D7E64" w:rsidRPr="00B53261">
        <w:rPr>
          <w:rFonts w:ascii="Times New Roman" w:hAnsi="Times New Roman" w:cs="Times New Roman"/>
          <w:b/>
        </w:rPr>
        <w:t xml:space="preserve">překladu Webery knihy </w:t>
      </w:r>
      <w:r w:rsidR="002D7E64" w:rsidRPr="00B53261">
        <w:rPr>
          <w:rFonts w:ascii="Times New Roman" w:hAnsi="Times New Roman" w:cs="Times New Roman"/>
          <w:b/>
          <w:i/>
        </w:rPr>
        <w:t>Sociologie náboženství</w:t>
      </w:r>
      <w:r w:rsidR="002D7E64" w:rsidRPr="00B53261">
        <w:rPr>
          <w:rFonts w:ascii="Times New Roman" w:hAnsi="Times New Roman" w:cs="Times New Roman"/>
        </w:rPr>
        <w:t xml:space="preserve">: v tomto úvodu se staví na stranu Webera v přesvědčení, </w:t>
      </w:r>
      <w:r w:rsidR="002D7E64" w:rsidRPr="00B53261">
        <w:rPr>
          <w:rFonts w:ascii="Times New Roman" w:hAnsi="Times New Roman" w:cs="Times New Roman"/>
        </w:rPr>
        <w:lastRenderedPageBreak/>
        <w:t xml:space="preserve">že </w:t>
      </w:r>
      <w:r w:rsidRPr="00B53261">
        <w:rPr>
          <w:rFonts w:ascii="Times New Roman" w:hAnsi="Times New Roman" w:cs="Times New Roman"/>
          <w:b/>
        </w:rPr>
        <w:t>protestantský</w:t>
      </w:r>
      <w:r w:rsidR="002D7E64" w:rsidRPr="00B53261">
        <w:rPr>
          <w:rFonts w:ascii="Times New Roman" w:hAnsi="Times New Roman" w:cs="Times New Roman"/>
          <w:b/>
        </w:rPr>
        <w:t xml:space="preserve"> </w:t>
      </w:r>
      <w:r w:rsidRPr="00B53261">
        <w:rPr>
          <w:rFonts w:ascii="Times New Roman" w:hAnsi="Times New Roman" w:cs="Times New Roman"/>
          <w:b/>
        </w:rPr>
        <w:t>sklon</w:t>
      </w:r>
      <w:r w:rsidR="002D7E64" w:rsidRPr="00B53261">
        <w:rPr>
          <w:rFonts w:ascii="Times New Roman" w:hAnsi="Times New Roman" w:cs="Times New Roman"/>
          <w:b/>
        </w:rPr>
        <w:t xml:space="preserve"> k</w:t>
      </w:r>
      <w:r w:rsidRPr="00B53261">
        <w:rPr>
          <w:rFonts w:ascii="Times New Roman" w:hAnsi="Times New Roman" w:cs="Times New Roman"/>
          <w:b/>
        </w:rPr>
        <w:t> </w:t>
      </w:r>
      <w:r w:rsidR="002D7E64" w:rsidRPr="00B53261">
        <w:rPr>
          <w:rFonts w:ascii="Times New Roman" w:hAnsi="Times New Roman" w:cs="Times New Roman"/>
          <w:b/>
        </w:rPr>
        <w:t>asketismu</w:t>
      </w:r>
      <w:r w:rsidRPr="00B53261">
        <w:rPr>
          <w:rFonts w:ascii="Times New Roman" w:hAnsi="Times New Roman" w:cs="Times New Roman"/>
          <w:b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vede k</w:t>
      </w:r>
      <w:r w:rsidRPr="00B53261">
        <w:rPr>
          <w:rFonts w:ascii="Times New Roman" w:hAnsi="Times New Roman" w:cs="Times New Roman"/>
          <w:b/>
        </w:rPr>
        <w:t> </w:t>
      </w:r>
      <w:r w:rsidR="002D7E64" w:rsidRPr="00B53261">
        <w:rPr>
          <w:rFonts w:ascii="Times New Roman" w:hAnsi="Times New Roman" w:cs="Times New Roman"/>
          <w:b/>
        </w:rPr>
        <w:t>racionalizaci</w:t>
      </w:r>
      <w:r w:rsidRPr="00B53261">
        <w:rPr>
          <w:rFonts w:ascii="Times New Roman" w:hAnsi="Times New Roman" w:cs="Times New Roman"/>
          <w:b/>
        </w:rPr>
        <w:t>, čímž podněcuje modernizační</w:t>
      </w:r>
      <w:r w:rsidR="002D7E64" w:rsidRPr="00B53261">
        <w:rPr>
          <w:rFonts w:ascii="Times New Roman" w:hAnsi="Times New Roman" w:cs="Times New Roman"/>
          <w:b/>
        </w:rPr>
        <w:t xml:space="preserve"> </w:t>
      </w:r>
      <w:r w:rsidRPr="00B53261">
        <w:rPr>
          <w:rFonts w:ascii="Times New Roman" w:hAnsi="Times New Roman" w:cs="Times New Roman"/>
          <w:b/>
        </w:rPr>
        <w:t>procesy</w:t>
      </w:r>
      <w:r w:rsidR="002D7E64" w:rsidRPr="00B53261">
        <w:rPr>
          <w:rFonts w:ascii="Times New Roman" w:hAnsi="Times New Roman" w:cs="Times New Roman"/>
        </w:rPr>
        <w:t>.</w:t>
      </w:r>
    </w:p>
    <w:p w14:paraId="7DCC5D2B" w14:textId="77777777" w:rsidR="00722434" w:rsidRPr="00B53261" w:rsidRDefault="00722434" w:rsidP="002D7E64">
      <w:pPr>
        <w:jc w:val="both"/>
        <w:rPr>
          <w:rFonts w:ascii="Times New Roman" w:hAnsi="Times New Roman" w:cs="Times New Roman"/>
        </w:rPr>
      </w:pPr>
    </w:p>
    <w:p w14:paraId="241F34AE" w14:textId="3C351797" w:rsidR="00722434" w:rsidRPr="00B53261" w:rsidRDefault="0072243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Parsons si všímal především toho, že Weber nabízí jiné než racionalisticky nebo utilitárně orientované vysvětlení ekonomického jednání. Weber ukázal, že základem ekonomické proměny</w:t>
      </w:r>
      <w:r w:rsidR="00C341C6">
        <w:rPr>
          <w:rFonts w:ascii="Times New Roman" w:hAnsi="Times New Roman" w:cs="Times New Roman"/>
        </w:rPr>
        <w:t xml:space="preserve"> – tedy v tomto případě proměna středověké ekonomiky v ekonomiku tržní – </w:t>
      </w:r>
      <w:r w:rsidRPr="00B53261">
        <w:rPr>
          <w:rFonts w:ascii="Times New Roman" w:hAnsi="Times New Roman" w:cs="Times New Roman"/>
        </w:rPr>
        <w:t>může být víra a že víra může rovněž motivovat výraznou proměnu spol</w:t>
      </w:r>
      <w:r w:rsidR="00442078" w:rsidRPr="00B53261">
        <w:rPr>
          <w:rFonts w:ascii="Times New Roman" w:hAnsi="Times New Roman" w:cs="Times New Roman"/>
        </w:rPr>
        <w:t>ečnosti, tzn. n</w:t>
      </w:r>
      <w:r w:rsidRPr="00B53261">
        <w:rPr>
          <w:rFonts w:ascii="Times New Roman" w:hAnsi="Times New Roman" w:cs="Times New Roman"/>
        </w:rPr>
        <w:t xml:space="preserve">áboženství </w:t>
      </w:r>
      <w:r w:rsidRPr="00B53261">
        <w:rPr>
          <w:rFonts w:ascii="Times New Roman" w:hAnsi="Times New Roman" w:cs="Times New Roman"/>
          <w:b/>
        </w:rPr>
        <w:t>není jen konzervativní</w:t>
      </w:r>
      <w:r w:rsidR="00C341C6">
        <w:rPr>
          <w:rFonts w:ascii="Times New Roman" w:hAnsi="Times New Roman" w:cs="Times New Roman"/>
          <w:b/>
        </w:rPr>
        <w:t>m prvkem</w:t>
      </w:r>
      <w:r w:rsidRPr="00B53261">
        <w:rPr>
          <w:rFonts w:ascii="Times New Roman" w:hAnsi="Times New Roman" w:cs="Times New Roman"/>
          <w:b/>
        </w:rPr>
        <w:t xml:space="preserve"> a může být hybnou silou v modernizaci společnosti.</w:t>
      </w:r>
      <w:r w:rsidR="00442078" w:rsidRPr="00B53261">
        <w:rPr>
          <w:rFonts w:ascii="Times New Roman" w:hAnsi="Times New Roman" w:cs="Times New Roman"/>
          <w:b/>
        </w:rPr>
        <w:t xml:space="preserve"> </w:t>
      </w:r>
      <w:r w:rsidR="00442078" w:rsidRPr="00B53261">
        <w:rPr>
          <w:rFonts w:ascii="Times New Roman" w:hAnsi="Times New Roman" w:cs="Times New Roman"/>
        </w:rPr>
        <w:t xml:space="preserve">Weber tím </w:t>
      </w:r>
      <w:r w:rsidR="00C341C6">
        <w:rPr>
          <w:rFonts w:ascii="Times New Roman" w:hAnsi="Times New Roman" w:cs="Times New Roman"/>
        </w:rPr>
        <w:t>odmítl</w:t>
      </w:r>
      <w:r w:rsidR="00442078" w:rsidRPr="00B53261">
        <w:rPr>
          <w:rFonts w:ascii="Times New Roman" w:hAnsi="Times New Roman" w:cs="Times New Roman"/>
        </w:rPr>
        <w:t xml:space="preserve"> </w:t>
      </w:r>
      <w:r w:rsidR="00C341C6">
        <w:rPr>
          <w:rFonts w:ascii="Times New Roman" w:hAnsi="Times New Roman" w:cs="Times New Roman"/>
        </w:rPr>
        <w:t>Marxovo</w:t>
      </w:r>
      <w:r w:rsidR="00442078" w:rsidRPr="00B53261">
        <w:rPr>
          <w:rFonts w:ascii="Times New Roman" w:hAnsi="Times New Roman" w:cs="Times New Roman"/>
        </w:rPr>
        <w:t xml:space="preserve"> přesvědčení, že hodnoty vyrůstají z materiální základny, a </w:t>
      </w:r>
      <w:r w:rsidR="00C341C6">
        <w:rPr>
          <w:rFonts w:ascii="Times New Roman" w:hAnsi="Times New Roman" w:cs="Times New Roman"/>
        </w:rPr>
        <w:t>místo toho tvrdil</w:t>
      </w:r>
      <w:r w:rsidR="00442078" w:rsidRPr="00B53261">
        <w:rPr>
          <w:rFonts w:ascii="Times New Roman" w:hAnsi="Times New Roman" w:cs="Times New Roman"/>
        </w:rPr>
        <w:t xml:space="preserve">, že </w:t>
      </w:r>
      <w:r w:rsidR="00940FA5">
        <w:rPr>
          <w:rFonts w:ascii="Times New Roman" w:hAnsi="Times New Roman" w:cs="Times New Roman"/>
        </w:rPr>
        <w:t>je tomu často</w:t>
      </w:r>
      <w:r w:rsidR="00442078" w:rsidRPr="00B53261">
        <w:rPr>
          <w:rFonts w:ascii="Times New Roman" w:hAnsi="Times New Roman" w:cs="Times New Roman"/>
        </w:rPr>
        <w:t xml:space="preserve"> naopak: </w:t>
      </w:r>
      <w:r w:rsidR="00442078" w:rsidRPr="00C341C6">
        <w:rPr>
          <w:rFonts w:ascii="Times New Roman" w:hAnsi="Times New Roman" w:cs="Times New Roman"/>
          <w:b/>
        </w:rPr>
        <w:t>materiální skutečnost vyrůstá z našich hodnot</w:t>
      </w:r>
      <w:r w:rsidR="00442078" w:rsidRPr="00B53261">
        <w:rPr>
          <w:rFonts w:ascii="Times New Roman" w:hAnsi="Times New Roman" w:cs="Times New Roman"/>
        </w:rPr>
        <w:t>.</w:t>
      </w:r>
    </w:p>
    <w:p w14:paraId="5C34CD01" w14:textId="77777777" w:rsidR="00722434" w:rsidRPr="00B53261" w:rsidRDefault="00722434" w:rsidP="002D7E64">
      <w:pPr>
        <w:jc w:val="both"/>
        <w:rPr>
          <w:rFonts w:ascii="Times New Roman" w:hAnsi="Times New Roman" w:cs="Times New Roman"/>
        </w:rPr>
      </w:pPr>
    </w:p>
    <w:p w14:paraId="307BF2FD" w14:textId="003357C7" w:rsidR="00722434" w:rsidRPr="00940FA5" w:rsidRDefault="0072243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Parsons souhlasí s</w:t>
      </w:r>
      <w:r w:rsidR="00442078" w:rsidRPr="00B53261">
        <w:rPr>
          <w:rFonts w:ascii="Times New Roman" w:hAnsi="Times New Roman" w:cs="Times New Roman"/>
        </w:rPr>
        <w:t> Weberem v tom</w:t>
      </w:r>
      <w:r w:rsidRPr="00B53261">
        <w:rPr>
          <w:rFonts w:ascii="Times New Roman" w:hAnsi="Times New Roman" w:cs="Times New Roman"/>
        </w:rPr>
        <w:t xml:space="preserve">, že </w:t>
      </w:r>
      <w:r w:rsidR="002D7E64" w:rsidRPr="00C341C6">
        <w:rPr>
          <w:rFonts w:ascii="Times New Roman" w:hAnsi="Times New Roman" w:cs="Times New Roman"/>
          <w:b/>
        </w:rPr>
        <w:t xml:space="preserve">křesťanství je </w:t>
      </w:r>
      <w:r w:rsidRPr="00C341C6">
        <w:rPr>
          <w:rFonts w:ascii="Times New Roman" w:hAnsi="Times New Roman" w:cs="Times New Roman"/>
          <w:b/>
        </w:rPr>
        <w:t>specifick</w:t>
      </w:r>
      <w:r w:rsidR="00C71D32">
        <w:rPr>
          <w:rFonts w:ascii="Times New Roman" w:hAnsi="Times New Roman" w:cs="Times New Roman"/>
          <w:b/>
        </w:rPr>
        <w:t xml:space="preserve">é </w:t>
      </w:r>
      <w:r w:rsidRPr="00C341C6">
        <w:rPr>
          <w:rFonts w:ascii="Times New Roman" w:hAnsi="Times New Roman" w:cs="Times New Roman"/>
          <w:b/>
        </w:rPr>
        <w:t>náboženství, kte</w:t>
      </w:r>
      <w:r w:rsidR="00442078" w:rsidRPr="00C341C6">
        <w:rPr>
          <w:rFonts w:ascii="Times New Roman" w:hAnsi="Times New Roman" w:cs="Times New Roman"/>
          <w:b/>
        </w:rPr>
        <w:t>ré je obráceno proti sobě</w:t>
      </w:r>
      <w:r w:rsidR="00442078" w:rsidRPr="00B53261">
        <w:rPr>
          <w:rFonts w:ascii="Times New Roman" w:hAnsi="Times New Roman" w:cs="Times New Roman"/>
        </w:rPr>
        <w:t>, tj.</w:t>
      </w:r>
      <w:r w:rsidRPr="00B53261">
        <w:rPr>
          <w:rFonts w:ascii="Times New Roman" w:hAnsi="Times New Roman" w:cs="Times New Roman"/>
        </w:rPr>
        <w:t xml:space="preserve"> důraz na to, že jednotlivec má duši a niternost a že se jako jednotlivec bude sám zpovídat před Bohem</w:t>
      </w:r>
      <w:r w:rsidR="00442078" w:rsidRPr="00B53261">
        <w:rPr>
          <w:rFonts w:ascii="Times New Roman" w:hAnsi="Times New Roman" w:cs="Times New Roman"/>
        </w:rPr>
        <w:t>,</w:t>
      </w:r>
      <w:r w:rsidRPr="00B53261">
        <w:rPr>
          <w:rFonts w:ascii="Times New Roman" w:hAnsi="Times New Roman" w:cs="Times New Roman"/>
        </w:rPr>
        <w:t xml:space="preserve"> </w:t>
      </w:r>
      <w:r w:rsidR="00442078" w:rsidRPr="00B53261">
        <w:rPr>
          <w:rFonts w:ascii="Times New Roman" w:hAnsi="Times New Roman" w:cs="Times New Roman"/>
        </w:rPr>
        <w:t>posiluje</w:t>
      </w:r>
      <w:r w:rsidRPr="00B53261">
        <w:rPr>
          <w:rFonts w:ascii="Times New Roman" w:hAnsi="Times New Roman" w:cs="Times New Roman"/>
        </w:rPr>
        <w:t xml:space="preserve"> jednotlivcovu moc a společnost se individualizuje, což</w:t>
      </w:r>
      <w:r w:rsidR="00C341C6">
        <w:rPr>
          <w:rFonts w:ascii="Times New Roman" w:hAnsi="Times New Roman" w:cs="Times New Roman"/>
        </w:rPr>
        <w:t xml:space="preserve"> zpětně</w:t>
      </w:r>
      <w:r w:rsidRPr="00B53261">
        <w:rPr>
          <w:rFonts w:ascii="Times New Roman" w:hAnsi="Times New Roman" w:cs="Times New Roman"/>
        </w:rPr>
        <w:t xml:space="preserve"> vede k oslabení m</w:t>
      </w:r>
      <w:r w:rsidR="00442078" w:rsidRPr="00B53261">
        <w:rPr>
          <w:rFonts w:ascii="Times New Roman" w:hAnsi="Times New Roman" w:cs="Times New Roman"/>
        </w:rPr>
        <w:t>oci náboženství ve společnosti, či přesněji to vede k </w:t>
      </w:r>
      <w:r w:rsidR="00442078" w:rsidRPr="00C341C6">
        <w:rPr>
          <w:rFonts w:ascii="Times New Roman" w:hAnsi="Times New Roman" w:cs="Times New Roman"/>
          <w:b/>
        </w:rPr>
        <w:t>oslabení náboženství jakožto svého druhu společenské infrastruktury</w:t>
      </w:r>
      <w:r w:rsidR="00442078" w:rsidRPr="00B53261">
        <w:rPr>
          <w:rFonts w:ascii="Times New Roman" w:hAnsi="Times New Roman" w:cs="Times New Roman"/>
        </w:rPr>
        <w:t xml:space="preserve">. </w:t>
      </w:r>
      <w:r w:rsidRPr="00B53261">
        <w:rPr>
          <w:rFonts w:ascii="Times New Roman" w:hAnsi="Times New Roman" w:cs="Times New Roman"/>
        </w:rPr>
        <w:t xml:space="preserve">Weber následně tvrdí, že kapitalismus, který se </w:t>
      </w:r>
      <w:r w:rsidR="00442078" w:rsidRPr="00B53261">
        <w:rPr>
          <w:rFonts w:ascii="Times New Roman" w:hAnsi="Times New Roman" w:cs="Times New Roman"/>
        </w:rPr>
        <w:t xml:space="preserve">rodí z protestantismu vposled </w:t>
      </w:r>
      <w:r w:rsidRPr="00B53261">
        <w:rPr>
          <w:rFonts w:ascii="Times New Roman" w:hAnsi="Times New Roman" w:cs="Times New Roman"/>
        </w:rPr>
        <w:t>ústí v „</w:t>
      </w:r>
      <w:r w:rsidRPr="00620C02">
        <w:rPr>
          <w:rFonts w:ascii="Times New Roman" w:hAnsi="Times New Roman" w:cs="Times New Roman"/>
          <w:b/>
          <w:bCs/>
        </w:rPr>
        <w:t>obecné ustrnutí, ve smrt duch</w:t>
      </w:r>
      <w:r w:rsidR="00442078" w:rsidRPr="00620C02">
        <w:rPr>
          <w:rFonts w:ascii="Times New Roman" w:hAnsi="Times New Roman" w:cs="Times New Roman"/>
          <w:b/>
          <w:bCs/>
        </w:rPr>
        <w:t>a</w:t>
      </w:r>
      <w:r w:rsidRPr="00B53261">
        <w:rPr>
          <w:rFonts w:ascii="Times New Roman" w:hAnsi="Times New Roman" w:cs="Times New Roman"/>
        </w:rPr>
        <w:t xml:space="preserve">“. </w:t>
      </w:r>
      <w:r w:rsidR="00442078" w:rsidRPr="00B53261">
        <w:rPr>
          <w:rFonts w:ascii="Times New Roman" w:hAnsi="Times New Roman" w:cs="Times New Roman"/>
        </w:rPr>
        <w:t xml:space="preserve">Tento </w:t>
      </w:r>
      <w:r w:rsidR="002D7E64" w:rsidRPr="00B53261">
        <w:rPr>
          <w:rFonts w:ascii="Times New Roman" w:hAnsi="Times New Roman" w:cs="Times New Roman"/>
        </w:rPr>
        <w:t>Weberův předpoklad</w:t>
      </w:r>
      <w:r w:rsidR="00442078" w:rsidRPr="00B53261">
        <w:rPr>
          <w:rFonts w:ascii="Times New Roman" w:hAnsi="Times New Roman" w:cs="Times New Roman"/>
        </w:rPr>
        <w:t xml:space="preserve"> nicméně Parsons odmítá: nemyslí si, že náboženství bude </w:t>
      </w:r>
      <w:r w:rsidR="00442078" w:rsidRPr="00B53261">
        <w:rPr>
          <w:rFonts w:ascii="Times New Roman" w:hAnsi="Times New Roman" w:cs="Times New Roman"/>
          <w:b/>
        </w:rPr>
        <w:t>v </w:t>
      </w:r>
      <w:r w:rsidR="002D7E64" w:rsidRPr="00B53261">
        <w:rPr>
          <w:rFonts w:ascii="Times New Roman" w:hAnsi="Times New Roman" w:cs="Times New Roman"/>
          <w:b/>
        </w:rPr>
        <w:t>procesu</w:t>
      </w:r>
      <w:r w:rsidR="00442078" w:rsidRPr="00B53261">
        <w:rPr>
          <w:rFonts w:ascii="Times New Roman" w:hAnsi="Times New Roman" w:cs="Times New Roman"/>
          <w:b/>
        </w:rPr>
        <w:t xml:space="preserve"> sekularizace</w:t>
      </w:r>
      <w:r w:rsidR="002D7E64" w:rsidRPr="00B53261">
        <w:rPr>
          <w:rFonts w:ascii="Times New Roman" w:hAnsi="Times New Roman" w:cs="Times New Roman"/>
          <w:b/>
        </w:rPr>
        <w:t xml:space="preserve"> zcela překonáno</w:t>
      </w:r>
      <w:r w:rsidR="002D7E64" w:rsidRPr="00B53261">
        <w:rPr>
          <w:rFonts w:ascii="Times New Roman" w:hAnsi="Times New Roman" w:cs="Times New Roman"/>
        </w:rPr>
        <w:t xml:space="preserve">. </w:t>
      </w:r>
      <w:r w:rsidRPr="00B53261">
        <w:rPr>
          <w:rFonts w:ascii="Times New Roman" w:hAnsi="Times New Roman" w:cs="Times New Roman"/>
        </w:rPr>
        <w:t xml:space="preserve">Místo toho je přesvědčen – a zde </w:t>
      </w:r>
      <w:r w:rsidR="00C341C6">
        <w:rPr>
          <w:rFonts w:ascii="Times New Roman" w:hAnsi="Times New Roman" w:cs="Times New Roman"/>
        </w:rPr>
        <w:t xml:space="preserve">tedy </w:t>
      </w:r>
      <w:r w:rsidRPr="00B53261">
        <w:rPr>
          <w:rFonts w:ascii="Times New Roman" w:hAnsi="Times New Roman" w:cs="Times New Roman"/>
        </w:rPr>
        <w:t>navazuje spíše na Durkheima</w:t>
      </w:r>
      <w:r w:rsidR="00C341C6">
        <w:rPr>
          <w:rFonts w:ascii="Times New Roman" w:hAnsi="Times New Roman" w:cs="Times New Roman"/>
        </w:rPr>
        <w:t xml:space="preserve"> než na Webera</w:t>
      </w:r>
      <w:r w:rsidR="00F752BC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 xml:space="preserve">– že z křesťanství povstává </w:t>
      </w:r>
      <w:r w:rsidRPr="00F752BC">
        <w:rPr>
          <w:rFonts w:ascii="Times New Roman" w:hAnsi="Times New Roman" w:cs="Times New Roman"/>
          <w:b/>
        </w:rPr>
        <w:t>nové humanistické</w:t>
      </w:r>
      <w:r w:rsidRPr="00B53261">
        <w:rPr>
          <w:rFonts w:ascii="Times New Roman" w:hAnsi="Times New Roman" w:cs="Times New Roman"/>
        </w:rPr>
        <w:t xml:space="preserve"> </w:t>
      </w:r>
      <w:r w:rsidR="00F752BC">
        <w:rPr>
          <w:rFonts w:ascii="Times New Roman" w:hAnsi="Times New Roman" w:cs="Times New Roman"/>
          <w:b/>
        </w:rPr>
        <w:t>občanské náboženství.</w:t>
      </w:r>
    </w:p>
    <w:p w14:paraId="2A8DC984" w14:textId="77777777" w:rsidR="00940FA5" w:rsidRPr="00B53261" w:rsidRDefault="00940FA5" w:rsidP="002D7E64">
      <w:pPr>
        <w:jc w:val="both"/>
        <w:rPr>
          <w:rFonts w:ascii="Times New Roman" w:hAnsi="Times New Roman" w:cs="Times New Roman"/>
          <w:b/>
        </w:rPr>
      </w:pPr>
    </w:p>
    <w:p w14:paraId="1E258DFB" w14:textId="77777777" w:rsidR="002D7E64" w:rsidRPr="00CC2F19" w:rsidRDefault="00722434" w:rsidP="007224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19">
        <w:rPr>
          <w:rFonts w:ascii="Times New Roman" w:hAnsi="Times New Roman" w:cs="Times New Roman"/>
          <w:i/>
          <w:sz w:val="28"/>
          <w:szCs w:val="28"/>
        </w:rPr>
        <w:t>Struktura sociálního jednání</w:t>
      </w:r>
    </w:p>
    <w:p w14:paraId="21C4A742" w14:textId="4CBB1C46" w:rsidR="002D7E64" w:rsidRDefault="0072688B" w:rsidP="0072688B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Parsons ukazuje v</w:t>
      </w:r>
      <w:r w:rsidR="00722434" w:rsidRPr="00B53261">
        <w:rPr>
          <w:rFonts w:ascii="Times New Roman" w:hAnsi="Times New Roman" w:cs="Times New Roman"/>
        </w:rPr>
        <w:t>e</w:t>
      </w:r>
      <w:r w:rsidR="002D7E64" w:rsidRPr="00B53261">
        <w:rPr>
          <w:rFonts w:ascii="Times New Roman" w:hAnsi="Times New Roman" w:cs="Times New Roman"/>
        </w:rPr>
        <w:t xml:space="preserve"> své první důležité publikaci</w:t>
      </w:r>
      <w:r w:rsidR="00722434" w:rsidRPr="00B53261">
        <w:rPr>
          <w:rFonts w:ascii="Times New Roman" w:hAnsi="Times New Roman" w:cs="Times New Roman"/>
        </w:rPr>
        <w:t>, v</w:t>
      </w:r>
      <w:r w:rsidR="00442078" w:rsidRPr="00B53261">
        <w:rPr>
          <w:rFonts w:ascii="Times New Roman" w:hAnsi="Times New Roman" w:cs="Times New Roman"/>
        </w:rPr>
        <w:t>e</w:t>
      </w:r>
      <w:r w:rsidR="002D7E64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  <w:b/>
          <w:i/>
        </w:rPr>
        <w:t>Struktuře sociálního jednání</w:t>
      </w:r>
      <w:r w:rsidR="00F378D0" w:rsidRPr="00B53261">
        <w:rPr>
          <w:rFonts w:ascii="Times New Roman" w:hAnsi="Times New Roman" w:cs="Times New Roman"/>
          <w:b/>
          <w:i/>
        </w:rPr>
        <w:t xml:space="preserve"> </w:t>
      </w:r>
      <w:r w:rsidR="00F378D0" w:rsidRPr="00B53261">
        <w:rPr>
          <w:rFonts w:ascii="Times New Roman" w:hAnsi="Times New Roman" w:cs="Times New Roman"/>
          <w:b/>
        </w:rPr>
        <w:t>(</w:t>
      </w:r>
      <w:proofErr w:type="spellStart"/>
      <w:r w:rsidR="00F378D0" w:rsidRPr="00F752BC">
        <w:rPr>
          <w:rFonts w:ascii="Times New Roman" w:hAnsi="Times New Roman" w:cs="Times New Roman"/>
          <w:b/>
        </w:rPr>
        <w:t>The</w:t>
      </w:r>
      <w:proofErr w:type="spellEnd"/>
      <w:r w:rsidR="00F378D0" w:rsidRPr="00F752BC">
        <w:rPr>
          <w:rFonts w:ascii="Times New Roman" w:hAnsi="Times New Roman" w:cs="Times New Roman"/>
          <w:b/>
        </w:rPr>
        <w:t xml:space="preserve"> </w:t>
      </w:r>
      <w:proofErr w:type="spellStart"/>
      <w:r w:rsidR="00F378D0" w:rsidRPr="00F752BC">
        <w:rPr>
          <w:rFonts w:ascii="Times New Roman" w:hAnsi="Times New Roman" w:cs="Times New Roman"/>
          <w:b/>
        </w:rPr>
        <w:t>Structure</w:t>
      </w:r>
      <w:proofErr w:type="spellEnd"/>
      <w:r w:rsidR="00F378D0" w:rsidRPr="00F752BC">
        <w:rPr>
          <w:rFonts w:ascii="Times New Roman" w:hAnsi="Times New Roman" w:cs="Times New Roman"/>
          <w:b/>
        </w:rPr>
        <w:t xml:space="preserve"> </w:t>
      </w:r>
      <w:proofErr w:type="spellStart"/>
      <w:r w:rsidR="00F378D0" w:rsidRPr="00F752BC">
        <w:rPr>
          <w:rFonts w:ascii="Times New Roman" w:hAnsi="Times New Roman" w:cs="Times New Roman"/>
          <w:b/>
        </w:rPr>
        <w:t>of</w:t>
      </w:r>
      <w:proofErr w:type="spellEnd"/>
      <w:r w:rsidR="00F378D0" w:rsidRPr="00F752BC">
        <w:rPr>
          <w:rFonts w:ascii="Times New Roman" w:hAnsi="Times New Roman" w:cs="Times New Roman"/>
          <w:b/>
        </w:rPr>
        <w:t xml:space="preserve"> </w:t>
      </w:r>
      <w:proofErr w:type="spellStart"/>
      <w:r w:rsidR="00F378D0" w:rsidRPr="00F752BC">
        <w:rPr>
          <w:rFonts w:ascii="Times New Roman" w:hAnsi="Times New Roman" w:cs="Times New Roman"/>
          <w:b/>
        </w:rPr>
        <w:t>Social</w:t>
      </w:r>
      <w:proofErr w:type="spellEnd"/>
      <w:r w:rsidR="00F378D0" w:rsidRPr="00F752BC">
        <w:rPr>
          <w:rFonts w:ascii="Times New Roman" w:hAnsi="Times New Roman" w:cs="Times New Roman"/>
          <w:b/>
        </w:rPr>
        <w:t xml:space="preserve"> </w:t>
      </w:r>
      <w:proofErr w:type="spellStart"/>
      <w:r w:rsidR="00F378D0" w:rsidRPr="00F752BC">
        <w:rPr>
          <w:rFonts w:ascii="Times New Roman" w:hAnsi="Times New Roman" w:cs="Times New Roman"/>
          <w:b/>
        </w:rPr>
        <w:t>Action</w:t>
      </w:r>
      <w:proofErr w:type="spellEnd"/>
      <w:r w:rsidR="00F378D0" w:rsidRPr="00B53261">
        <w:rPr>
          <w:rFonts w:ascii="Times New Roman" w:hAnsi="Times New Roman" w:cs="Times New Roman"/>
          <w:b/>
        </w:rPr>
        <w:t>)</w:t>
      </w:r>
      <w:r w:rsidR="002D7E64" w:rsidRPr="00B53261">
        <w:rPr>
          <w:rFonts w:ascii="Times New Roman" w:hAnsi="Times New Roman" w:cs="Times New Roman"/>
        </w:rPr>
        <w:t xml:space="preserve"> z roku </w:t>
      </w:r>
      <w:r w:rsidR="002D7E64" w:rsidRPr="00B53261">
        <w:rPr>
          <w:rFonts w:ascii="Times New Roman" w:hAnsi="Times New Roman" w:cs="Times New Roman"/>
          <w:b/>
        </w:rPr>
        <w:t>1937</w:t>
      </w:r>
      <w:r w:rsidR="002D7E64" w:rsidRPr="00B53261">
        <w:rPr>
          <w:rFonts w:ascii="Times New Roman" w:hAnsi="Times New Roman" w:cs="Times New Roman"/>
        </w:rPr>
        <w:t xml:space="preserve">, že lidské jednání je </w:t>
      </w:r>
      <w:r w:rsidRPr="00B53261">
        <w:rPr>
          <w:rFonts w:ascii="Times New Roman" w:hAnsi="Times New Roman" w:cs="Times New Roman"/>
        </w:rPr>
        <w:t>mnohdy</w:t>
      </w:r>
      <w:r w:rsidR="002D7E64" w:rsidRPr="00B53261">
        <w:rPr>
          <w:rFonts w:ascii="Times New Roman" w:hAnsi="Times New Roman" w:cs="Times New Roman"/>
        </w:rPr>
        <w:t xml:space="preserve"> vedeno </w:t>
      </w:r>
      <w:r w:rsidR="002D7E64" w:rsidRPr="00B53261">
        <w:rPr>
          <w:rFonts w:ascii="Times New Roman" w:hAnsi="Times New Roman" w:cs="Times New Roman"/>
          <w:b/>
        </w:rPr>
        <w:t>neracionálními</w:t>
      </w:r>
      <w:r w:rsidRPr="00B53261">
        <w:rPr>
          <w:rFonts w:ascii="Times New Roman" w:hAnsi="Times New Roman" w:cs="Times New Roman"/>
          <w:b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popudy</w:t>
      </w:r>
      <w:r w:rsidR="002D7E64" w:rsidRPr="00B53261">
        <w:rPr>
          <w:rFonts w:ascii="Times New Roman" w:hAnsi="Times New Roman" w:cs="Times New Roman"/>
        </w:rPr>
        <w:t xml:space="preserve">, </w:t>
      </w:r>
      <w:r w:rsidR="00F378D0" w:rsidRPr="00B53261">
        <w:rPr>
          <w:rFonts w:ascii="Times New Roman" w:hAnsi="Times New Roman" w:cs="Times New Roman"/>
        </w:rPr>
        <w:t xml:space="preserve">přičemž „neracionálními popudy“ jsou v této souvislosti myšleny takové popudy, </w:t>
      </w:r>
      <w:r w:rsidRPr="00B53261">
        <w:rPr>
          <w:rFonts w:ascii="Times New Roman" w:hAnsi="Times New Roman" w:cs="Times New Roman"/>
        </w:rPr>
        <w:t xml:space="preserve">které </w:t>
      </w:r>
      <w:r w:rsidR="00C341C6">
        <w:rPr>
          <w:rFonts w:ascii="Times New Roman" w:hAnsi="Times New Roman" w:cs="Times New Roman"/>
        </w:rPr>
        <w:t>nesměřují</w:t>
      </w:r>
      <w:r w:rsidR="002D7E64" w:rsidRPr="00B53261">
        <w:rPr>
          <w:rFonts w:ascii="Times New Roman" w:hAnsi="Times New Roman" w:cs="Times New Roman"/>
        </w:rPr>
        <w:t xml:space="preserve"> </w:t>
      </w:r>
      <w:r w:rsidR="00F752BC">
        <w:rPr>
          <w:rFonts w:ascii="Times New Roman" w:hAnsi="Times New Roman" w:cs="Times New Roman"/>
        </w:rPr>
        <w:t>v první řadě</w:t>
      </w:r>
      <w:r w:rsidR="002D7E64" w:rsidRPr="00B53261">
        <w:rPr>
          <w:rFonts w:ascii="Times New Roman" w:hAnsi="Times New Roman" w:cs="Times New Roman"/>
        </w:rPr>
        <w:t xml:space="preserve"> na </w:t>
      </w:r>
      <w:r w:rsidR="00F378D0" w:rsidRPr="00B53261">
        <w:rPr>
          <w:rFonts w:ascii="Times New Roman" w:hAnsi="Times New Roman" w:cs="Times New Roman"/>
        </w:rPr>
        <w:t xml:space="preserve">vlastní užitek, </w:t>
      </w:r>
      <w:r w:rsidR="00C341C6">
        <w:rPr>
          <w:rFonts w:ascii="Times New Roman" w:hAnsi="Times New Roman" w:cs="Times New Roman"/>
        </w:rPr>
        <w:t>jejichž primárním účelem</w:t>
      </w:r>
      <w:r w:rsidR="00F378D0" w:rsidRPr="00B53261">
        <w:rPr>
          <w:rFonts w:ascii="Times New Roman" w:hAnsi="Times New Roman" w:cs="Times New Roman"/>
        </w:rPr>
        <w:t xml:space="preserve"> tedy</w:t>
      </w:r>
      <w:r w:rsidR="00C341C6">
        <w:rPr>
          <w:rFonts w:ascii="Times New Roman" w:hAnsi="Times New Roman" w:cs="Times New Roman"/>
        </w:rPr>
        <w:t xml:space="preserve"> není</w:t>
      </w:r>
      <w:r w:rsidR="00F378D0" w:rsidRPr="00B53261">
        <w:rPr>
          <w:rFonts w:ascii="Times New Roman" w:hAnsi="Times New Roman" w:cs="Times New Roman"/>
        </w:rPr>
        <w:t xml:space="preserve"> </w:t>
      </w:r>
      <w:r w:rsidR="00C341C6">
        <w:rPr>
          <w:rFonts w:ascii="Times New Roman" w:hAnsi="Times New Roman" w:cs="Times New Roman"/>
        </w:rPr>
        <w:t>maximalizace</w:t>
      </w:r>
      <w:r w:rsidR="00F378D0" w:rsidRPr="00B53261">
        <w:rPr>
          <w:rFonts w:ascii="Times New Roman" w:hAnsi="Times New Roman" w:cs="Times New Roman"/>
        </w:rPr>
        <w:t xml:space="preserve"> zisk</w:t>
      </w:r>
      <w:r w:rsidR="00C341C6">
        <w:rPr>
          <w:rFonts w:ascii="Times New Roman" w:hAnsi="Times New Roman" w:cs="Times New Roman"/>
        </w:rPr>
        <w:t>u</w:t>
      </w:r>
      <w:r w:rsidR="00F378D0" w:rsidRPr="00B53261">
        <w:rPr>
          <w:rFonts w:ascii="Times New Roman" w:hAnsi="Times New Roman" w:cs="Times New Roman"/>
        </w:rPr>
        <w:t xml:space="preserve">. V této souvislosti se opírá o Webera: kapitalismus </w:t>
      </w:r>
      <w:r w:rsidR="002D7E64" w:rsidRPr="00B53261">
        <w:rPr>
          <w:rFonts w:ascii="Times New Roman" w:hAnsi="Times New Roman" w:cs="Times New Roman"/>
        </w:rPr>
        <w:t>nevyrostl z touhy po zisku, ale z</w:t>
      </w:r>
      <w:r w:rsidRPr="00B53261">
        <w:rPr>
          <w:rFonts w:ascii="Times New Roman" w:hAnsi="Times New Roman" w:cs="Times New Roman"/>
        </w:rPr>
        <w:t> člověkovy</w:t>
      </w:r>
      <w:r w:rsidR="002D7E64" w:rsidRPr="00B53261">
        <w:rPr>
          <w:rFonts w:ascii="Times New Roman" w:hAnsi="Times New Roman" w:cs="Times New Roman"/>
        </w:rPr>
        <w:t> touhy ukázat, že</w:t>
      </w:r>
      <w:r w:rsidR="00F378D0" w:rsidRPr="00B53261">
        <w:rPr>
          <w:rFonts w:ascii="Times New Roman" w:hAnsi="Times New Roman" w:cs="Times New Roman"/>
        </w:rPr>
        <w:t xml:space="preserve"> ve</w:t>
      </w:r>
      <w:r w:rsidR="002D7E64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 xml:space="preserve">světě prospívá, </w:t>
      </w:r>
      <w:r w:rsidR="002D7E64" w:rsidRPr="00B53261">
        <w:rPr>
          <w:rFonts w:ascii="Times New Roman" w:hAnsi="Times New Roman" w:cs="Times New Roman"/>
        </w:rPr>
        <w:t xml:space="preserve">a že </w:t>
      </w:r>
      <w:r w:rsidRPr="00B53261">
        <w:rPr>
          <w:rFonts w:ascii="Times New Roman" w:hAnsi="Times New Roman" w:cs="Times New Roman"/>
        </w:rPr>
        <w:t>je</w:t>
      </w:r>
      <w:r w:rsidR="002D7E64" w:rsidRPr="00B53261">
        <w:rPr>
          <w:rFonts w:ascii="Times New Roman" w:hAnsi="Times New Roman" w:cs="Times New Roman"/>
        </w:rPr>
        <w:t xml:space="preserve"> tudíž Bohem vyvolený</w:t>
      </w:r>
      <w:r w:rsidRPr="00B53261">
        <w:rPr>
          <w:rFonts w:ascii="Times New Roman" w:hAnsi="Times New Roman" w:cs="Times New Roman"/>
        </w:rPr>
        <w:t xml:space="preserve">. Parsons pak v knize dokládá, </w:t>
      </w:r>
      <w:r w:rsidR="002D7E64" w:rsidRPr="00B53261">
        <w:rPr>
          <w:rFonts w:ascii="Times New Roman" w:hAnsi="Times New Roman" w:cs="Times New Roman"/>
        </w:rPr>
        <w:t xml:space="preserve">že kapitalismus </w:t>
      </w:r>
      <w:r w:rsidRPr="00B53261">
        <w:rPr>
          <w:rFonts w:ascii="Times New Roman" w:hAnsi="Times New Roman" w:cs="Times New Roman"/>
        </w:rPr>
        <w:t xml:space="preserve">je </w:t>
      </w:r>
      <w:r w:rsidR="002D7E64" w:rsidRPr="00B53261">
        <w:rPr>
          <w:rFonts w:ascii="Times New Roman" w:hAnsi="Times New Roman" w:cs="Times New Roman"/>
        </w:rPr>
        <w:t>ponořen do širšího hodnotové</w:t>
      </w:r>
      <w:r w:rsidR="00CC2F19">
        <w:rPr>
          <w:rFonts w:ascii="Times New Roman" w:hAnsi="Times New Roman" w:cs="Times New Roman"/>
        </w:rPr>
        <w:t>ho</w:t>
      </w:r>
      <w:r w:rsidR="002D7E64" w:rsidRPr="00B53261">
        <w:rPr>
          <w:rFonts w:ascii="Times New Roman" w:hAnsi="Times New Roman" w:cs="Times New Roman"/>
        </w:rPr>
        <w:t xml:space="preserve"> rámce, který nelze </w:t>
      </w:r>
      <w:r w:rsidRPr="00B53261">
        <w:rPr>
          <w:rFonts w:ascii="Times New Roman" w:hAnsi="Times New Roman" w:cs="Times New Roman"/>
        </w:rPr>
        <w:t xml:space="preserve">redukovat </w:t>
      </w:r>
      <w:r w:rsidR="002D7E64" w:rsidRPr="00B53261">
        <w:rPr>
          <w:rFonts w:ascii="Times New Roman" w:hAnsi="Times New Roman" w:cs="Times New Roman"/>
        </w:rPr>
        <w:t xml:space="preserve">na vydělávání peněz pro vlastní potěšení. Kapitalismus, ale ani jiný ekonomický systém zkrátka nelze postihnout čistě ekonomickými prostředky, ale je třeba zapojit širší sociologické hledisko. </w:t>
      </w:r>
    </w:p>
    <w:p w14:paraId="2A412808" w14:textId="77777777" w:rsidR="00940FA5" w:rsidRDefault="00940FA5" w:rsidP="002D7E64">
      <w:pPr>
        <w:jc w:val="both"/>
        <w:rPr>
          <w:rFonts w:ascii="Times New Roman" w:hAnsi="Times New Roman" w:cs="Times New Roman"/>
        </w:rPr>
      </w:pPr>
    </w:p>
    <w:p w14:paraId="1B82CA61" w14:textId="24C50ED0" w:rsidR="002D7E64" w:rsidRPr="00B53261" w:rsidRDefault="0072688B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Vlastním jádrem</w:t>
      </w:r>
      <w:r w:rsidR="002D7E64" w:rsidRPr="00B53261">
        <w:rPr>
          <w:rFonts w:ascii="Times New Roman" w:hAnsi="Times New Roman" w:cs="Times New Roman"/>
        </w:rPr>
        <w:t xml:space="preserve"> knihy </w:t>
      </w:r>
      <w:r w:rsidRPr="00B53261">
        <w:rPr>
          <w:rFonts w:ascii="Times New Roman" w:hAnsi="Times New Roman" w:cs="Times New Roman"/>
        </w:rPr>
        <w:t>je výklad pojmu</w:t>
      </w:r>
      <w:r w:rsidR="002D7E64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>„</w:t>
      </w:r>
      <w:r w:rsidRPr="00B53261">
        <w:rPr>
          <w:rFonts w:ascii="Times New Roman" w:hAnsi="Times New Roman" w:cs="Times New Roman"/>
          <w:b/>
        </w:rPr>
        <w:t>sociální</w:t>
      </w:r>
      <w:r w:rsidR="002D7E64" w:rsidRPr="00B53261">
        <w:rPr>
          <w:rFonts w:ascii="Times New Roman" w:hAnsi="Times New Roman" w:cs="Times New Roman"/>
          <w:b/>
        </w:rPr>
        <w:t xml:space="preserve"> jednání</w:t>
      </w:r>
      <w:r w:rsidRPr="00B53261">
        <w:rPr>
          <w:rFonts w:ascii="Times New Roman" w:hAnsi="Times New Roman" w:cs="Times New Roman"/>
          <w:b/>
        </w:rPr>
        <w:t>“</w:t>
      </w:r>
      <w:r w:rsidR="002D7E64" w:rsidRPr="00B53261">
        <w:rPr>
          <w:rFonts w:ascii="Times New Roman" w:hAnsi="Times New Roman" w:cs="Times New Roman"/>
        </w:rPr>
        <w:t xml:space="preserve">, </w:t>
      </w:r>
      <w:r w:rsidRPr="00B53261">
        <w:rPr>
          <w:rFonts w:ascii="Times New Roman" w:hAnsi="Times New Roman" w:cs="Times New Roman"/>
        </w:rPr>
        <w:t>v němž se kříží</w:t>
      </w:r>
      <w:r w:rsidR="002D7E64" w:rsidRPr="00B53261">
        <w:rPr>
          <w:rFonts w:ascii="Times New Roman" w:hAnsi="Times New Roman" w:cs="Times New Roman"/>
        </w:rPr>
        <w:t xml:space="preserve"> filosofický, </w:t>
      </w:r>
      <w:r w:rsidRPr="00B53261">
        <w:rPr>
          <w:rFonts w:ascii="Times New Roman" w:hAnsi="Times New Roman" w:cs="Times New Roman"/>
        </w:rPr>
        <w:t xml:space="preserve">sociologický a </w:t>
      </w:r>
      <w:r w:rsidR="002D7E64" w:rsidRPr="00B53261">
        <w:rPr>
          <w:rFonts w:ascii="Times New Roman" w:hAnsi="Times New Roman" w:cs="Times New Roman"/>
        </w:rPr>
        <w:t xml:space="preserve">ekonomický </w:t>
      </w:r>
      <w:r w:rsidRPr="00B53261">
        <w:rPr>
          <w:rFonts w:ascii="Times New Roman" w:hAnsi="Times New Roman" w:cs="Times New Roman"/>
        </w:rPr>
        <w:t>přístup</w:t>
      </w:r>
      <w:r w:rsidR="002D7E64" w:rsidRPr="00B53261">
        <w:rPr>
          <w:rFonts w:ascii="Times New Roman" w:hAnsi="Times New Roman" w:cs="Times New Roman"/>
        </w:rPr>
        <w:t xml:space="preserve">. Parsons </w:t>
      </w:r>
      <w:r w:rsidR="00F378D0" w:rsidRPr="00B53261">
        <w:rPr>
          <w:rFonts w:ascii="Times New Roman" w:hAnsi="Times New Roman" w:cs="Times New Roman"/>
        </w:rPr>
        <w:t xml:space="preserve">se táže, </w:t>
      </w:r>
      <w:r w:rsidR="00F378D0" w:rsidRPr="00620C02">
        <w:rPr>
          <w:rFonts w:ascii="Times New Roman" w:hAnsi="Times New Roman" w:cs="Times New Roman"/>
          <w:b/>
          <w:bCs/>
        </w:rPr>
        <w:t>co to znamená jednat</w:t>
      </w:r>
      <w:r w:rsidR="00F378D0" w:rsidRPr="00B53261">
        <w:rPr>
          <w:rFonts w:ascii="Times New Roman" w:hAnsi="Times New Roman" w:cs="Times New Roman"/>
        </w:rPr>
        <w:t xml:space="preserve">. Odpoví tím, že v jednání rozliší tři momenty: </w:t>
      </w:r>
      <w:r w:rsidR="002D7E64" w:rsidRPr="00B53261">
        <w:rPr>
          <w:rFonts w:ascii="Times New Roman" w:hAnsi="Times New Roman" w:cs="Times New Roman"/>
          <w:b/>
        </w:rPr>
        <w:t>konkrétního aktéra</w:t>
      </w:r>
      <w:r w:rsidR="002D7E64" w:rsidRPr="00B53261">
        <w:rPr>
          <w:rFonts w:ascii="Times New Roman" w:hAnsi="Times New Roman" w:cs="Times New Roman"/>
        </w:rPr>
        <w:t xml:space="preserve">, </w:t>
      </w:r>
      <w:r w:rsidR="00C341C6">
        <w:rPr>
          <w:rFonts w:ascii="Times New Roman" w:hAnsi="Times New Roman" w:cs="Times New Roman"/>
        </w:rPr>
        <w:t>jeho</w:t>
      </w:r>
      <w:r w:rsidR="002D7E64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cíl</w:t>
      </w:r>
      <w:r w:rsidR="002D7E64" w:rsidRPr="00B53261">
        <w:rPr>
          <w:rFonts w:ascii="Times New Roman" w:hAnsi="Times New Roman" w:cs="Times New Roman"/>
        </w:rPr>
        <w:t xml:space="preserve"> a soubor </w:t>
      </w:r>
      <w:r w:rsidR="002D7E64" w:rsidRPr="00B53261">
        <w:rPr>
          <w:rFonts w:ascii="Times New Roman" w:hAnsi="Times New Roman" w:cs="Times New Roman"/>
          <w:b/>
        </w:rPr>
        <w:t>normativních prvků</w:t>
      </w:r>
      <w:r w:rsidR="002D7E64" w:rsidRPr="00B53261">
        <w:rPr>
          <w:rFonts w:ascii="Times New Roman" w:hAnsi="Times New Roman" w:cs="Times New Roman"/>
        </w:rPr>
        <w:t xml:space="preserve"> nebo kritérií, </w:t>
      </w:r>
      <w:r w:rsidR="00C71D32">
        <w:rPr>
          <w:rFonts w:ascii="Times New Roman" w:hAnsi="Times New Roman" w:cs="Times New Roman"/>
        </w:rPr>
        <w:t>na jejichž pozadí</w:t>
      </w:r>
      <w:r w:rsidR="002D7E64" w:rsidRPr="00B53261">
        <w:rPr>
          <w:rFonts w:ascii="Times New Roman" w:hAnsi="Times New Roman" w:cs="Times New Roman"/>
        </w:rPr>
        <w:t xml:space="preserve"> jedinec jedná. </w:t>
      </w:r>
      <w:r w:rsidR="00C71D32">
        <w:rPr>
          <w:rFonts w:ascii="Times New Roman" w:hAnsi="Times New Roman" w:cs="Times New Roman"/>
        </w:rPr>
        <w:t>T</w:t>
      </w:r>
      <w:r w:rsidR="002D7E64" w:rsidRPr="00B53261">
        <w:rPr>
          <w:rFonts w:ascii="Times New Roman" w:hAnsi="Times New Roman" w:cs="Times New Roman"/>
        </w:rPr>
        <w:t>ato třetí sféra je sfér</w:t>
      </w:r>
      <w:r w:rsidR="00C71D32">
        <w:rPr>
          <w:rFonts w:ascii="Times New Roman" w:hAnsi="Times New Roman" w:cs="Times New Roman"/>
        </w:rPr>
        <w:t>ou</w:t>
      </w:r>
      <w:r w:rsidR="002D7E64" w:rsidRPr="00B53261">
        <w:rPr>
          <w:rFonts w:ascii="Times New Roman" w:hAnsi="Times New Roman" w:cs="Times New Roman"/>
        </w:rPr>
        <w:t xml:space="preserve"> společnosti</w:t>
      </w:r>
      <w:r w:rsidR="00C71D32">
        <w:rPr>
          <w:rFonts w:ascii="Times New Roman" w:hAnsi="Times New Roman" w:cs="Times New Roman"/>
        </w:rPr>
        <w:t xml:space="preserve">, </w:t>
      </w:r>
      <w:r w:rsidR="002D7E64" w:rsidRPr="00B53261">
        <w:rPr>
          <w:rFonts w:ascii="Times New Roman" w:hAnsi="Times New Roman" w:cs="Times New Roman"/>
        </w:rPr>
        <w:t xml:space="preserve">toho, co je přejaté a co </w:t>
      </w:r>
      <w:r w:rsidR="00F378D0" w:rsidRPr="00B53261">
        <w:rPr>
          <w:rFonts w:ascii="Times New Roman" w:hAnsi="Times New Roman" w:cs="Times New Roman"/>
        </w:rPr>
        <w:t>jednající musí</w:t>
      </w:r>
      <w:r w:rsidR="002D7E64" w:rsidRPr="00B53261">
        <w:rPr>
          <w:rFonts w:ascii="Times New Roman" w:hAnsi="Times New Roman" w:cs="Times New Roman"/>
        </w:rPr>
        <w:t xml:space="preserve"> do značné míry již přijmout – díky této třetí sféře se jednání </w:t>
      </w:r>
      <w:r w:rsidR="002D7E64" w:rsidRPr="00B53261">
        <w:rPr>
          <w:rFonts w:ascii="Times New Roman" w:hAnsi="Times New Roman" w:cs="Times New Roman"/>
          <w:i/>
        </w:rPr>
        <w:t>de facto</w:t>
      </w:r>
      <w:r w:rsidR="002D7E64" w:rsidRPr="00B53261">
        <w:rPr>
          <w:rFonts w:ascii="Times New Roman" w:hAnsi="Times New Roman" w:cs="Times New Roman"/>
        </w:rPr>
        <w:t xml:space="preserve"> stává srozumitelné pro okolí. Na jednání pak můžeme </w:t>
      </w:r>
      <w:r w:rsidR="00F378D0" w:rsidRPr="00B53261">
        <w:rPr>
          <w:rFonts w:ascii="Times New Roman" w:hAnsi="Times New Roman" w:cs="Times New Roman"/>
        </w:rPr>
        <w:t>pohlížet</w:t>
      </w:r>
      <w:r w:rsidR="002D7E64" w:rsidRPr="00B53261">
        <w:rPr>
          <w:rFonts w:ascii="Times New Roman" w:hAnsi="Times New Roman" w:cs="Times New Roman"/>
        </w:rPr>
        <w:t xml:space="preserve"> ze dvou úhlů: jednak </w:t>
      </w:r>
      <w:r w:rsidR="00C71D32">
        <w:rPr>
          <w:rFonts w:ascii="Times New Roman" w:hAnsi="Times New Roman" w:cs="Times New Roman"/>
        </w:rPr>
        <w:t>jde</w:t>
      </w:r>
      <w:r w:rsidR="002D7E64" w:rsidRPr="00B53261">
        <w:rPr>
          <w:rFonts w:ascii="Times New Roman" w:hAnsi="Times New Roman" w:cs="Times New Roman"/>
        </w:rPr>
        <w:t xml:space="preserve"> </w:t>
      </w:r>
      <w:r w:rsidR="00C341C6">
        <w:rPr>
          <w:rFonts w:ascii="Times New Roman" w:hAnsi="Times New Roman" w:cs="Times New Roman"/>
        </w:rPr>
        <w:t xml:space="preserve">z hlediska aktéra </w:t>
      </w:r>
      <w:r w:rsidR="002D7E64" w:rsidRPr="00F752BC">
        <w:rPr>
          <w:rFonts w:ascii="Times New Roman" w:hAnsi="Times New Roman" w:cs="Times New Roman"/>
          <w:b/>
        </w:rPr>
        <w:t>o volní rozhodnutí</w:t>
      </w:r>
      <w:r w:rsidR="00F378D0" w:rsidRPr="00B53261">
        <w:rPr>
          <w:rFonts w:ascii="Times New Roman" w:hAnsi="Times New Roman" w:cs="Times New Roman"/>
        </w:rPr>
        <w:t>: aktér se v daném kontextu rozhodl pro určitý cíl</w:t>
      </w:r>
      <w:r w:rsidR="002D7E64" w:rsidRPr="00B53261">
        <w:rPr>
          <w:rFonts w:ascii="Times New Roman" w:hAnsi="Times New Roman" w:cs="Times New Roman"/>
        </w:rPr>
        <w:t>, ale</w:t>
      </w:r>
      <w:r w:rsidR="00F378D0" w:rsidRPr="00B53261">
        <w:rPr>
          <w:rFonts w:ascii="Times New Roman" w:hAnsi="Times New Roman" w:cs="Times New Roman"/>
        </w:rPr>
        <w:t xml:space="preserve"> tím z druhého hlediska</w:t>
      </w:r>
      <w:r w:rsidR="002D7E64" w:rsidRPr="00B53261">
        <w:rPr>
          <w:rFonts w:ascii="Times New Roman" w:hAnsi="Times New Roman" w:cs="Times New Roman"/>
        </w:rPr>
        <w:t xml:space="preserve"> </w:t>
      </w:r>
      <w:r w:rsidR="002D7E64" w:rsidRPr="00F752BC">
        <w:rPr>
          <w:rFonts w:ascii="Times New Roman" w:hAnsi="Times New Roman" w:cs="Times New Roman"/>
          <w:b/>
        </w:rPr>
        <w:t xml:space="preserve">zároveň </w:t>
      </w:r>
      <w:r w:rsidR="00F378D0" w:rsidRPr="00F752BC">
        <w:rPr>
          <w:rFonts w:ascii="Times New Roman" w:hAnsi="Times New Roman" w:cs="Times New Roman"/>
          <w:b/>
        </w:rPr>
        <w:t>uskutečnil jednu ze společensky určených možností</w:t>
      </w:r>
      <w:r w:rsidR="00F378D0" w:rsidRPr="00B53261">
        <w:rPr>
          <w:rFonts w:ascii="Times New Roman" w:hAnsi="Times New Roman" w:cs="Times New Roman"/>
        </w:rPr>
        <w:t>, resp. předem daných norem či</w:t>
      </w:r>
      <w:r w:rsidR="002D7E64" w:rsidRPr="00B53261">
        <w:rPr>
          <w:rFonts w:ascii="Times New Roman" w:hAnsi="Times New Roman" w:cs="Times New Roman"/>
        </w:rPr>
        <w:t xml:space="preserve"> systémů očekávání ze strany společnosti. </w:t>
      </w:r>
    </w:p>
    <w:p w14:paraId="039AB3FF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250EBE82" w14:textId="207D5B65" w:rsidR="0072688B" w:rsidRDefault="002D7E6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Zde si můžeme všimnout </w:t>
      </w:r>
      <w:r w:rsidRPr="00B53261">
        <w:rPr>
          <w:rFonts w:ascii="Times New Roman" w:hAnsi="Times New Roman" w:cs="Times New Roman"/>
          <w:b/>
        </w:rPr>
        <w:t>kantovského řešení problému</w:t>
      </w:r>
      <w:r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  <w:b/>
        </w:rPr>
        <w:t>společnosti</w:t>
      </w:r>
      <w:r w:rsidR="00F378D0" w:rsidRPr="00B53261">
        <w:rPr>
          <w:rFonts w:ascii="Times New Roman" w:hAnsi="Times New Roman" w:cs="Times New Roman"/>
        </w:rPr>
        <w:t xml:space="preserve">, resp. problému řádu. Kant si </w:t>
      </w:r>
      <w:r w:rsidR="00C71D32">
        <w:rPr>
          <w:rFonts w:ascii="Times New Roman" w:hAnsi="Times New Roman" w:cs="Times New Roman"/>
        </w:rPr>
        <w:t>v</w:t>
      </w:r>
      <w:r w:rsidR="00F378D0" w:rsidRPr="00B53261">
        <w:rPr>
          <w:rFonts w:ascii="Times New Roman" w:hAnsi="Times New Roman" w:cs="Times New Roman"/>
        </w:rPr>
        <w:t xml:space="preserve"> </w:t>
      </w:r>
      <w:r w:rsidR="00F378D0" w:rsidRPr="00B53261">
        <w:rPr>
          <w:rFonts w:ascii="Times New Roman" w:hAnsi="Times New Roman" w:cs="Times New Roman"/>
          <w:i/>
        </w:rPr>
        <w:t xml:space="preserve">Kritice čistého rozumu </w:t>
      </w:r>
      <w:r w:rsidR="00F378D0" w:rsidRPr="00B53261">
        <w:rPr>
          <w:rFonts w:ascii="Times New Roman" w:hAnsi="Times New Roman" w:cs="Times New Roman"/>
        </w:rPr>
        <w:t>klade otázku, co je to poznání</w:t>
      </w:r>
      <w:r w:rsidR="00C71D32">
        <w:rPr>
          <w:rFonts w:ascii="Times New Roman" w:hAnsi="Times New Roman" w:cs="Times New Roman"/>
        </w:rPr>
        <w:t xml:space="preserve">, </w:t>
      </w:r>
      <w:r w:rsidR="00F378D0" w:rsidRPr="00B53261">
        <w:rPr>
          <w:rFonts w:ascii="Times New Roman" w:hAnsi="Times New Roman" w:cs="Times New Roman"/>
        </w:rPr>
        <w:t xml:space="preserve">a dospívá k závěru, že </w:t>
      </w:r>
      <w:r w:rsidR="00C71D32">
        <w:rPr>
          <w:rFonts w:ascii="Times New Roman" w:hAnsi="Times New Roman" w:cs="Times New Roman"/>
        </w:rPr>
        <w:t>jde</w:t>
      </w:r>
      <w:r w:rsidR="00F378D0" w:rsidRPr="00B53261">
        <w:rPr>
          <w:rFonts w:ascii="Times New Roman" w:hAnsi="Times New Roman" w:cs="Times New Roman"/>
        </w:rPr>
        <w:t xml:space="preserve"> o aplikaci předem daných forem</w:t>
      </w:r>
      <w:r w:rsidR="00932E33">
        <w:rPr>
          <w:rFonts w:ascii="Times New Roman" w:hAnsi="Times New Roman" w:cs="Times New Roman"/>
        </w:rPr>
        <w:t xml:space="preserve"> názoru (prostor a čas)</w:t>
      </w:r>
      <w:r w:rsidR="00F378D0" w:rsidRPr="00B53261">
        <w:rPr>
          <w:rFonts w:ascii="Times New Roman" w:hAnsi="Times New Roman" w:cs="Times New Roman"/>
        </w:rPr>
        <w:t xml:space="preserve"> a kategorií</w:t>
      </w:r>
      <w:r w:rsidR="00932E33">
        <w:rPr>
          <w:rFonts w:ascii="Times New Roman" w:hAnsi="Times New Roman" w:cs="Times New Roman"/>
        </w:rPr>
        <w:t xml:space="preserve"> </w:t>
      </w:r>
      <w:r w:rsidR="00932E33">
        <w:rPr>
          <w:rFonts w:ascii="Times New Roman" w:hAnsi="Times New Roman" w:cs="Times New Roman"/>
        </w:rPr>
        <w:lastRenderedPageBreak/>
        <w:t>rozvažování (např. kauzality)</w:t>
      </w:r>
      <w:r w:rsidR="00F378D0" w:rsidRPr="00B53261">
        <w:rPr>
          <w:rFonts w:ascii="Times New Roman" w:hAnsi="Times New Roman" w:cs="Times New Roman"/>
        </w:rPr>
        <w:t xml:space="preserve"> na smyslovou rozmanitost. Díky těmto formám a kategoriím vzniká ve smyslové rozmanitosti konkrétní řád. </w:t>
      </w:r>
      <w:r w:rsidRPr="00B53261">
        <w:rPr>
          <w:rFonts w:ascii="Times New Roman" w:hAnsi="Times New Roman" w:cs="Times New Roman"/>
        </w:rPr>
        <w:t xml:space="preserve">Parsons volí podobný přístup: ze sebestředných aktérů </w:t>
      </w:r>
      <w:r w:rsidR="00F378D0" w:rsidRPr="00B53261">
        <w:rPr>
          <w:rFonts w:ascii="Times New Roman" w:hAnsi="Times New Roman" w:cs="Times New Roman"/>
        </w:rPr>
        <w:t>(tj. z </w:t>
      </w:r>
      <w:proofErr w:type="spellStart"/>
      <w:r w:rsidR="00F378D0" w:rsidRPr="00B53261">
        <w:rPr>
          <w:rFonts w:ascii="Times New Roman" w:hAnsi="Times New Roman" w:cs="Times New Roman"/>
        </w:rPr>
        <w:t>bezevztažné</w:t>
      </w:r>
      <w:proofErr w:type="spellEnd"/>
      <w:r w:rsidR="00F378D0" w:rsidRPr="00B53261">
        <w:rPr>
          <w:rFonts w:ascii="Times New Roman" w:hAnsi="Times New Roman" w:cs="Times New Roman"/>
        </w:rPr>
        <w:t xml:space="preserve"> mnohosti) nepostavíte společnost, a tak musíte předpokládat strukturu</w:t>
      </w:r>
      <w:r w:rsidR="00932E33">
        <w:rPr>
          <w:rFonts w:ascii="Times New Roman" w:hAnsi="Times New Roman" w:cs="Times New Roman"/>
        </w:rPr>
        <w:t xml:space="preserve"> </w:t>
      </w:r>
      <w:r w:rsidR="00F378D0" w:rsidRPr="00B53261">
        <w:rPr>
          <w:rFonts w:ascii="Times New Roman" w:hAnsi="Times New Roman" w:cs="Times New Roman"/>
        </w:rPr>
        <w:t xml:space="preserve">předcházející tyto jednotlivce. Paradoxně pak jsme s to teprve na pozadí tohoto řádu vnímat jednotlivce jako jednotlivce, tj. potřebujeme kontrastní pojem, vůči </w:t>
      </w:r>
      <w:r w:rsidR="00932E33">
        <w:rPr>
          <w:rFonts w:ascii="Times New Roman" w:hAnsi="Times New Roman" w:cs="Times New Roman"/>
        </w:rPr>
        <w:t>němuž nám vystoupí jednotlivec.</w:t>
      </w:r>
      <w:r w:rsidR="00F378D0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>To znamená, že tento</w:t>
      </w:r>
      <w:r w:rsidR="00932E33">
        <w:rPr>
          <w:rFonts w:ascii="Times New Roman" w:hAnsi="Times New Roman" w:cs="Times New Roman"/>
        </w:rPr>
        <w:t xml:space="preserve"> obecný</w:t>
      </w:r>
      <w:r w:rsidRPr="00B53261">
        <w:rPr>
          <w:rFonts w:ascii="Times New Roman" w:hAnsi="Times New Roman" w:cs="Times New Roman"/>
        </w:rPr>
        <w:t xml:space="preserve"> rámec </w:t>
      </w:r>
      <w:r w:rsidR="00932E33">
        <w:rPr>
          <w:rFonts w:ascii="Times New Roman" w:hAnsi="Times New Roman" w:cs="Times New Roman"/>
        </w:rPr>
        <w:t xml:space="preserve">předcházející jednotlivce </w:t>
      </w:r>
      <w:r w:rsidRPr="00B53261">
        <w:rPr>
          <w:rFonts w:ascii="Times New Roman" w:hAnsi="Times New Roman" w:cs="Times New Roman"/>
        </w:rPr>
        <w:t>není popření</w:t>
      </w:r>
      <w:r w:rsidR="0072688B" w:rsidRPr="00B53261">
        <w:rPr>
          <w:rFonts w:ascii="Times New Roman" w:hAnsi="Times New Roman" w:cs="Times New Roman"/>
        </w:rPr>
        <w:t xml:space="preserve">m, ale </w:t>
      </w:r>
      <w:r w:rsidR="0072688B" w:rsidRPr="00B53261">
        <w:rPr>
          <w:rFonts w:ascii="Times New Roman" w:hAnsi="Times New Roman" w:cs="Times New Roman"/>
          <w:b/>
        </w:rPr>
        <w:t>konstitucí individuality</w:t>
      </w:r>
      <w:r w:rsidR="00F378D0" w:rsidRPr="00B53261">
        <w:rPr>
          <w:rFonts w:ascii="Times New Roman" w:hAnsi="Times New Roman" w:cs="Times New Roman"/>
        </w:rPr>
        <w:t>.</w:t>
      </w:r>
      <w:r w:rsidRPr="00B53261">
        <w:rPr>
          <w:rFonts w:ascii="Times New Roman" w:hAnsi="Times New Roman" w:cs="Times New Roman"/>
        </w:rPr>
        <w:t xml:space="preserve"> </w:t>
      </w:r>
    </w:p>
    <w:p w14:paraId="50FE1E5E" w14:textId="77777777" w:rsidR="00932E33" w:rsidRPr="00B53261" w:rsidRDefault="00932E33" w:rsidP="002D7E64">
      <w:pPr>
        <w:jc w:val="both"/>
        <w:rPr>
          <w:rFonts w:ascii="Times New Roman" w:hAnsi="Times New Roman" w:cs="Times New Roman"/>
        </w:rPr>
      </w:pPr>
    </w:p>
    <w:p w14:paraId="41AF46C3" w14:textId="77777777" w:rsidR="002D7E64" w:rsidRPr="00CC2F19" w:rsidRDefault="0072688B" w:rsidP="007268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19">
        <w:rPr>
          <w:rFonts w:ascii="Times New Roman" w:hAnsi="Times New Roman" w:cs="Times New Roman"/>
          <w:i/>
          <w:sz w:val="28"/>
          <w:szCs w:val="28"/>
        </w:rPr>
        <w:t>Společenský systém</w:t>
      </w:r>
    </w:p>
    <w:p w14:paraId="7C3A6FE4" w14:textId="6D60DD53" w:rsidR="002D7E64" w:rsidRPr="00932E33" w:rsidRDefault="0072688B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Ve své další knize</w:t>
      </w:r>
      <w:r w:rsidR="00F378D0" w:rsidRPr="00B53261">
        <w:rPr>
          <w:rFonts w:ascii="Times New Roman" w:hAnsi="Times New Roman" w:cs="Times New Roman"/>
        </w:rPr>
        <w:t xml:space="preserve"> </w:t>
      </w:r>
      <w:proofErr w:type="spellStart"/>
      <w:r w:rsidR="00F752BC">
        <w:rPr>
          <w:rFonts w:ascii="Times New Roman" w:hAnsi="Times New Roman" w:cs="Times New Roman"/>
          <w:i/>
        </w:rPr>
        <w:t>The</w:t>
      </w:r>
      <w:proofErr w:type="spellEnd"/>
      <w:r w:rsidR="00F752BC">
        <w:rPr>
          <w:rFonts w:ascii="Times New Roman" w:hAnsi="Times New Roman" w:cs="Times New Roman"/>
          <w:i/>
        </w:rPr>
        <w:t xml:space="preserve"> </w:t>
      </w:r>
      <w:proofErr w:type="spellStart"/>
      <w:r w:rsidR="00F752BC">
        <w:rPr>
          <w:rFonts w:ascii="Times New Roman" w:hAnsi="Times New Roman" w:cs="Times New Roman"/>
          <w:i/>
        </w:rPr>
        <w:t>Social</w:t>
      </w:r>
      <w:proofErr w:type="spellEnd"/>
      <w:r w:rsidR="00F752BC">
        <w:rPr>
          <w:rFonts w:ascii="Times New Roman" w:hAnsi="Times New Roman" w:cs="Times New Roman"/>
          <w:i/>
        </w:rPr>
        <w:t xml:space="preserve"> </w:t>
      </w:r>
      <w:proofErr w:type="spellStart"/>
      <w:r w:rsidR="00F752BC">
        <w:rPr>
          <w:rFonts w:ascii="Times New Roman" w:hAnsi="Times New Roman" w:cs="Times New Roman"/>
          <w:i/>
        </w:rPr>
        <w:t>Syste</w:t>
      </w:r>
      <w:r w:rsidR="00F378D0" w:rsidRPr="00B53261">
        <w:rPr>
          <w:rFonts w:ascii="Times New Roman" w:hAnsi="Times New Roman" w:cs="Times New Roman"/>
          <w:i/>
        </w:rPr>
        <w:t>m</w:t>
      </w:r>
      <w:proofErr w:type="spellEnd"/>
      <w:r w:rsidR="00F378D0" w:rsidRPr="00B53261">
        <w:rPr>
          <w:rFonts w:ascii="Times New Roman" w:hAnsi="Times New Roman" w:cs="Times New Roman"/>
          <w:i/>
        </w:rPr>
        <w:t xml:space="preserve"> </w:t>
      </w:r>
      <w:r w:rsidR="00F378D0" w:rsidRPr="00B53261">
        <w:rPr>
          <w:rFonts w:ascii="Times New Roman" w:hAnsi="Times New Roman" w:cs="Times New Roman"/>
        </w:rPr>
        <w:t>z roku 1951</w:t>
      </w:r>
      <w:r w:rsidRPr="00B53261">
        <w:rPr>
          <w:rFonts w:ascii="Times New Roman" w:hAnsi="Times New Roman" w:cs="Times New Roman"/>
        </w:rPr>
        <w:t xml:space="preserve"> Parsons ještě více </w:t>
      </w:r>
      <w:r w:rsidR="00F378D0" w:rsidRPr="00B53261">
        <w:rPr>
          <w:rFonts w:ascii="Times New Roman" w:hAnsi="Times New Roman" w:cs="Times New Roman"/>
        </w:rPr>
        <w:t>zdůrazňuje</w:t>
      </w:r>
      <w:r w:rsidRPr="00B53261">
        <w:rPr>
          <w:rFonts w:ascii="Times New Roman" w:hAnsi="Times New Roman" w:cs="Times New Roman"/>
        </w:rPr>
        <w:t xml:space="preserve"> roli společnosti v individuálním jednání</w:t>
      </w:r>
      <w:r w:rsidR="002D7E64" w:rsidRPr="00B53261">
        <w:rPr>
          <w:rFonts w:ascii="Times New Roman" w:hAnsi="Times New Roman" w:cs="Times New Roman"/>
        </w:rPr>
        <w:t>: jednání nikdy</w:t>
      </w:r>
      <w:r w:rsidRPr="00B53261">
        <w:rPr>
          <w:rFonts w:ascii="Times New Roman" w:hAnsi="Times New Roman" w:cs="Times New Roman"/>
        </w:rPr>
        <w:t xml:space="preserve"> nelze</w:t>
      </w:r>
      <w:r w:rsidR="002D7E64" w:rsidRPr="00B53261">
        <w:rPr>
          <w:rFonts w:ascii="Times New Roman" w:hAnsi="Times New Roman" w:cs="Times New Roman"/>
        </w:rPr>
        <w:t xml:space="preserve"> posuzovat v </w:t>
      </w:r>
      <w:r w:rsidR="002D7E64" w:rsidRPr="00932E33">
        <w:rPr>
          <w:rFonts w:ascii="Times New Roman" w:hAnsi="Times New Roman" w:cs="Times New Roman"/>
        </w:rPr>
        <w:t xml:space="preserve">izolaci, je třeba se na ně dívat </w:t>
      </w:r>
      <w:proofErr w:type="spellStart"/>
      <w:r w:rsidR="002D7E64" w:rsidRPr="00932E33">
        <w:rPr>
          <w:rFonts w:ascii="Times New Roman" w:hAnsi="Times New Roman" w:cs="Times New Roman"/>
        </w:rPr>
        <w:t>holisiticky</w:t>
      </w:r>
      <w:proofErr w:type="spellEnd"/>
      <w:r w:rsidR="002D7E64" w:rsidRPr="00932E33">
        <w:rPr>
          <w:rFonts w:ascii="Times New Roman" w:hAnsi="Times New Roman" w:cs="Times New Roman"/>
        </w:rPr>
        <w:t xml:space="preserve">, </w:t>
      </w:r>
      <w:r w:rsidR="00E71518" w:rsidRPr="00932E33">
        <w:rPr>
          <w:rFonts w:ascii="Times New Roman" w:hAnsi="Times New Roman" w:cs="Times New Roman"/>
        </w:rPr>
        <w:t>tedy na pozadí celku společnosti – a tento celek</w:t>
      </w:r>
      <w:r w:rsidR="00F378D0" w:rsidRPr="00932E33">
        <w:rPr>
          <w:rFonts w:ascii="Times New Roman" w:hAnsi="Times New Roman" w:cs="Times New Roman"/>
        </w:rPr>
        <w:t>, na jehož pozadí vnímáme jednání,</w:t>
      </w:r>
      <w:r w:rsidR="00E71518" w:rsidRPr="00932E33">
        <w:rPr>
          <w:rFonts w:ascii="Times New Roman" w:hAnsi="Times New Roman" w:cs="Times New Roman"/>
        </w:rPr>
        <w:t xml:space="preserve"> nyní Parsons označuje výrazem „</w:t>
      </w:r>
      <w:proofErr w:type="spellStart"/>
      <w:r w:rsidR="00E71518" w:rsidRPr="00932E33">
        <w:rPr>
          <w:rFonts w:ascii="Times New Roman" w:hAnsi="Times New Roman" w:cs="Times New Roman"/>
          <w:b/>
        </w:rPr>
        <w:t>action-system</w:t>
      </w:r>
      <w:proofErr w:type="spellEnd"/>
      <w:r w:rsidR="00E71518" w:rsidRPr="00932E33">
        <w:rPr>
          <w:rFonts w:ascii="Times New Roman" w:hAnsi="Times New Roman" w:cs="Times New Roman"/>
        </w:rPr>
        <w:t>“.</w:t>
      </w:r>
      <w:r w:rsidR="002D7E64" w:rsidRPr="00932E33">
        <w:rPr>
          <w:rFonts w:ascii="Times New Roman" w:hAnsi="Times New Roman" w:cs="Times New Roman"/>
        </w:rPr>
        <w:t xml:space="preserve"> </w:t>
      </w:r>
    </w:p>
    <w:p w14:paraId="68E381DA" w14:textId="77777777" w:rsidR="00E71518" w:rsidRPr="00B53261" w:rsidRDefault="00E71518" w:rsidP="002D7E64">
      <w:pPr>
        <w:jc w:val="both"/>
        <w:rPr>
          <w:rFonts w:ascii="Times New Roman" w:hAnsi="Times New Roman" w:cs="Times New Roman"/>
        </w:rPr>
      </w:pPr>
    </w:p>
    <w:p w14:paraId="7AF96421" w14:textId="58B4BBAE" w:rsidR="0072688B" w:rsidRPr="00B53261" w:rsidRDefault="00E71518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Výraz</w:t>
      </w:r>
      <w:r w:rsidR="002D7E64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systém</w:t>
      </w:r>
      <w:r w:rsidRPr="00B53261">
        <w:rPr>
          <w:rFonts w:ascii="Times New Roman" w:hAnsi="Times New Roman" w:cs="Times New Roman"/>
        </w:rPr>
        <w:t xml:space="preserve"> </w:t>
      </w:r>
      <w:r w:rsidR="00932E33">
        <w:rPr>
          <w:rFonts w:ascii="Times New Roman" w:hAnsi="Times New Roman" w:cs="Times New Roman"/>
        </w:rPr>
        <w:t>je spřízněn</w:t>
      </w:r>
      <w:r w:rsidR="002D7E64" w:rsidRPr="00B53261">
        <w:rPr>
          <w:rFonts w:ascii="Times New Roman" w:hAnsi="Times New Roman" w:cs="Times New Roman"/>
        </w:rPr>
        <w:t xml:space="preserve"> s </w:t>
      </w:r>
      <w:r w:rsidR="002D7E64" w:rsidRPr="00B53261">
        <w:rPr>
          <w:rFonts w:ascii="Times New Roman" w:hAnsi="Times New Roman" w:cs="Times New Roman"/>
          <w:b/>
        </w:rPr>
        <w:t>organismem</w:t>
      </w:r>
      <w:r w:rsidR="002D7E64" w:rsidRPr="00B53261">
        <w:rPr>
          <w:rFonts w:ascii="Times New Roman" w:hAnsi="Times New Roman" w:cs="Times New Roman"/>
        </w:rPr>
        <w:t xml:space="preserve">. </w:t>
      </w:r>
      <w:r w:rsidR="00F378D0" w:rsidRPr="00B53261">
        <w:rPr>
          <w:rFonts w:ascii="Times New Roman" w:hAnsi="Times New Roman" w:cs="Times New Roman"/>
        </w:rPr>
        <w:t>Jako v případě organismu se jedná i</w:t>
      </w:r>
      <w:r w:rsidRPr="00B53261">
        <w:rPr>
          <w:rFonts w:ascii="Times New Roman" w:hAnsi="Times New Roman" w:cs="Times New Roman"/>
        </w:rPr>
        <w:t xml:space="preserve"> v</w:t>
      </w:r>
      <w:r w:rsidR="00DD26AA">
        <w:rPr>
          <w:rFonts w:ascii="Times New Roman" w:hAnsi="Times New Roman" w:cs="Times New Roman"/>
        </w:rPr>
        <w:t xml:space="preserve"> jeho</w:t>
      </w:r>
      <w:r w:rsidRPr="00B53261">
        <w:rPr>
          <w:rFonts w:ascii="Times New Roman" w:hAnsi="Times New Roman" w:cs="Times New Roman"/>
        </w:rPr>
        <w:t xml:space="preserve"> případě </w:t>
      </w:r>
      <w:r w:rsidR="002D7E64" w:rsidRPr="00B53261">
        <w:rPr>
          <w:rFonts w:ascii="Times New Roman" w:hAnsi="Times New Roman" w:cs="Times New Roman"/>
        </w:rPr>
        <w:t xml:space="preserve">o </w:t>
      </w:r>
      <w:r w:rsidR="002D7E64" w:rsidRPr="00B53261">
        <w:rPr>
          <w:rFonts w:ascii="Times New Roman" w:hAnsi="Times New Roman" w:cs="Times New Roman"/>
          <w:b/>
        </w:rPr>
        <w:t>homeostatický celek</w:t>
      </w:r>
      <w:r w:rsidR="002D7E64" w:rsidRPr="00B53261">
        <w:rPr>
          <w:rFonts w:ascii="Times New Roman" w:hAnsi="Times New Roman" w:cs="Times New Roman"/>
        </w:rPr>
        <w:t>, který sám sebe ucho</w:t>
      </w:r>
      <w:r w:rsidR="00932E33">
        <w:rPr>
          <w:rFonts w:ascii="Times New Roman" w:hAnsi="Times New Roman" w:cs="Times New Roman"/>
        </w:rPr>
        <w:t xml:space="preserve">vává v reakci na své prostředí. Tento vztah organismu a jeho prostředí je </w:t>
      </w:r>
      <w:r w:rsidR="002D7E64" w:rsidRPr="00B53261">
        <w:rPr>
          <w:rFonts w:ascii="Times New Roman" w:hAnsi="Times New Roman" w:cs="Times New Roman"/>
        </w:rPr>
        <w:t>ob</w:t>
      </w:r>
      <w:r w:rsidR="0072688B" w:rsidRPr="00B53261">
        <w:rPr>
          <w:rFonts w:ascii="Times New Roman" w:hAnsi="Times New Roman" w:cs="Times New Roman"/>
        </w:rPr>
        <w:t xml:space="preserve">ousměrný, nikoli </w:t>
      </w:r>
      <w:r w:rsidRPr="00B53261">
        <w:rPr>
          <w:rFonts w:ascii="Times New Roman" w:hAnsi="Times New Roman" w:cs="Times New Roman"/>
        </w:rPr>
        <w:t xml:space="preserve">kauzální, tj. </w:t>
      </w:r>
      <w:r w:rsidR="0072688B" w:rsidRPr="00B53261">
        <w:rPr>
          <w:rFonts w:ascii="Times New Roman" w:hAnsi="Times New Roman" w:cs="Times New Roman"/>
        </w:rPr>
        <w:t xml:space="preserve">není to tak, že by prostředí jednosměrně působilo na organismus, </w:t>
      </w:r>
      <w:r w:rsidRPr="00B53261">
        <w:rPr>
          <w:rFonts w:ascii="Times New Roman" w:hAnsi="Times New Roman" w:cs="Times New Roman"/>
        </w:rPr>
        <w:t>sám</w:t>
      </w:r>
      <w:r w:rsidR="0072688B" w:rsidRPr="00B53261">
        <w:rPr>
          <w:rFonts w:ascii="Times New Roman" w:hAnsi="Times New Roman" w:cs="Times New Roman"/>
        </w:rPr>
        <w:t xml:space="preserve"> organismus</w:t>
      </w:r>
      <w:r w:rsidRPr="00B53261">
        <w:rPr>
          <w:rFonts w:ascii="Times New Roman" w:hAnsi="Times New Roman" w:cs="Times New Roman"/>
        </w:rPr>
        <w:t xml:space="preserve"> je ve vztahu ke svému prostředí kreativní –</w:t>
      </w:r>
      <w:r w:rsidR="00932E33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>do</w:t>
      </w:r>
      <w:r w:rsidR="00932E33">
        <w:rPr>
          <w:rFonts w:ascii="Times New Roman" w:hAnsi="Times New Roman" w:cs="Times New Roman"/>
        </w:rPr>
        <w:t xml:space="preserve"> svého prostředí zasahuje, čímž je proměňuje, a zpětně</w:t>
      </w:r>
      <w:r w:rsidRPr="00B53261">
        <w:rPr>
          <w:rFonts w:ascii="Times New Roman" w:hAnsi="Times New Roman" w:cs="Times New Roman"/>
        </w:rPr>
        <w:t xml:space="preserve"> </w:t>
      </w:r>
      <w:r w:rsidR="00932E33">
        <w:rPr>
          <w:rFonts w:ascii="Times New Roman" w:hAnsi="Times New Roman" w:cs="Times New Roman"/>
        </w:rPr>
        <w:t>se mu</w:t>
      </w:r>
      <w:r w:rsidRPr="00B53261">
        <w:rPr>
          <w:rFonts w:ascii="Times New Roman" w:hAnsi="Times New Roman" w:cs="Times New Roman"/>
        </w:rPr>
        <w:t xml:space="preserve"> přizpůsobuje.</w:t>
      </w:r>
      <w:r w:rsidR="0072688B" w:rsidRPr="00B53261">
        <w:rPr>
          <w:rFonts w:ascii="Times New Roman" w:hAnsi="Times New Roman" w:cs="Times New Roman"/>
        </w:rPr>
        <w:t xml:space="preserve"> </w:t>
      </w:r>
    </w:p>
    <w:p w14:paraId="4C834152" w14:textId="77777777" w:rsidR="00E71518" w:rsidRPr="00B53261" w:rsidRDefault="00E71518" w:rsidP="002D7E64">
      <w:pPr>
        <w:jc w:val="both"/>
        <w:rPr>
          <w:rFonts w:ascii="Times New Roman" w:hAnsi="Times New Roman" w:cs="Times New Roman"/>
        </w:rPr>
      </w:pPr>
    </w:p>
    <w:p w14:paraId="3FEEBFFD" w14:textId="6D2A91E6" w:rsidR="008504DA" w:rsidRPr="00B53261" w:rsidRDefault="008504DA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S pojmem „systém“, který bude klíčový </w:t>
      </w:r>
      <w:r w:rsidR="00E71518" w:rsidRPr="00B53261">
        <w:rPr>
          <w:rFonts w:ascii="Times New Roman" w:hAnsi="Times New Roman" w:cs="Times New Roman"/>
        </w:rPr>
        <w:t xml:space="preserve">pro </w:t>
      </w:r>
      <w:proofErr w:type="spellStart"/>
      <w:r w:rsidR="00E71518" w:rsidRPr="00B53261">
        <w:rPr>
          <w:rFonts w:ascii="Times New Roman" w:hAnsi="Times New Roman" w:cs="Times New Roman"/>
        </w:rPr>
        <w:t>Parsonsova</w:t>
      </w:r>
      <w:proofErr w:type="spellEnd"/>
      <w:r w:rsidR="00E71518" w:rsidRPr="00B53261">
        <w:rPr>
          <w:rFonts w:ascii="Times New Roman" w:hAnsi="Times New Roman" w:cs="Times New Roman"/>
        </w:rPr>
        <w:t xml:space="preserve"> žáka </w:t>
      </w:r>
      <w:proofErr w:type="spellStart"/>
      <w:r w:rsidR="00E71518" w:rsidRPr="00F752BC">
        <w:rPr>
          <w:rFonts w:ascii="Times New Roman" w:hAnsi="Times New Roman" w:cs="Times New Roman"/>
          <w:b/>
        </w:rPr>
        <w:t>Niklase</w:t>
      </w:r>
      <w:proofErr w:type="spellEnd"/>
      <w:r w:rsidR="00E71518" w:rsidRPr="00F752BC">
        <w:rPr>
          <w:rFonts w:ascii="Times New Roman" w:hAnsi="Times New Roman" w:cs="Times New Roman"/>
          <w:b/>
        </w:rPr>
        <w:t xml:space="preserve"> Luhmann</w:t>
      </w:r>
      <w:r w:rsidR="00DD26AA">
        <w:rPr>
          <w:rFonts w:ascii="Times New Roman" w:hAnsi="Times New Roman" w:cs="Times New Roman"/>
          <w:b/>
        </w:rPr>
        <w:t>a</w:t>
      </w:r>
      <w:r w:rsidR="00CC2F19">
        <w:rPr>
          <w:rFonts w:ascii="Times New Roman" w:hAnsi="Times New Roman" w:cs="Times New Roman"/>
          <w:b/>
        </w:rPr>
        <w:t>,</w:t>
      </w:r>
      <w:r w:rsidR="00E71518" w:rsidRPr="00B53261">
        <w:rPr>
          <w:rFonts w:ascii="Times New Roman" w:hAnsi="Times New Roman" w:cs="Times New Roman"/>
        </w:rPr>
        <w:t xml:space="preserve"> souvisí vývoj </w:t>
      </w:r>
      <w:r w:rsidR="00E71518" w:rsidRPr="00932E33">
        <w:rPr>
          <w:rFonts w:ascii="Times New Roman" w:hAnsi="Times New Roman" w:cs="Times New Roman"/>
          <w:b/>
        </w:rPr>
        <w:t>tzv.</w:t>
      </w:r>
      <w:r w:rsidR="002D7E64" w:rsidRPr="00932E33">
        <w:rPr>
          <w:rFonts w:ascii="Times New Roman" w:hAnsi="Times New Roman" w:cs="Times New Roman"/>
          <w:b/>
        </w:rPr>
        <w:t xml:space="preserve"> kybernetiky</w:t>
      </w:r>
      <w:r w:rsidR="00E71518" w:rsidRPr="00B53261">
        <w:rPr>
          <w:rFonts w:ascii="Times New Roman" w:hAnsi="Times New Roman" w:cs="Times New Roman"/>
        </w:rPr>
        <w:t>. O</w:t>
      </w:r>
      <w:r w:rsidR="002D7E64" w:rsidRPr="00B53261">
        <w:rPr>
          <w:rFonts w:ascii="Times New Roman" w:hAnsi="Times New Roman" w:cs="Times New Roman"/>
        </w:rPr>
        <w:t xml:space="preserve">d </w:t>
      </w:r>
      <w:r w:rsidR="00E71518" w:rsidRPr="00B53261">
        <w:rPr>
          <w:rFonts w:ascii="Times New Roman" w:hAnsi="Times New Roman" w:cs="Times New Roman"/>
        </w:rPr>
        <w:t>čtyřicátých</w:t>
      </w:r>
      <w:r w:rsidR="002D7E64" w:rsidRPr="00B53261">
        <w:rPr>
          <w:rFonts w:ascii="Times New Roman" w:hAnsi="Times New Roman" w:cs="Times New Roman"/>
        </w:rPr>
        <w:t xml:space="preserve"> let</w:t>
      </w:r>
      <w:r w:rsidR="00E71518" w:rsidRPr="00B53261">
        <w:rPr>
          <w:rFonts w:ascii="Times New Roman" w:hAnsi="Times New Roman" w:cs="Times New Roman"/>
        </w:rPr>
        <w:t xml:space="preserve"> minulého století se myslitelé pracující ve velmi rozličných odvětvích snaží formulovat jednotný jazyk</w:t>
      </w:r>
      <w:r w:rsidRPr="00B53261">
        <w:rPr>
          <w:rFonts w:ascii="Times New Roman" w:hAnsi="Times New Roman" w:cs="Times New Roman"/>
        </w:rPr>
        <w:t xml:space="preserve"> (jakousi super-teorii)</w:t>
      </w:r>
      <w:r w:rsidR="00E71518" w:rsidRPr="00B53261">
        <w:rPr>
          <w:rFonts w:ascii="Times New Roman" w:hAnsi="Times New Roman" w:cs="Times New Roman"/>
        </w:rPr>
        <w:t xml:space="preserve">, jímž by bylo možné </w:t>
      </w:r>
      <w:r w:rsidR="00E71518" w:rsidRPr="00F752BC">
        <w:rPr>
          <w:rFonts w:ascii="Times New Roman" w:hAnsi="Times New Roman" w:cs="Times New Roman"/>
          <w:b/>
        </w:rPr>
        <w:t>uch</w:t>
      </w:r>
      <w:r w:rsidRPr="00F752BC">
        <w:rPr>
          <w:rFonts w:ascii="Times New Roman" w:hAnsi="Times New Roman" w:cs="Times New Roman"/>
          <w:b/>
        </w:rPr>
        <w:t>opit všechny „živé“ skutečnosti</w:t>
      </w:r>
      <w:r w:rsidRPr="00B53261">
        <w:rPr>
          <w:rFonts w:ascii="Times New Roman" w:hAnsi="Times New Roman" w:cs="Times New Roman"/>
        </w:rPr>
        <w:t>. Živost v této souvislosti znamená</w:t>
      </w:r>
      <w:r w:rsidR="00E71518" w:rsidRPr="00B53261">
        <w:rPr>
          <w:rFonts w:ascii="Times New Roman" w:hAnsi="Times New Roman" w:cs="Times New Roman"/>
        </w:rPr>
        <w:t xml:space="preserve"> schopnost aktivně se vyvíjet s ohledem na změny ve svém prostředí: v tomto smyslu tak není živá jen příroda ani jen lidské tělo, ale právě i společnost. </w:t>
      </w:r>
      <w:r w:rsidR="00E71518" w:rsidRPr="00B53261">
        <w:rPr>
          <w:rFonts w:ascii="Times New Roman" w:hAnsi="Times New Roman" w:cs="Times New Roman"/>
          <w:b/>
        </w:rPr>
        <w:t>Královskou cestou k porozumění tohoto života je kruhovost</w:t>
      </w:r>
      <w:r w:rsidR="00E71518" w:rsidRPr="00B53261">
        <w:rPr>
          <w:rFonts w:ascii="Times New Roman" w:hAnsi="Times New Roman" w:cs="Times New Roman"/>
        </w:rPr>
        <w:t xml:space="preserve">: celky (nervový systém, lidská společnost, ekonomický systém či </w:t>
      </w:r>
      <w:r w:rsidR="00932E33">
        <w:rPr>
          <w:rFonts w:ascii="Times New Roman" w:hAnsi="Times New Roman" w:cs="Times New Roman"/>
        </w:rPr>
        <w:t xml:space="preserve">elementární přírodní </w:t>
      </w:r>
      <w:r w:rsidR="00E71518" w:rsidRPr="00B53261">
        <w:rPr>
          <w:rFonts w:ascii="Times New Roman" w:hAnsi="Times New Roman" w:cs="Times New Roman"/>
        </w:rPr>
        <w:t>organismus</w:t>
      </w:r>
      <w:r w:rsidRPr="00B53261">
        <w:rPr>
          <w:rFonts w:ascii="Times New Roman" w:hAnsi="Times New Roman" w:cs="Times New Roman"/>
        </w:rPr>
        <w:t>) udržují se svým</w:t>
      </w:r>
      <w:r w:rsidR="00E71518" w:rsidRPr="00B53261">
        <w:rPr>
          <w:rFonts w:ascii="Times New Roman" w:hAnsi="Times New Roman" w:cs="Times New Roman"/>
        </w:rPr>
        <w:t xml:space="preserve"> prostředí</w:t>
      </w:r>
      <w:r w:rsidRPr="00B53261">
        <w:rPr>
          <w:rFonts w:ascii="Times New Roman" w:hAnsi="Times New Roman" w:cs="Times New Roman"/>
        </w:rPr>
        <w:t>m</w:t>
      </w:r>
      <w:r w:rsidR="00E71518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</w:rPr>
        <w:t>dynamick</w:t>
      </w:r>
      <w:r w:rsidR="00E71518" w:rsidRPr="00B53261">
        <w:rPr>
          <w:rFonts w:ascii="Times New Roman" w:hAnsi="Times New Roman" w:cs="Times New Roman"/>
        </w:rPr>
        <w:t xml:space="preserve">ou rovnováhu. Důležitý je funkcionalistický pohled na všechny tyto entity: </w:t>
      </w:r>
      <w:r w:rsidR="002D7E64" w:rsidRPr="00B53261">
        <w:rPr>
          <w:rFonts w:ascii="Times New Roman" w:hAnsi="Times New Roman" w:cs="Times New Roman"/>
        </w:rPr>
        <w:t>nejde o to, co nějaká věc je</w:t>
      </w:r>
      <w:r w:rsidRPr="00B53261">
        <w:rPr>
          <w:rFonts w:ascii="Times New Roman" w:hAnsi="Times New Roman" w:cs="Times New Roman"/>
        </w:rPr>
        <w:t xml:space="preserve"> (např. nervový systém či systém náboženství)</w:t>
      </w:r>
      <w:r w:rsidR="002D7E64" w:rsidRPr="00B53261">
        <w:rPr>
          <w:rFonts w:ascii="Times New Roman" w:hAnsi="Times New Roman" w:cs="Times New Roman"/>
        </w:rPr>
        <w:t xml:space="preserve">, ale jak působí, co dělá, jak mění své prostředí. </w:t>
      </w:r>
      <w:r w:rsidR="00E71518" w:rsidRPr="00B53261">
        <w:rPr>
          <w:rFonts w:ascii="Times New Roman" w:hAnsi="Times New Roman" w:cs="Times New Roman"/>
        </w:rPr>
        <w:t xml:space="preserve">Luhmann k tomu později poznamenává: </w:t>
      </w:r>
      <w:r w:rsidR="002D7E64" w:rsidRPr="00B53261">
        <w:rPr>
          <w:rFonts w:ascii="Times New Roman" w:hAnsi="Times New Roman" w:cs="Times New Roman"/>
          <w:b/>
        </w:rPr>
        <w:t>nikoli co je bytí nás zajímá, ale co</w:t>
      </w:r>
      <w:r w:rsidR="00E71518" w:rsidRPr="00B53261">
        <w:rPr>
          <w:rFonts w:ascii="Times New Roman" w:hAnsi="Times New Roman" w:cs="Times New Roman"/>
          <w:b/>
        </w:rPr>
        <w:t xml:space="preserve"> toto</w:t>
      </w:r>
      <w:r w:rsidR="002D7E64" w:rsidRPr="00B53261">
        <w:rPr>
          <w:rFonts w:ascii="Times New Roman" w:hAnsi="Times New Roman" w:cs="Times New Roman"/>
          <w:b/>
        </w:rPr>
        <w:t xml:space="preserve"> bytí dělá.</w:t>
      </w:r>
      <w:r w:rsidR="002D7E64" w:rsidRPr="00B53261">
        <w:rPr>
          <w:rFonts w:ascii="Times New Roman" w:hAnsi="Times New Roman" w:cs="Times New Roman"/>
        </w:rPr>
        <w:t xml:space="preserve"> </w:t>
      </w:r>
    </w:p>
    <w:p w14:paraId="45483223" w14:textId="50701E00" w:rsidR="008504DA" w:rsidRPr="00CC2F19" w:rsidRDefault="00A85FBD" w:rsidP="00850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F19">
        <w:rPr>
          <w:rFonts w:ascii="Times New Roman" w:hAnsi="Times New Roman" w:cs="Times New Roman"/>
          <w:sz w:val="28"/>
          <w:szCs w:val="28"/>
        </w:rPr>
        <w:t>Schéma „</w:t>
      </w:r>
      <w:r w:rsidR="008504DA" w:rsidRPr="00CC2F19">
        <w:rPr>
          <w:rFonts w:ascii="Times New Roman" w:hAnsi="Times New Roman" w:cs="Times New Roman"/>
          <w:sz w:val="28"/>
          <w:szCs w:val="28"/>
        </w:rPr>
        <w:t>AGIL</w:t>
      </w:r>
      <w:r w:rsidRPr="00CC2F19">
        <w:rPr>
          <w:rFonts w:ascii="Times New Roman" w:hAnsi="Times New Roman" w:cs="Times New Roman"/>
          <w:sz w:val="28"/>
          <w:szCs w:val="28"/>
        </w:rPr>
        <w:t>“</w:t>
      </w:r>
    </w:p>
    <w:p w14:paraId="10235929" w14:textId="2F9FFFD1" w:rsidR="00E71518" w:rsidRPr="00B53261" w:rsidRDefault="00940FA5" w:rsidP="002D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</w:t>
      </w:r>
      <w:r w:rsidR="00932E33">
        <w:rPr>
          <w:rFonts w:ascii="Times New Roman" w:hAnsi="Times New Roman" w:cs="Times New Roman"/>
        </w:rPr>
        <w:t xml:space="preserve"> </w:t>
      </w:r>
      <w:proofErr w:type="spellStart"/>
      <w:r w:rsidR="00932E33">
        <w:rPr>
          <w:rFonts w:ascii="Times New Roman" w:hAnsi="Times New Roman" w:cs="Times New Roman"/>
        </w:rPr>
        <w:t>Parsonse</w:t>
      </w:r>
      <w:proofErr w:type="spellEnd"/>
      <w:r w:rsidR="00932E33">
        <w:rPr>
          <w:rFonts w:ascii="Times New Roman" w:hAnsi="Times New Roman" w:cs="Times New Roman"/>
        </w:rPr>
        <w:t xml:space="preserve"> je třeba chápat společnost – poté, co vyjdeme z </w:t>
      </w:r>
      <w:r w:rsidR="008504DA" w:rsidRPr="00B53261">
        <w:rPr>
          <w:rFonts w:ascii="Times New Roman" w:hAnsi="Times New Roman" w:cs="Times New Roman"/>
        </w:rPr>
        <w:t>kybernetického</w:t>
      </w:r>
      <w:r w:rsidR="00E71518" w:rsidRPr="00B53261">
        <w:rPr>
          <w:rFonts w:ascii="Times New Roman" w:hAnsi="Times New Roman" w:cs="Times New Roman"/>
        </w:rPr>
        <w:t xml:space="preserve"> modelu </w:t>
      </w:r>
      <w:r w:rsidR="00932E33">
        <w:rPr>
          <w:rFonts w:ascii="Times New Roman" w:hAnsi="Times New Roman" w:cs="Times New Roman"/>
        </w:rPr>
        <w:t xml:space="preserve">– </w:t>
      </w:r>
      <w:r w:rsidR="00E71518" w:rsidRPr="00B53261">
        <w:rPr>
          <w:rFonts w:ascii="Times New Roman" w:hAnsi="Times New Roman" w:cs="Times New Roman"/>
        </w:rPr>
        <w:t xml:space="preserve">jako celek </w:t>
      </w:r>
      <w:r w:rsidR="00E71518" w:rsidRPr="00940FA5">
        <w:rPr>
          <w:rFonts w:ascii="Times New Roman" w:hAnsi="Times New Roman" w:cs="Times New Roman"/>
          <w:b/>
        </w:rPr>
        <w:t>čtyř základních interagujících funkcí</w:t>
      </w:r>
      <w:r w:rsidR="00E71518" w:rsidRPr="00B53261">
        <w:rPr>
          <w:rFonts w:ascii="Times New Roman" w:hAnsi="Times New Roman" w:cs="Times New Roman"/>
        </w:rPr>
        <w:t>. Každé jednotlivé jednání se přitom stává srozumitelné výlučně na pozadí tohoto</w:t>
      </w:r>
      <w:r w:rsidR="00CC2F19">
        <w:rPr>
          <w:rFonts w:ascii="Times New Roman" w:hAnsi="Times New Roman" w:cs="Times New Roman"/>
        </w:rPr>
        <w:t xml:space="preserve"> systému. Tato struktura čtyř</w:t>
      </w:r>
      <w:r w:rsidR="00E71518" w:rsidRPr="00B53261">
        <w:rPr>
          <w:rFonts w:ascii="Times New Roman" w:hAnsi="Times New Roman" w:cs="Times New Roman"/>
        </w:rPr>
        <w:t xml:space="preserve"> funkcí se nazývá „</w:t>
      </w:r>
      <w:r w:rsidR="00E71518" w:rsidRPr="00B53261">
        <w:rPr>
          <w:rFonts w:ascii="Times New Roman" w:hAnsi="Times New Roman" w:cs="Times New Roman"/>
          <w:b/>
        </w:rPr>
        <w:t>schéma</w:t>
      </w:r>
      <w:r w:rsidR="00E71518" w:rsidRPr="00B53261">
        <w:rPr>
          <w:rFonts w:ascii="Times New Roman" w:hAnsi="Times New Roman" w:cs="Times New Roman"/>
        </w:rPr>
        <w:t xml:space="preserve"> </w:t>
      </w:r>
      <w:r w:rsidR="00E71518" w:rsidRPr="00B53261">
        <w:rPr>
          <w:rFonts w:ascii="Times New Roman" w:hAnsi="Times New Roman" w:cs="Times New Roman"/>
          <w:b/>
        </w:rPr>
        <w:t>AGIL</w:t>
      </w:r>
      <w:r w:rsidR="00E71518" w:rsidRPr="00B53261">
        <w:rPr>
          <w:rFonts w:ascii="Times New Roman" w:hAnsi="Times New Roman" w:cs="Times New Roman"/>
        </w:rPr>
        <w:t>“.</w:t>
      </w:r>
    </w:p>
    <w:p w14:paraId="37204520" w14:textId="77777777" w:rsidR="00E71518" w:rsidRPr="00B53261" w:rsidRDefault="00E71518" w:rsidP="002D7E64">
      <w:pPr>
        <w:jc w:val="both"/>
        <w:rPr>
          <w:rFonts w:ascii="Times New Roman" w:hAnsi="Times New Roman" w:cs="Times New Roman"/>
        </w:rPr>
      </w:pPr>
    </w:p>
    <w:p w14:paraId="6C089E2F" w14:textId="3358FC87" w:rsidR="002D7E64" w:rsidRPr="00B53261" w:rsidRDefault="00E71518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V</w:t>
      </w:r>
      <w:r w:rsidR="008504DA" w:rsidRPr="00B53261">
        <w:rPr>
          <w:rFonts w:ascii="Times New Roman" w:hAnsi="Times New Roman" w:cs="Times New Roman"/>
        </w:rPr>
        <w:t> </w:t>
      </w:r>
      <w:r w:rsidRPr="00B53261">
        <w:rPr>
          <w:rFonts w:ascii="Times New Roman" w:hAnsi="Times New Roman" w:cs="Times New Roman"/>
        </w:rPr>
        <w:t>každém</w:t>
      </w:r>
      <w:r w:rsidR="008504DA" w:rsidRPr="00B53261">
        <w:rPr>
          <w:rFonts w:ascii="Times New Roman" w:hAnsi="Times New Roman" w:cs="Times New Roman"/>
        </w:rPr>
        <w:t xml:space="preserve"> systému</w:t>
      </w:r>
      <w:r w:rsidRPr="00B53261">
        <w:rPr>
          <w:rFonts w:ascii="Times New Roman" w:hAnsi="Times New Roman" w:cs="Times New Roman"/>
        </w:rPr>
        <w:t xml:space="preserve"> můžeme rozlišit čtyři momenty: </w:t>
      </w:r>
      <w:r w:rsidR="002D7E64" w:rsidRPr="00940FA5">
        <w:rPr>
          <w:rFonts w:ascii="Times New Roman" w:hAnsi="Times New Roman" w:cs="Times New Roman"/>
          <w:b/>
        </w:rPr>
        <w:t>adaptace, cíle, integrace a uchování latentních struktur</w:t>
      </w:r>
      <w:r w:rsidR="002D7E64" w:rsidRPr="00B53261">
        <w:rPr>
          <w:rFonts w:ascii="Times New Roman" w:hAnsi="Times New Roman" w:cs="Times New Roman"/>
        </w:rPr>
        <w:t>.</w:t>
      </w:r>
      <w:r w:rsidR="008504DA" w:rsidRPr="00B53261">
        <w:rPr>
          <w:rFonts w:ascii="Times New Roman" w:hAnsi="Times New Roman" w:cs="Times New Roman"/>
        </w:rPr>
        <w:t xml:space="preserve"> Upozorněme na tomto místě na to, že „systém</w:t>
      </w:r>
      <w:r w:rsidR="00932E33">
        <w:rPr>
          <w:rFonts w:ascii="Times New Roman" w:hAnsi="Times New Roman" w:cs="Times New Roman"/>
        </w:rPr>
        <w:t>em</w:t>
      </w:r>
      <w:r w:rsidR="008504DA" w:rsidRPr="00B53261">
        <w:rPr>
          <w:rFonts w:ascii="Times New Roman" w:hAnsi="Times New Roman" w:cs="Times New Roman"/>
        </w:rPr>
        <w:t>“ je rovněž jednání: jednání je dynamickým celkem zahrnující rovněž tyto čtyři momenty.</w:t>
      </w:r>
      <w:r w:rsidR="00932E33">
        <w:rPr>
          <w:rFonts w:ascii="Times New Roman" w:hAnsi="Times New Roman" w:cs="Times New Roman"/>
        </w:rPr>
        <w:t xml:space="preserve"> </w:t>
      </w:r>
    </w:p>
    <w:p w14:paraId="21A96ECE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7C0CA6E1" w14:textId="3B173DD9" w:rsidR="002D7E64" w:rsidRPr="00B53261" w:rsidRDefault="002D7E64" w:rsidP="008504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  <w:b/>
        </w:rPr>
        <w:t>Adaptac</w:t>
      </w:r>
      <w:r w:rsidR="00E76AC4" w:rsidRPr="00B53261">
        <w:rPr>
          <w:rFonts w:ascii="Times New Roman" w:hAnsi="Times New Roman" w:cs="Times New Roman"/>
          <w:b/>
        </w:rPr>
        <w:t xml:space="preserve">í </w:t>
      </w:r>
      <w:r w:rsidR="00E76AC4" w:rsidRPr="00B53261">
        <w:rPr>
          <w:rFonts w:ascii="Times New Roman" w:hAnsi="Times New Roman" w:cs="Times New Roman"/>
        </w:rPr>
        <w:t>Parsons míní</w:t>
      </w:r>
      <w:r w:rsidR="00E76AC4" w:rsidRPr="00B53261">
        <w:rPr>
          <w:rFonts w:ascii="Times New Roman" w:hAnsi="Times New Roman" w:cs="Times New Roman"/>
          <w:b/>
        </w:rPr>
        <w:t xml:space="preserve"> </w:t>
      </w:r>
      <w:r w:rsidRPr="00B53261">
        <w:rPr>
          <w:rFonts w:ascii="Times New Roman" w:hAnsi="Times New Roman" w:cs="Times New Roman"/>
        </w:rPr>
        <w:t>schopnost jednajícího spontánně se přizpůsobit měnícím se okolnostem. Hlavním médiem</w:t>
      </w:r>
      <w:r w:rsidR="00E76AC4" w:rsidRPr="00B53261">
        <w:rPr>
          <w:rFonts w:ascii="Times New Roman" w:hAnsi="Times New Roman" w:cs="Times New Roman"/>
        </w:rPr>
        <w:t xml:space="preserve"> tohoto systému je inteligence</w:t>
      </w:r>
      <w:r w:rsidRPr="00B53261">
        <w:rPr>
          <w:rFonts w:ascii="Times New Roman" w:hAnsi="Times New Roman" w:cs="Times New Roman"/>
        </w:rPr>
        <w:t>.</w:t>
      </w:r>
    </w:p>
    <w:p w14:paraId="0C6B01F9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0037673B" w14:textId="59726289" w:rsidR="00E76AC4" w:rsidRPr="00B53261" w:rsidRDefault="00F37ECC" w:rsidP="008504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oblasti nadepsané jako</w:t>
      </w:r>
      <w:r w:rsidR="00E76AC4" w:rsidRPr="00B53261">
        <w:rPr>
          <w:rFonts w:ascii="Times New Roman" w:hAnsi="Times New Roman" w:cs="Times New Roman"/>
        </w:rPr>
        <w:t xml:space="preserve"> </w:t>
      </w:r>
      <w:r w:rsidR="00E76AC4" w:rsidRPr="00B53261">
        <w:rPr>
          <w:rFonts w:ascii="Times New Roman" w:hAnsi="Times New Roman" w:cs="Times New Roman"/>
          <w:b/>
        </w:rPr>
        <w:t>cíle</w:t>
      </w:r>
      <w:r w:rsidR="00E76AC4" w:rsidRPr="00B53261">
        <w:rPr>
          <w:rFonts w:ascii="Times New Roman" w:hAnsi="Times New Roman" w:cs="Times New Roman"/>
        </w:rPr>
        <w:t xml:space="preserve"> spadá osobnost daného jednotlivce, jeho schopnost jednat, tj. určovat si účely.  </w:t>
      </w:r>
    </w:p>
    <w:p w14:paraId="687FF7A1" w14:textId="77777777" w:rsidR="00E76AC4" w:rsidRPr="00B53261" w:rsidRDefault="00E76AC4" w:rsidP="002D7E64">
      <w:pPr>
        <w:jc w:val="both"/>
        <w:rPr>
          <w:rFonts w:ascii="Times New Roman" w:hAnsi="Times New Roman" w:cs="Times New Roman"/>
        </w:rPr>
      </w:pPr>
    </w:p>
    <w:p w14:paraId="104BDA59" w14:textId="1487F4FE" w:rsidR="00E76AC4" w:rsidRPr="00B53261" w:rsidRDefault="00E76AC4" w:rsidP="008504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lastRenderedPageBreak/>
        <w:t xml:space="preserve">Další oblastí je </w:t>
      </w:r>
      <w:r w:rsidRPr="00B53261">
        <w:rPr>
          <w:rFonts w:ascii="Times New Roman" w:hAnsi="Times New Roman" w:cs="Times New Roman"/>
          <w:b/>
        </w:rPr>
        <w:t>integrace</w:t>
      </w:r>
      <w:r w:rsidRPr="00B53261">
        <w:rPr>
          <w:rFonts w:ascii="Times New Roman" w:hAnsi="Times New Roman" w:cs="Times New Roman"/>
        </w:rPr>
        <w:t xml:space="preserve">, </w:t>
      </w:r>
      <w:r w:rsidR="00F37ECC">
        <w:rPr>
          <w:rFonts w:ascii="Times New Roman" w:hAnsi="Times New Roman" w:cs="Times New Roman"/>
        </w:rPr>
        <w:t xml:space="preserve">tj. </w:t>
      </w:r>
      <w:r w:rsidRPr="00B53261">
        <w:rPr>
          <w:rFonts w:ascii="Times New Roman" w:hAnsi="Times New Roman" w:cs="Times New Roman"/>
        </w:rPr>
        <w:t xml:space="preserve">každé jednání se odvíjí na pozadí </w:t>
      </w:r>
      <w:r w:rsidR="00DD26AA">
        <w:rPr>
          <w:rFonts w:ascii="Times New Roman" w:hAnsi="Times New Roman" w:cs="Times New Roman"/>
        </w:rPr>
        <w:t>specifické</w:t>
      </w:r>
      <w:r w:rsidRPr="00B53261">
        <w:rPr>
          <w:rFonts w:ascii="Times New Roman" w:hAnsi="Times New Roman" w:cs="Times New Roman"/>
        </w:rPr>
        <w:t xml:space="preserve"> sociální skupiny, do </w:t>
      </w:r>
      <w:r w:rsidR="00CC2F19" w:rsidRPr="00B53261">
        <w:rPr>
          <w:rFonts w:ascii="Times New Roman" w:hAnsi="Times New Roman" w:cs="Times New Roman"/>
        </w:rPr>
        <w:t>níž</w:t>
      </w:r>
      <w:r w:rsidRPr="00B53261">
        <w:rPr>
          <w:rFonts w:ascii="Times New Roman" w:hAnsi="Times New Roman" w:cs="Times New Roman"/>
        </w:rPr>
        <w:t xml:space="preserve"> patříme. </w:t>
      </w:r>
    </w:p>
    <w:p w14:paraId="490437B0" w14:textId="77777777" w:rsidR="00E76AC4" w:rsidRPr="00B53261" w:rsidRDefault="00E76AC4" w:rsidP="002D7E64">
      <w:pPr>
        <w:jc w:val="both"/>
        <w:rPr>
          <w:rFonts w:ascii="Times New Roman" w:hAnsi="Times New Roman" w:cs="Times New Roman"/>
        </w:rPr>
      </w:pPr>
    </w:p>
    <w:p w14:paraId="41D92CFC" w14:textId="65FA36BA" w:rsidR="00E76AC4" w:rsidRPr="00B53261" w:rsidRDefault="008504DA" w:rsidP="008504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Z </w:t>
      </w:r>
      <w:r w:rsidR="00E76AC4" w:rsidRPr="00B53261">
        <w:rPr>
          <w:rFonts w:ascii="Times New Roman" w:hAnsi="Times New Roman" w:cs="Times New Roman"/>
        </w:rPr>
        <w:t>určitého hlediska nejvýznamnější</w:t>
      </w:r>
      <w:r w:rsidRPr="00B53261">
        <w:rPr>
          <w:rFonts w:ascii="Times New Roman" w:hAnsi="Times New Roman" w:cs="Times New Roman"/>
        </w:rPr>
        <w:t>m</w:t>
      </w:r>
      <w:r w:rsidR="00E76AC4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>momentem</w:t>
      </w:r>
      <w:r w:rsidR="00E76AC4" w:rsidRPr="00B53261">
        <w:rPr>
          <w:rFonts w:ascii="Times New Roman" w:hAnsi="Times New Roman" w:cs="Times New Roman"/>
        </w:rPr>
        <w:t xml:space="preserve"> je oblast </w:t>
      </w:r>
      <w:r w:rsidR="00E76AC4" w:rsidRPr="00A85FBD">
        <w:rPr>
          <w:rFonts w:ascii="Times New Roman" w:hAnsi="Times New Roman" w:cs="Times New Roman"/>
        </w:rPr>
        <w:t>kultury</w:t>
      </w:r>
      <w:r w:rsidR="00E76AC4" w:rsidRPr="00B53261">
        <w:rPr>
          <w:rFonts w:ascii="Times New Roman" w:hAnsi="Times New Roman" w:cs="Times New Roman"/>
        </w:rPr>
        <w:t xml:space="preserve">, kterou Parsons nazývá </w:t>
      </w:r>
      <w:r w:rsidR="00E76AC4" w:rsidRPr="00A85FBD">
        <w:rPr>
          <w:rFonts w:ascii="Times New Roman" w:hAnsi="Times New Roman" w:cs="Times New Roman"/>
        </w:rPr>
        <w:t>oblastí</w:t>
      </w:r>
      <w:r w:rsidR="00E76AC4" w:rsidRPr="00B53261">
        <w:rPr>
          <w:rFonts w:ascii="Times New Roman" w:hAnsi="Times New Roman" w:cs="Times New Roman"/>
          <w:b/>
        </w:rPr>
        <w:t xml:space="preserve"> latence</w:t>
      </w:r>
      <w:r w:rsidR="00E76AC4" w:rsidRPr="00B53261">
        <w:rPr>
          <w:rFonts w:ascii="Times New Roman" w:hAnsi="Times New Roman" w:cs="Times New Roman"/>
        </w:rPr>
        <w:t xml:space="preserve">. O latentní struktury se jedná proto, že si jich jednající často není vědom. Je to onen řád či sada norem, které musejí být již vždy předpokládány, má-li společnost vůbec existovat. Protože je </w:t>
      </w:r>
      <w:r w:rsidRPr="00B53261">
        <w:rPr>
          <w:rFonts w:ascii="Times New Roman" w:hAnsi="Times New Roman" w:cs="Times New Roman"/>
        </w:rPr>
        <w:t xml:space="preserve">tento řád </w:t>
      </w:r>
      <w:r w:rsidR="00E76AC4" w:rsidRPr="00B53261">
        <w:rPr>
          <w:rFonts w:ascii="Times New Roman" w:hAnsi="Times New Roman" w:cs="Times New Roman"/>
        </w:rPr>
        <w:t xml:space="preserve">nevědomý, je zároveň z určitého hlediska i nejstabilnější: jednající jím nemůže snadno manipulovat, a proto </w:t>
      </w:r>
      <w:r w:rsidR="00DD26AA">
        <w:rPr>
          <w:rFonts w:ascii="Times New Roman" w:hAnsi="Times New Roman" w:cs="Times New Roman"/>
        </w:rPr>
        <w:t>jde</w:t>
      </w:r>
      <w:r w:rsidR="00E76AC4" w:rsidRPr="00B53261">
        <w:rPr>
          <w:rFonts w:ascii="Times New Roman" w:hAnsi="Times New Roman" w:cs="Times New Roman"/>
        </w:rPr>
        <w:t xml:space="preserve"> o pouto platící napříč časem. Tato oblast se tím stává</w:t>
      </w:r>
      <w:r w:rsidR="002D7E64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  <w:b/>
        </w:rPr>
        <w:t>stabilizačním prvkem celého schématu</w:t>
      </w:r>
      <w:r w:rsidR="00E76AC4" w:rsidRPr="00B53261">
        <w:rPr>
          <w:rFonts w:ascii="Times New Roman" w:hAnsi="Times New Roman" w:cs="Times New Roman"/>
        </w:rPr>
        <w:t xml:space="preserve">. </w:t>
      </w:r>
      <w:r w:rsidR="002D7E64" w:rsidRPr="00B53261">
        <w:rPr>
          <w:rFonts w:ascii="Times New Roman" w:hAnsi="Times New Roman" w:cs="Times New Roman"/>
        </w:rPr>
        <w:t xml:space="preserve">Parsons srovnával </w:t>
      </w:r>
      <w:r w:rsidR="00E76AC4" w:rsidRPr="00B53261">
        <w:rPr>
          <w:rFonts w:ascii="Times New Roman" w:hAnsi="Times New Roman" w:cs="Times New Roman"/>
        </w:rPr>
        <w:t xml:space="preserve">tuto čtvrtou oblast s tím, co Freud nazval superegem. </w:t>
      </w:r>
      <w:r w:rsidR="002D7E64" w:rsidRPr="00B53261">
        <w:rPr>
          <w:rFonts w:ascii="Times New Roman" w:hAnsi="Times New Roman" w:cs="Times New Roman"/>
        </w:rPr>
        <w:t xml:space="preserve"> </w:t>
      </w:r>
      <w:r w:rsidR="00E76AC4" w:rsidRPr="00B53261">
        <w:rPr>
          <w:rFonts w:ascii="Times New Roman" w:hAnsi="Times New Roman" w:cs="Times New Roman"/>
        </w:rPr>
        <w:t xml:space="preserve">Viz např. </w:t>
      </w:r>
      <w:proofErr w:type="spellStart"/>
      <w:r w:rsidR="00E76AC4" w:rsidRPr="00B53261">
        <w:rPr>
          <w:rFonts w:ascii="Times New Roman" w:hAnsi="Times New Roman" w:cs="Times New Roman"/>
        </w:rPr>
        <w:t>Parsonsův</w:t>
      </w:r>
      <w:proofErr w:type="spellEnd"/>
      <w:r w:rsidR="00E76AC4" w:rsidRPr="00B53261">
        <w:rPr>
          <w:rFonts w:ascii="Times New Roman" w:hAnsi="Times New Roman" w:cs="Times New Roman"/>
        </w:rPr>
        <w:t xml:space="preserve"> článek </w:t>
      </w:r>
      <w:proofErr w:type="spellStart"/>
      <w:r w:rsidR="002D7E64" w:rsidRPr="00932E33">
        <w:rPr>
          <w:rFonts w:ascii="Times New Roman" w:hAnsi="Times New Roman" w:cs="Times New Roman"/>
          <w:b/>
          <w:i/>
        </w:rPr>
        <w:t>Psychoanalysis</w:t>
      </w:r>
      <w:proofErr w:type="spellEnd"/>
      <w:r w:rsidR="002D7E64" w:rsidRPr="00932E33">
        <w:rPr>
          <w:rFonts w:ascii="Times New Roman" w:hAnsi="Times New Roman" w:cs="Times New Roman"/>
          <w:b/>
          <w:i/>
        </w:rPr>
        <w:t xml:space="preserve"> and </w:t>
      </w:r>
      <w:proofErr w:type="spellStart"/>
      <w:r w:rsidR="002D7E64" w:rsidRPr="00932E33">
        <w:rPr>
          <w:rFonts w:ascii="Times New Roman" w:hAnsi="Times New Roman" w:cs="Times New Roman"/>
          <w:b/>
          <w:i/>
        </w:rPr>
        <w:t>the</w:t>
      </w:r>
      <w:proofErr w:type="spellEnd"/>
      <w:r w:rsidR="002D7E64" w:rsidRPr="00932E3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D7E64" w:rsidRPr="00932E33">
        <w:rPr>
          <w:rFonts w:ascii="Times New Roman" w:hAnsi="Times New Roman" w:cs="Times New Roman"/>
          <w:b/>
          <w:i/>
        </w:rPr>
        <w:t>Theory</w:t>
      </w:r>
      <w:proofErr w:type="spellEnd"/>
      <w:r w:rsidR="002D7E64" w:rsidRPr="00932E3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D7E64" w:rsidRPr="00932E33">
        <w:rPr>
          <w:rFonts w:ascii="Times New Roman" w:hAnsi="Times New Roman" w:cs="Times New Roman"/>
          <w:b/>
          <w:i/>
        </w:rPr>
        <w:t>of</w:t>
      </w:r>
      <w:proofErr w:type="spellEnd"/>
      <w:r w:rsidR="002D7E64" w:rsidRPr="00932E3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D7E64" w:rsidRPr="00932E33">
        <w:rPr>
          <w:rFonts w:ascii="Times New Roman" w:hAnsi="Times New Roman" w:cs="Times New Roman"/>
          <w:b/>
          <w:i/>
        </w:rPr>
        <w:t>Social</w:t>
      </w:r>
      <w:proofErr w:type="spellEnd"/>
      <w:r w:rsidR="002D7E64" w:rsidRPr="00932E33">
        <w:rPr>
          <w:rFonts w:ascii="Times New Roman" w:hAnsi="Times New Roman" w:cs="Times New Roman"/>
          <w:b/>
          <w:i/>
        </w:rPr>
        <w:t xml:space="preserve"> Systems</w:t>
      </w:r>
      <w:r w:rsidR="00E76AC4" w:rsidRPr="00B53261">
        <w:rPr>
          <w:rFonts w:ascii="Times New Roman" w:hAnsi="Times New Roman" w:cs="Times New Roman"/>
          <w:b/>
        </w:rPr>
        <w:t xml:space="preserve"> z roku 1944. </w:t>
      </w:r>
      <w:r w:rsidR="002D7E64" w:rsidRPr="00B53261">
        <w:rPr>
          <w:rFonts w:ascii="Times New Roman" w:hAnsi="Times New Roman" w:cs="Times New Roman"/>
        </w:rPr>
        <w:t xml:space="preserve">Psychoanalýza je </w:t>
      </w:r>
      <w:r w:rsidR="00E76AC4" w:rsidRPr="00B53261">
        <w:rPr>
          <w:rFonts w:ascii="Times New Roman" w:hAnsi="Times New Roman" w:cs="Times New Roman"/>
        </w:rPr>
        <w:t xml:space="preserve">pro </w:t>
      </w:r>
      <w:proofErr w:type="spellStart"/>
      <w:r w:rsidR="00E76AC4" w:rsidRPr="00B53261">
        <w:rPr>
          <w:rFonts w:ascii="Times New Roman" w:hAnsi="Times New Roman" w:cs="Times New Roman"/>
        </w:rPr>
        <w:t>Parsonse</w:t>
      </w:r>
      <w:proofErr w:type="spellEnd"/>
      <w:r w:rsidR="00E76AC4" w:rsidRPr="00B53261">
        <w:rPr>
          <w:rFonts w:ascii="Times New Roman" w:hAnsi="Times New Roman" w:cs="Times New Roman"/>
        </w:rPr>
        <w:t xml:space="preserve"> </w:t>
      </w:r>
      <w:r w:rsidR="002D7E64" w:rsidRPr="00B53261">
        <w:rPr>
          <w:rFonts w:ascii="Times New Roman" w:hAnsi="Times New Roman" w:cs="Times New Roman"/>
        </w:rPr>
        <w:t>relevantní</w:t>
      </w:r>
      <w:r w:rsidR="00E76AC4" w:rsidRPr="00B53261">
        <w:rPr>
          <w:rFonts w:ascii="Times New Roman" w:hAnsi="Times New Roman" w:cs="Times New Roman"/>
        </w:rPr>
        <w:t xml:space="preserve"> proto</w:t>
      </w:r>
      <w:r w:rsidR="002D7E64" w:rsidRPr="00B53261">
        <w:rPr>
          <w:rFonts w:ascii="Times New Roman" w:hAnsi="Times New Roman" w:cs="Times New Roman"/>
        </w:rPr>
        <w:t>,</w:t>
      </w:r>
      <w:r w:rsidR="00E76AC4" w:rsidRPr="00B53261">
        <w:rPr>
          <w:rFonts w:ascii="Times New Roman" w:hAnsi="Times New Roman" w:cs="Times New Roman"/>
        </w:rPr>
        <w:t xml:space="preserve"> že</w:t>
      </w:r>
      <w:r w:rsidR="002D7E64" w:rsidRPr="00B53261">
        <w:rPr>
          <w:rFonts w:ascii="Times New Roman" w:hAnsi="Times New Roman" w:cs="Times New Roman"/>
        </w:rPr>
        <w:t xml:space="preserve"> </w:t>
      </w:r>
      <w:r w:rsidR="00E76AC4" w:rsidRPr="00B53261">
        <w:rPr>
          <w:rFonts w:ascii="Times New Roman" w:hAnsi="Times New Roman" w:cs="Times New Roman"/>
        </w:rPr>
        <w:t>ukazuje</w:t>
      </w:r>
      <w:r w:rsidR="002D7E64" w:rsidRPr="00B53261">
        <w:rPr>
          <w:rFonts w:ascii="Times New Roman" w:hAnsi="Times New Roman" w:cs="Times New Roman"/>
        </w:rPr>
        <w:t xml:space="preserve"> nejmenší článek společnosti, </w:t>
      </w:r>
      <w:r w:rsidR="00932E33">
        <w:rPr>
          <w:rFonts w:ascii="Times New Roman" w:hAnsi="Times New Roman" w:cs="Times New Roman"/>
        </w:rPr>
        <w:t>jedná se o</w:t>
      </w:r>
      <w:r w:rsidR="00E76AC4" w:rsidRPr="00B53261">
        <w:rPr>
          <w:rFonts w:ascii="Times New Roman" w:hAnsi="Times New Roman" w:cs="Times New Roman"/>
        </w:rPr>
        <w:t xml:space="preserve"> „mikro</w:t>
      </w:r>
      <w:r w:rsidR="00932E33">
        <w:rPr>
          <w:rFonts w:ascii="Times New Roman" w:hAnsi="Times New Roman" w:cs="Times New Roman"/>
        </w:rPr>
        <w:t>-sociologie“ svého druhu.</w:t>
      </w:r>
    </w:p>
    <w:p w14:paraId="791A3CFD" w14:textId="77777777" w:rsidR="00F37ECC" w:rsidRPr="00B53261" w:rsidRDefault="00F37ECC" w:rsidP="008504DA">
      <w:pPr>
        <w:jc w:val="both"/>
        <w:rPr>
          <w:rFonts w:ascii="Times New Roman" w:hAnsi="Times New Roman" w:cs="Times New Roman"/>
        </w:rPr>
      </w:pPr>
    </w:p>
    <w:p w14:paraId="6503A0E4" w14:textId="736DC425" w:rsidR="008504DA" w:rsidRPr="00F752BC" w:rsidRDefault="008504DA" w:rsidP="00850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BC">
        <w:rPr>
          <w:rFonts w:ascii="Times New Roman" w:hAnsi="Times New Roman" w:cs="Times New Roman"/>
          <w:sz w:val="28"/>
          <w:szCs w:val="28"/>
        </w:rPr>
        <w:t>Náboženství ve společnosti</w:t>
      </w:r>
    </w:p>
    <w:p w14:paraId="5C33E37D" w14:textId="1D612E2D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Tato čtvrtá sféra skutečnosti</w:t>
      </w:r>
      <w:r w:rsidR="00932E33">
        <w:rPr>
          <w:rFonts w:ascii="Times New Roman" w:hAnsi="Times New Roman" w:cs="Times New Roman"/>
        </w:rPr>
        <w:t xml:space="preserve"> – tj. oblast latence či kultury –</w:t>
      </w:r>
      <w:r w:rsidRPr="00B53261">
        <w:rPr>
          <w:rFonts w:ascii="Times New Roman" w:hAnsi="Times New Roman" w:cs="Times New Roman"/>
        </w:rPr>
        <w:t xml:space="preserve"> je </w:t>
      </w:r>
      <w:r w:rsidR="00E76AC4" w:rsidRPr="00B53261">
        <w:rPr>
          <w:rFonts w:ascii="Times New Roman" w:hAnsi="Times New Roman" w:cs="Times New Roman"/>
        </w:rPr>
        <w:t>bytostně spjata s</w:t>
      </w:r>
      <w:r w:rsidR="006011BD">
        <w:rPr>
          <w:rFonts w:ascii="Times New Roman" w:hAnsi="Times New Roman" w:cs="Times New Roman"/>
        </w:rPr>
        <w:t> </w:t>
      </w:r>
      <w:r w:rsidR="00E76AC4" w:rsidRPr="00B53261">
        <w:rPr>
          <w:rFonts w:ascii="Times New Roman" w:hAnsi="Times New Roman" w:cs="Times New Roman"/>
        </w:rPr>
        <w:t>náboženstvím</w:t>
      </w:r>
      <w:r w:rsidR="006011BD">
        <w:rPr>
          <w:rFonts w:ascii="Times New Roman" w:hAnsi="Times New Roman" w:cs="Times New Roman"/>
        </w:rPr>
        <w:t xml:space="preserve">, a zároveň je </w:t>
      </w:r>
      <w:r w:rsidR="006011BD" w:rsidRPr="006011BD">
        <w:rPr>
          <w:rFonts w:ascii="Times New Roman" w:hAnsi="Times New Roman" w:cs="Times New Roman"/>
          <w:b/>
        </w:rPr>
        <w:t>všem ostatním subsystémům nadřazená</w:t>
      </w:r>
      <w:r w:rsidR="006011BD">
        <w:rPr>
          <w:rFonts w:ascii="Times New Roman" w:hAnsi="Times New Roman" w:cs="Times New Roman"/>
          <w:b/>
        </w:rPr>
        <w:t xml:space="preserve"> a má výrazně normativní funkci </w:t>
      </w:r>
      <w:r w:rsidR="006011BD" w:rsidRPr="00940FA5">
        <w:rPr>
          <w:rFonts w:ascii="Times New Roman" w:hAnsi="Times New Roman" w:cs="Times New Roman"/>
        </w:rPr>
        <w:t xml:space="preserve">(tj. říká jednotlivcům, jak </w:t>
      </w:r>
      <w:r w:rsidR="006011BD" w:rsidRPr="00940FA5">
        <w:rPr>
          <w:rFonts w:ascii="Times New Roman" w:hAnsi="Times New Roman" w:cs="Times New Roman"/>
          <w:i/>
        </w:rPr>
        <w:t>mají</w:t>
      </w:r>
      <w:r w:rsidR="006011BD" w:rsidRPr="00940FA5">
        <w:rPr>
          <w:rFonts w:ascii="Times New Roman" w:hAnsi="Times New Roman" w:cs="Times New Roman"/>
        </w:rPr>
        <w:t xml:space="preserve"> jednat)</w:t>
      </w:r>
      <w:r w:rsidR="00E76AC4" w:rsidRPr="00B53261">
        <w:rPr>
          <w:rFonts w:ascii="Times New Roman" w:hAnsi="Times New Roman" w:cs="Times New Roman"/>
        </w:rPr>
        <w:t xml:space="preserve">: zde nám jsou vštěpovány hodnoty, podle nichž nejen jednáme, </w:t>
      </w:r>
      <w:r w:rsidRPr="00B53261">
        <w:rPr>
          <w:rFonts w:ascii="Times New Roman" w:hAnsi="Times New Roman" w:cs="Times New Roman"/>
        </w:rPr>
        <w:t>ale které nám rovněž skýtají vysvětlení základní</w:t>
      </w:r>
      <w:r w:rsidR="00932E33">
        <w:rPr>
          <w:rFonts w:ascii="Times New Roman" w:hAnsi="Times New Roman" w:cs="Times New Roman"/>
        </w:rPr>
        <w:t>ch</w:t>
      </w:r>
      <w:r w:rsidRPr="00B53261">
        <w:rPr>
          <w:rFonts w:ascii="Times New Roman" w:hAnsi="Times New Roman" w:cs="Times New Roman"/>
        </w:rPr>
        <w:t xml:space="preserve"> lidských záležitostí, především nám vysvětlují, </w:t>
      </w:r>
      <w:r w:rsidRPr="00B53261">
        <w:rPr>
          <w:rFonts w:ascii="Times New Roman" w:hAnsi="Times New Roman" w:cs="Times New Roman"/>
          <w:b/>
        </w:rPr>
        <w:t xml:space="preserve">proč trpíme a jak si s utrpením poradit – </w:t>
      </w:r>
      <w:r w:rsidRPr="00932E33">
        <w:rPr>
          <w:rFonts w:ascii="Times New Roman" w:hAnsi="Times New Roman" w:cs="Times New Roman"/>
        </w:rPr>
        <w:t xml:space="preserve">Parsons zde přejímá </w:t>
      </w:r>
      <w:proofErr w:type="spellStart"/>
      <w:r w:rsidRPr="00932E33">
        <w:rPr>
          <w:rFonts w:ascii="Times New Roman" w:hAnsi="Times New Roman" w:cs="Times New Roman"/>
        </w:rPr>
        <w:t>Durkheimovo</w:t>
      </w:r>
      <w:proofErr w:type="spellEnd"/>
      <w:r w:rsidRPr="00932E33">
        <w:rPr>
          <w:rFonts w:ascii="Times New Roman" w:hAnsi="Times New Roman" w:cs="Times New Roman"/>
        </w:rPr>
        <w:t xml:space="preserve"> pojetí náboženství ze spisu </w:t>
      </w:r>
      <w:r w:rsidRPr="00932E33">
        <w:rPr>
          <w:rFonts w:ascii="Times New Roman" w:hAnsi="Times New Roman" w:cs="Times New Roman"/>
          <w:i/>
        </w:rPr>
        <w:t>Sebevražda</w:t>
      </w:r>
      <w:r w:rsidRPr="00932E33">
        <w:rPr>
          <w:rFonts w:ascii="Times New Roman" w:hAnsi="Times New Roman" w:cs="Times New Roman"/>
        </w:rPr>
        <w:t>:</w:t>
      </w:r>
      <w:r w:rsidRPr="00B53261">
        <w:rPr>
          <w:rFonts w:ascii="Times New Roman" w:hAnsi="Times New Roman" w:cs="Times New Roman"/>
          <w:b/>
        </w:rPr>
        <w:t xml:space="preserve"> hlavní oblastí náboženství je odvrácená strana života</w:t>
      </w:r>
      <w:r w:rsidR="00E76AC4" w:rsidRPr="00B53261">
        <w:rPr>
          <w:rFonts w:ascii="Times New Roman" w:hAnsi="Times New Roman" w:cs="Times New Roman"/>
        </w:rPr>
        <w:t xml:space="preserve"> – neznamená to však, že by se Parsons zpronevěřil svému funkcionalismu: není </w:t>
      </w:r>
      <w:r w:rsidR="00DD26AA">
        <w:rPr>
          <w:rFonts w:ascii="Times New Roman" w:hAnsi="Times New Roman" w:cs="Times New Roman"/>
        </w:rPr>
        <w:t>tolik</w:t>
      </w:r>
      <w:r w:rsidR="00E76AC4" w:rsidRPr="00B53261">
        <w:rPr>
          <w:rFonts w:ascii="Times New Roman" w:hAnsi="Times New Roman" w:cs="Times New Roman"/>
        </w:rPr>
        <w:t xml:space="preserve"> podstatné, co nám teoreticky náboženství </w:t>
      </w:r>
      <w:r w:rsidR="00E76AC4" w:rsidRPr="00B53261">
        <w:rPr>
          <w:rFonts w:ascii="Times New Roman" w:hAnsi="Times New Roman" w:cs="Times New Roman"/>
          <w:i/>
        </w:rPr>
        <w:t>říká</w:t>
      </w:r>
      <w:r w:rsidR="00E76AC4" w:rsidRPr="00B53261">
        <w:rPr>
          <w:rFonts w:ascii="Times New Roman" w:hAnsi="Times New Roman" w:cs="Times New Roman"/>
        </w:rPr>
        <w:t xml:space="preserve">, ale </w:t>
      </w:r>
      <w:r w:rsidR="00E76AC4" w:rsidRPr="00B53261">
        <w:rPr>
          <w:rFonts w:ascii="Times New Roman" w:hAnsi="Times New Roman" w:cs="Times New Roman"/>
          <w:i/>
        </w:rPr>
        <w:t>jak nám konkrétně pomáhá</w:t>
      </w:r>
      <w:r w:rsidR="00E76AC4" w:rsidRPr="00B53261">
        <w:rPr>
          <w:rFonts w:ascii="Times New Roman" w:hAnsi="Times New Roman" w:cs="Times New Roman"/>
        </w:rPr>
        <w:t xml:space="preserve"> vypořádat se se svým utrpením. </w:t>
      </w:r>
      <w:r w:rsidR="00F752BC">
        <w:rPr>
          <w:rFonts w:ascii="Times New Roman" w:hAnsi="Times New Roman" w:cs="Times New Roman"/>
        </w:rPr>
        <w:t>Podle</w:t>
      </w:r>
      <w:r w:rsidR="00E76AC4" w:rsidRPr="00B53261">
        <w:rPr>
          <w:rFonts w:ascii="Times New Roman" w:hAnsi="Times New Roman" w:cs="Times New Roman"/>
        </w:rPr>
        <w:t xml:space="preserve"> </w:t>
      </w:r>
      <w:proofErr w:type="spellStart"/>
      <w:r w:rsidR="00E76AC4" w:rsidRPr="00B53261">
        <w:rPr>
          <w:rFonts w:ascii="Times New Roman" w:hAnsi="Times New Roman" w:cs="Times New Roman"/>
        </w:rPr>
        <w:t>Parsonse</w:t>
      </w:r>
      <w:proofErr w:type="spellEnd"/>
      <w:r w:rsidR="00E76AC4" w:rsidRPr="00B53261">
        <w:rPr>
          <w:rFonts w:ascii="Times New Roman" w:hAnsi="Times New Roman" w:cs="Times New Roman"/>
        </w:rPr>
        <w:t xml:space="preserve"> nám náboženství vyjevuje smysl utrpení </w:t>
      </w:r>
      <w:r w:rsidR="00E76AC4" w:rsidRPr="00940FA5">
        <w:rPr>
          <w:rFonts w:ascii="Times New Roman" w:hAnsi="Times New Roman" w:cs="Times New Roman"/>
          <w:b/>
        </w:rPr>
        <w:t xml:space="preserve">a stabilizuje nás pomocí </w:t>
      </w:r>
      <w:r w:rsidRPr="00940FA5">
        <w:rPr>
          <w:rFonts w:ascii="Times New Roman" w:hAnsi="Times New Roman" w:cs="Times New Roman"/>
          <w:b/>
        </w:rPr>
        <w:t>rituálů, vzorů a mýtů</w:t>
      </w:r>
      <w:r w:rsidR="00E76AC4" w:rsidRPr="00B53261">
        <w:rPr>
          <w:rFonts w:ascii="Times New Roman" w:hAnsi="Times New Roman" w:cs="Times New Roman"/>
        </w:rPr>
        <w:t>. Náboženství nám tím zabraňuje</w:t>
      </w:r>
      <w:r w:rsidRPr="00B53261">
        <w:rPr>
          <w:rFonts w:ascii="Times New Roman" w:hAnsi="Times New Roman" w:cs="Times New Roman"/>
        </w:rPr>
        <w:t xml:space="preserve">, aby nás neštěstí </w:t>
      </w:r>
      <w:r w:rsidR="008504DA" w:rsidRPr="00B53261">
        <w:rPr>
          <w:rFonts w:ascii="Times New Roman" w:hAnsi="Times New Roman" w:cs="Times New Roman"/>
        </w:rPr>
        <w:t>„</w:t>
      </w:r>
      <w:r w:rsidRPr="00B53261">
        <w:rPr>
          <w:rFonts w:ascii="Times New Roman" w:hAnsi="Times New Roman" w:cs="Times New Roman"/>
        </w:rPr>
        <w:t>vyřadilo z</w:t>
      </w:r>
      <w:r w:rsidR="008504DA" w:rsidRPr="00B53261">
        <w:rPr>
          <w:rFonts w:ascii="Times New Roman" w:hAnsi="Times New Roman" w:cs="Times New Roman"/>
        </w:rPr>
        <w:t> </w:t>
      </w:r>
      <w:r w:rsidRPr="00B53261">
        <w:rPr>
          <w:rFonts w:ascii="Times New Roman" w:hAnsi="Times New Roman" w:cs="Times New Roman"/>
        </w:rPr>
        <w:t>chodu</w:t>
      </w:r>
      <w:r w:rsidR="008504DA" w:rsidRPr="00B53261">
        <w:rPr>
          <w:rFonts w:ascii="Times New Roman" w:hAnsi="Times New Roman" w:cs="Times New Roman"/>
        </w:rPr>
        <w:t>“</w:t>
      </w:r>
      <w:r w:rsidRPr="00B53261">
        <w:rPr>
          <w:rFonts w:ascii="Times New Roman" w:hAnsi="Times New Roman" w:cs="Times New Roman"/>
        </w:rPr>
        <w:t xml:space="preserve">, aby nás vedlo do uzavření, </w:t>
      </w:r>
      <w:r w:rsidR="00932A38" w:rsidRPr="00B53261">
        <w:rPr>
          <w:rFonts w:ascii="Times New Roman" w:hAnsi="Times New Roman" w:cs="Times New Roman"/>
        </w:rPr>
        <w:t xml:space="preserve">naopak </w:t>
      </w:r>
      <w:r w:rsidR="00DD26AA">
        <w:rPr>
          <w:rFonts w:ascii="Times New Roman" w:hAnsi="Times New Roman" w:cs="Times New Roman"/>
        </w:rPr>
        <w:t>nás učí</w:t>
      </w:r>
      <w:r w:rsidR="00932A38" w:rsidRPr="00B53261">
        <w:rPr>
          <w:rFonts w:ascii="Times New Roman" w:hAnsi="Times New Roman" w:cs="Times New Roman"/>
        </w:rPr>
        <w:t xml:space="preserve"> chápat neštěstí jako cosi, co není </w:t>
      </w:r>
      <w:r w:rsidRPr="00B53261">
        <w:rPr>
          <w:rFonts w:ascii="Times New Roman" w:hAnsi="Times New Roman" w:cs="Times New Roman"/>
        </w:rPr>
        <w:t xml:space="preserve">osobní křivdou, </w:t>
      </w:r>
      <w:r w:rsidRPr="00B53261">
        <w:rPr>
          <w:rFonts w:ascii="Times New Roman" w:hAnsi="Times New Roman" w:cs="Times New Roman"/>
          <w:b/>
        </w:rPr>
        <w:t xml:space="preserve">ale zkrátka </w:t>
      </w:r>
      <w:r w:rsidR="00932A38" w:rsidRPr="00B53261">
        <w:rPr>
          <w:rFonts w:ascii="Times New Roman" w:hAnsi="Times New Roman" w:cs="Times New Roman"/>
          <w:b/>
        </w:rPr>
        <w:t>cosi</w:t>
      </w:r>
      <w:r w:rsidRPr="00B53261">
        <w:rPr>
          <w:rFonts w:ascii="Times New Roman" w:hAnsi="Times New Roman" w:cs="Times New Roman"/>
          <w:b/>
        </w:rPr>
        <w:t>, co je</w:t>
      </w:r>
      <w:r w:rsidR="00A70BE6">
        <w:rPr>
          <w:rFonts w:ascii="Times New Roman" w:hAnsi="Times New Roman" w:cs="Times New Roman"/>
          <w:b/>
        </w:rPr>
        <w:t xml:space="preserve"> vlastní</w:t>
      </w:r>
      <w:r w:rsidRPr="00B53261">
        <w:rPr>
          <w:rFonts w:ascii="Times New Roman" w:hAnsi="Times New Roman" w:cs="Times New Roman"/>
          <w:b/>
        </w:rPr>
        <w:t xml:space="preserve"> bytí</w:t>
      </w:r>
      <w:r w:rsidR="00A70BE6">
        <w:rPr>
          <w:rFonts w:ascii="Times New Roman" w:hAnsi="Times New Roman" w:cs="Times New Roman"/>
          <w:b/>
        </w:rPr>
        <w:t xml:space="preserve"> vůbec</w:t>
      </w:r>
      <w:r w:rsidR="00932A38" w:rsidRPr="00B53261">
        <w:rPr>
          <w:rFonts w:ascii="Times New Roman" w:hAnsi="Times New Roman" w:cs="Times New Roman"/>
        </w:rPr>
        <w:t>, cosi, co sdílíme s druhými, kteří také trpí.</w:t>
      </w:r>
    </w:p>
    <w:p w14:paraId="4DAB2666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13DFCF9E" w14:textId="4F842DA2" w:rsidR="002D7E64" w:rsidRPr="00B53261" w:rsidRDefault="00932A38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Podíváme-li se </w:t>
      </w:r>
      <w:r w:rsidR="002D7E64" w:rsidRPr="00B53261">
        <w:rPr>
          <w:rFonts w:ascii="Times New Roman" w:hAnsi="Times New Roman" w:cs="Times New Roman"/>
        </w:rPr>
        <w:t xml:space="preserve">na </w:t>
      </w:r>
      <w:r w:rsidR="002D7E64" w:rsidRPr="00B53261">
        <w:rPr>
          <w:rFonts w:ascii="Times New Roman" w:hAnsi="Times New Roman" w:cs="Times New Roman"/>
          <w:b/>
        </w:rPr>
        <w:t>kybernetický přístup ke společnosti</w:t>
      </w:r>
      <w:r w:rsidR="002D7E64" w:rsidRPr="00B53261">
        <w:rPr>
          <w:rFonts w:ascii="Times New Roman" w:hAnsi="Times New Roman" w:cs="Times New Roman"/>
        </w:rPr>
        <w:t xml:space="preserve">, tak si uvědomíme, že nemůžeme jinak než trpět: </w:t>
      </w:r>
      <w:r w:rsidRPr="00B53261">
        <w:rPr>
          <w:rFonts w:ascii="Times New Roman" w:hAnsi="Times New Roman" w:cs="Times New Roman"/>
        </w:rPr>
        <w:t>systémy (tj. i jednotlivci) vznikají tím, resp. jsou si sami sebe vědomi díky tomu, že se vymezují ze společn</w:t>
      </w:r>
      <w:r w:rsidR="00F37ECC">
        <w:rPr>
          <w:rFonts w:ascii="Times New Roman" w:hAnsi="Times New Roman" w:cs="Times New Roman"/>
        </w:rPr>
        <w:t xml:space="preserve">osti – právě vymezením vzniká </w:t>
      </w:r>
      <w:r w:rsidRPr="00B53261">
        <w:rPr>
          <w:rFonts w:ascii="Times New Roman" w:hAnsi="Times New Roman" w:cs="Times New Roman"/>
        </w:rPr>
        <w:t xml:space="preserve">individualita; jenomže tím, že se odlišujeme od druhých, abychom vynikli a abychom vytvořili </w:t>
      </w:r>
      <w:r w:rsidR="008504DA" w:rsidRPr="00B53261">
        <w:rPr>
          <w:rFonts w:ascii="Times New Roman" w:hAnsi="Times New Roman" w:cs="Times New Roman"/>
        </w:rPr>
        <w:t xml:space="preserve">naši </w:t>
      </w:r>
      <w:r w:rsidRPr="00B53261">
        <w:rPr>
          <w:rFonts w:ascii="Times New Roman" w:hAnsi="Times New Roman" w:cs="Times New Roman"/>
        </w:rPr>
        <w:t xml:space="preserve">osobitost, tím se odlišujeme od něčeho, čím zároveň bytostně jsme – tj. jsme bytostně součástí společnosti, její normy jsou v nás. </w:t>
      </w:r>
      <w:r w:rsidRPr="00DD26AA">
        <w:rPr>
          <w:rFonts w:ascii="Times New Roman" w:hAnsi="Times New Roman" w:cs="Times New Roman"/>
          <w:b/>
          <w:bCs/>
        </w:rPr>
        <w:t>Člověk tak žije v trvalém napětí individuality a tíhnutí k sounáležitosti se společností</w:t>
      </w:r>
      <w:r w:rsidRPr="00B53261">
        <w:rPr>
          <w:rFonts w:ascii="Times New Roman" w:hAnsi="Times New Roman" w:cs="Times New Roman"/>
        </w:rPr>
        <w:t xml:space="preserve">. </w:t>
      </w:r>
      <w:r w:rsidR="008504DA" w:rsidRPr="00B53261">
        <w:rPr>
          <w:rFonts w:ascii="Times New Roman" w:hAnsi="Times New Roman" w:cs="Times New Roman"/>
        </w:rPr>
        <w:t xml:space="preserve">Tento rozpor uvnitř </w:t>
      </w:r>
      <w:r w:rsidRPr="00B53261">
        <w:rPr>
          <w:rFonts w:ascii="Times New Roman" w:hAnsi="Times New Roman" w:cs="Times New Roman"/>
        </w:rPr>
        <w:t xml:space="preserve">nevyhnutelně </w:t>
      </w:r>
      <w:r w:rsidR="008504DA" w:rsidRPr="00B53261">
        <w:rPr>
          <w:rFonts w:ascii="Times New Roman" w:hAnsi="Times New Roman" w:cs="Times New Roman"/>
        </w:rPr>
        <w:t>vytváří</w:t>
      </w:r>
      <w:r w:rsidRPr="00B53261">
        <w:rPr>
          <w:rFonts w:ascii="Times New Roman" w:hAnsi="Times New Roman" w:cs="Times New Roman"/>
        </w:rPr>
        <w:t xml:space="preserve"> </w:t>
      </w:r>
      <w:r w:rsidR="008504DA" w:rsidRPr="00B53261">
        <w:rPr>
          <w:rFonts w:ascii="Times New Roman" w:hAnsi="Times New Roman" w:cs="Times New Roman"/>
        </w:rPr>
        <w:t>bolest a utrpení</w:t>
      </w:r>
      <w:r w:rsidRPr="00B53261">
        <w:rPr>
          <w:rFonts w:ascii="Times New Roman" w:hAnsi="Times New Roman" w:cs="Times New Roman"/>
        </w:rPr>
        <w:t xml:space="preserve">, a člověk je </w:t>
      </w:r>
      <w:r w:rsidR="00DD26AA">
        <w:rPr>
          <w:rFonts w:ascii="Times New Roman" w:hAnsi="Times New Roman" w:cs="Times New Roman"/>
        </w:rPr>
        <w:t>tedy</w:t>
      </w:r>
      <w:r w:rsidRPr="00B53261">
        <w:rPr>
          <w:rFonts w:ascii="Times New Roman" w:hAnsi="Times New Roman" w:cs="Times New Roman"/>
        </w:rPr>
        <w:t xml:space="preserve"> neustále v obležení tzv. </w:t>
      </w:r>
      <w:r w:rsidRPr="00B53261">
        <w:rPr>
          <w:rFonts w:ascii="Times New Roman" w:hAnsi="Times New Roman" w:cs="Times New Roman"/>
          <w:b/>
        </w:rPr>
        <w:t>posledních otázek</w:t>
      </w:r>
      <w:r w:rsidR="008504DA" w:rsidRPr="00B53261">
        <w:rPr>
          <w:rFonts w:ascii="Times New Roman" w:hAnsi="Times New Roman" w:cs="Times New Roman"/>
        </w:rPr>
        <w:t>, pročež náboženství nikdy nemůže pozbýt ve společnosti svou funkci.</w:t>
      </w:r>
    </w:p>
    <w:p w14:paraId="0C2CAABB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4D113734" w14:textId="7E0B795C" w:rsidR="008504DA" w:rsidRPr="00B53261" w:rsidRDefault="002D7E64" w:rsidP="00932A38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>Tím, že se</w:t>
      </w:r>
      <w:r w:rsidR="00932A38" w:rsidRPr="00B53261">
        <w:rPr>
          <w:rFonts w:ascii="Times New Roman" w:hAnsi="Times New Roman" w:cs="Times New Roman"/>
        </w:rPr>
        <w:t xml:space="preserve"> Parsons ve svém pozdním díle více přiklonil</w:t>
      </w:r>
      <w:r w:rsidRPr="00B53261">
        <w:rPr>
          <w:rFonts w:ascii="Times New Roman" w:hAnsi="Times New Roman" w:cs="Times New Roman"/>
        </w:rPr>
        <w:t xml:space="preserve"> k </w:t>
      </w:r>
      <w:proofErr w:type="spellStart"/>
      <w:r w:rsidRPr="00B53261">
        <w:rPr>
          <w:rFonts w:ascii="Times New Roman" w:hAnsi="Times New Roman" w:cs="Times New Roman"/>
        </w:rPr>
        <w:t>Durkheimovi</w:t>
      </w:r>
      <w:proofErr w:type="spellEnd"/>
      <w:r w:rsidRPr="00B53261">
        <w:rPr>
          <w:rFonts w:ascii="Times New Roman" w:hAnsi="Times New Roman" w:cs="Times New Roman"/>
        </w:rPr>
        <w:t xml:space="preserve">, </w:t>
      </w:r>
      <w:r w:rsidR="00932A38" w:rsidRPr="00B53261">
        <w:rPr>
          <w:rFonts w:ascii="Times New Roman" w:hAnsi="Times New Roman" w:cs="Times New Roman"/>
        </w:rPr>
        <w:t>nikdy nepřijal t</w:t>
      </w:r>
      <w:r w:rsidR="00F37ECC">
        <w:rPr>
          <w:rFonts w:ascii="Times New Roman" w:hAnsi="Times New Roman" w:cs="Times New Roman"/>
        </w:rPr>
        <w:t xml:space="preserve">ezi o sekularizaci společnosti. </w:t>
      </w:r>
      <w:r w:rsidR="00D121E6">
        <w:rPr>
          <w:rFonts w:ascii="Times New Roman" w:hAnsi="Times New Roman" w:cs="Times New Roman"/>
        </w:rPr>
        <w:t>Naopak byl přesvědčen</w:t>
      </w:r>
      <w:r w:rsidRPr="00B53261">
        <w:rPr>
          <w:rFonts w:ascii="Times New Roman" w:hAnsi="Times New Roman" w:cs="Times New Roman"/>
        </w:rPr>
        <w:t>, že integrální součástí</w:t>
      </w:r>
      <w:r w:rsidR="00932A38" w:rsidRPr="00B53261">
        <w:rPr>
          <w:rFonts w:ascii="Times New Roman" w:hAnsi="Times New Roman" w:cs="Times New Roman"/>
        </w:rPr>
        <w:t xml:space="preserve"> konkrétně</w:t>
      </w:r>
      <w:r w:rsidRPr="00B53261">
        <w:rPr>
          <w:rFonts w:ascii="Times New Roman" w:hAnsi="Times New Roman" w:cs="Times New Roman"/>
        </w:rPr>
        <w:t xml:space="preserve"> americké společnosti je náboženství a odmítnutí náboženství v</w:t>
      </w:r>
      <w:r w:rsidR="00932A38" w:rsidRPr="00B53261">
        <w:rPr>
          <w:rFonts w:ascii="Times New Roman" w:hAnsi="Times New Roman" w:cs="Times New Roman"/>
        </w:rPr>
        <w:t> </w:t>
      </w:r>
      <w:r w:rsidRPr="00B53261">
        <w:rPr>
          <w:rFonts w:ascii="Times New Roman" w:hAnsi="Times New Roman" w:cs="Times New Roman"/>
        </w:rPr>
        <w:t>moderních</w:t>
      </w:r>
      <w:r w:rsidR="00932A38" w:rsidRPr="00B53261">
        <w:rPr>
          <w:rFonts w:ascii="Times New Roman" w:hAnsi="Times New Roman" w:cs="Times New Roman"/>
        </w:rPr>
        <w:t xml:space="preserve"> evropských</w:t>
      </w:r>
      <w:r w:rsidRPr="00B53261">
        <w:rPr>
          <w:rFonts w:ascii="Times New Roman" w:hAnsi="Times New Roman" w:cs="Times New Roman"/>
        </w:rPr>
        <w:t xml:space="preserve"> společnostech považoval spíše za výjimku</w:t>
      </w:r>
      <w:r w:rsidRPr="00B53261">
        <w:rPr>
          <w:rFonts w:ascii="Times New Roman" w:hAnsi="Times New Roman" w:cs="Times New Roman"/>
          <w:b/>
        </w:rPr>
        <w:t xml:space="preserve"> </w:t>
      </w:r>
      <w:r w:rsidRPr="00A70BE6">
        <w:rPr>
          <w:rFonts w:ascii="Times New Roman" w:hAnsi="Times New Roman" w:cs="Times New Roman"/>
        </w:rPr>
        <w:t>než za pravidlo</w:t>
      </w:r>
      <w:r w:rsidR="00932A38" w:rsidRPr="00A70BE6">
        <w:rPr>
          <w:rFonts w:ascii="Times New Roman" w:hAnsi="Times New Roman" w:cs="Times New Roman"/>
        </w:rPr>
        <w:t xml:space="preserve"> (viz tzv.</w:t>
      </w:r>
      <w:r w:rsidR="00932A38" w:rsidRPr="00B53261">
        <w:rPr>
          <w:rFonts w:ascii="Times New Roman" w:hAnsi="Times New Roman" w:cs="Times New Roman"/>
          <w:b/>
        </w:rPr>
        <w:t xml:space="preserve"> </w:t>
      </w:r>
      <w:proofErr w:type="spellStart"/>
      <w:r w:rsidR="00932A38" w:rsidRPr="00B53261">
        <w:rPr>
          <w:rFonts w:ascii="Times New Roman" w:hAnsi="Times New Roman" w:cs="Times New Roman"/>
          <w:b/>
        </w:rPr>
        <w:t>European</w:t>
      </w:r>
      <w:proofErr w:type="spellEnd"/>
      <w:r w:rsidR="00932A38" w:rsidRPr="00B53261">
        <w:rPr>
          <w:rFonts w:ascii="Times New Roman" w:hAnsi="Times New Roman" w:cs="Times New Roman"/>
          <w:b/>
        </w:rPr>
        <w:t xml:space="preserve"> </w:t>
      </w:r>
      <w:proofErr w:type="spellStart"/>
      <w:r w:rsidR="00932A38" w:rsidRPr="00B53261">
        <w:rPr>
          <w:rFonts w:ascii="Times New Roman" w:hAnsi="Times New Roman" w:cs="Times New Roman"/>
          <w:b/>
        </w:rPr>
        <w:t>exceptionalism</w:t>
      </w:r>
      <w:proofErr w:type="spellEnd"/>
      <w:r w:rsidR="00932A38" w:rsidRPr="00B53261">
        <w:rPr>
          <w:rFonts w:ascii="Times New Roman" w:hAnsi="Times New Roman" w:cs="Times New Roman"/>
          <w:b/>
        </w:rPr>
        <w:t>)</w:t>
      </w:r>
      <w:r w:rsidR="00932A38" w:rsidRPr="00B53261">
        <w:rPr>
          <w:rFonts w:ascii="Times New Roman" w:hAnsi="Times New Roman" w:cs="Times New Roman"/>
        </w:rPr>
        <w:t>. Právě americká společnost pro něho byla dokladem toho, že kultura</w:t>
      </w:r>
      <w:r w:rsidR="00A70BE6">
        <w:rPr>
          <w:rFonts w:ascii="Times New Roman" w:hAnsi="Times New Roman" w:cs="Times New Roman"/>
        </w:rPr>
        <w:t>, jejíž hodnoty jsou silně utilitární,</w:t>
      </w:r>
      <w:r w:rsidR="00932A38" w:rsidRPr="00B53261">
        <w:rPr>
          <w:rFonts w:ascii="Times New Roman" w:hAnsi="Times New Roman" w:cs="Times New Roman"/>
        </w:rPr>
        <w:t xml:space="preserve"> může koexistovat se silným náboženským cítěním. </w:t>
      </w:r>
    </w:p>
    <w:p w14:paraId="443399A7" w14:textId="77777777" w:rsidR="008504DA" w:rsidRPr="00B53261" w:rsidRDefault="008504DA" w:rsidP="00932A38">
      <w:pPr>
        <w:jc w:val="both"/>
        <w:rPr>
          <w:rFonts w:ascii="Times New Roman" w:hAnsi="Times New Roman" w:cs="Times New Roman"/>
        </w:rPr>
      </w:pPr>
    </w:p>
    <w:p w14:paraId="289E829B" w14:textId="03DFD818" w:rsidR="00932A38" w:rsidRPr="00B53261" w:rsidRDefault="00A70BE6" w:rsidP="0093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Parsons získal ze</w:t>
      </w:r>
      <w:r w:rsidR="00932A38" w:rsidRPr="00B53261">
        <w:rPr>
          <w:rFonts w:ascii="Times New Roman" w:hAnsi="Times New Roman" w:cs="Times New Roman"/>
        </w:rPr>
        <w:t xml:space="preserve"> studentských bouří šedesátých let dvacátého století přesvědčení, že studenti objevují novou formu </w:t>
      </w:r>
      <w:r w:rsidR="00932A38" w:rsidRPr="00B53261">
        <w:rPr>
          <w:rFonts w:ascii="Times New Roman" w:hAnsi="Times New Roman" w:cs="Times New Roman"/>
          <w:b/>
        </w:rPr>
        <w:t>humanistického náboženství</w:t>
      </w:r>
      <w:r w:rsidR="00932A38" w:rsidRPr="00B53261">
        <w:rPr>
          <w:rFonts w:ascii="Times New Roman" w:hAnsi="Times New Roman" w:cs="Times New Roman"/>
        </w:rPr>
        <w:t xml:space="preserve">, jehož hlavním pojmem je – podobně jak tomu bylo v raném křesťanství – láska. Důraz na lásku je však výrazným způsobem </w:t>
      </w:r>
      <w:r w:rsidR="008504DA" w:rsidRPr="00B53261">
        <w:rPr>
          <w:rFonts w:ascii="Times New Roman" w:hAnsi="Times New Roman" w:cs="Times New Roman"/>
        </w:rPr>
        <w:t>spojen</w:t>
      </w:r>
      <w:r w:rsidR="00932A38" w:rsidRPr="00B53261">
        <w:rPr>
          <w:rFonts w:ascii="Times New Roman" w:hAnsi="Times New Roman" w:cs="Times New Roman"/>
        </w:rPr>
        <w:t xml:space="preserve"> s </w:t>
      </w:r>
      <w:proofErr w:type="spellStart"/>
      <w:r w:rsidR="00932A38" w:rsidRPr="00B53261">
        <w:rPr>
          <w:rFonts w:ascii="Times New Roman" w:hAnsi="Times New Roman" w:cs="Times New Roman"/>
          <w:b/>
        </w:rPr>
        <w:t>expresivismem</w:t>
      </w:r>
      <w:proofErr w:type="spellEnd"/>
      <w:r w:rsidR="00932A38" w:rsidRPr="00B53261">
        <w:rPr>
          <w:rFonts w:ascii="Times New Roman" w:hAnsi="Times New Roman" w:cs="Times New Roman"/>
        </w:rPr>
        <w:t xml:space="preserve"> – tj. s důrazem na lidskou individualita, na přesvědčení, že každý člověk je jedinečný a je jeho úkolem, aby tuto svou jedinečnost vyjádřil (k</w:t>
      </w:r>
      <w:r w:rsidR="00637BF0">
        <w:rPr>
          <w:rFonts w:ascii="Times New Roman" w:hAnsi="Times New Roman" w:cs="Times New Roman"/>
        </w:rPr>
        <w:t>e kultuře „</w:t>
      </w:r>
      <w:proofErr w:type="spellStart"/>
      <w:r w:rsidR="00637BF0">
        <w:rPr>
          <w:rFonts w:ascii="Times New Roman" w:hAnsi="Times New Roman" w:cs="Times New Roman"/>
        </w:rPr>
        <w:t>expresivismu</w:t>
      </w:r>
      <w:proofErr w:type="spellEnd"/>
      <w:r w:rsidR="00637BF0">
        <w:rPr>
          <w:rFonts w:ascii="Times New Roman" w:hAnsi="Times New Roman" w:cs="Times New Roman"/>
        </w:rPr>
        <w:t xml:space="preserve">“ </w:t>
      </w:r>
      <w:r w:rsidR="00932A38" w:rsidRPr="00B53261">
        <w:rPr>
          <w:rFonts w:ascii="Times New Roman" w:hAnsi="Times New Roman" w:cs="Times New Roman"/>
        </w:rPr>
        <w:t xml:space="preserve">viz Charles </w:t>
      </w:r>
      <w:proofErr w:type="spellStart"/>
      <w:r w:rsidR="00932A38" w:rsidRPr="00B53261">
        <w:rPr>
          <w:rFonts w:ascii="Times New Roman" w:hAnsi="Times New Roman" w:cs="Times New Roman"/>
        </w:rPr>
        <w:t>Taylor</w:t>
      </w:r>
      <w:proofErr w:type="spellEnd"/>
      <w:r w:rsidR="006D7278">
        <w:rPr>
          <w:rFonts w:ascii="Times New Roman" w:hAnsi="Times New Roman" w:cs="Times New Roman"/>
        </w:rPr>
        <w:t>). Parsons pak tyto proudy</w:t>
      </w:r>
      <w:r w:rsidR="008504DA" w:rsidRPr="00B53261">
        <w:rPr>
          <w:rFonts w:ascii="Times New Roman" w:hAnsi="Times New Roman" w:cs="Times New Roman"/>
        </w:rPr>
        <w:t xml:space="preserve"> interpretoval</w:t>
      </w:r>
      <w:r w:rsidR="00932A38" w:rsidRPr="00B53261">
        <w:rPr>
          <w:rFonts w:ascii="Times New Roman" w:hAnsi="Times New Roman" w:cs="Times New Roman"/>
        </w:rPr>
        <w:t xml:space="preserve"> jako svého druhu </w:t>
      </w:r>
      <w:r w:rsidR="00932A38" w:rsidRPr="00B53261">
        <w:rPr>
          <w:rFonts w:ascii="Times New Roman" w:hAnsi="Times New Roman" w:cs="Times New Roman"/>
          <w:b/>
        </w:rPr>
        <w:t>sekularizované křesťanství</w:t>
      </w:r>
      <w:r w:rsidR="00932A38" w:rsidRPr="00B53261">
        <w:rPr>
          <w:rFonts w:ascii="Times New Roman" w:hAnsi="Times New Roman" w:cs="Times New Roman"/>
        </w:rPr>
        <w:t xml:space="preserve">. </w:t>
      </w:r>
    </w:p>
    <w:p w14:paraId="64053066" w14:textId="77777777" w:rsidR="00932A38" w:rsidRPr="00B53261" w:rsidRDefault="00932A38" w:rsidP="002D7E64">
      <w:pPr>
        <w:jc w:val="both"/>
        <w:rPr>
          <w:rFonts w:ascii="Times New Roman" w:hAnsi="Times New Roman" w:cs="Times New Roman"/>
        </w:rPr>
      </w:pPr>
    </w:p>
    <w:p w14:paraId="361EACD2" w14:textId="395EFEEC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Parsons umírá 1979, v době, kdy náboženství </w:t>
      </w:r>
      <w:r w:rsidR="00A70BE6" w:rsidRPr="00B53261">
        <w:rPr>
          <w:rFonts w:ascii="Times New Roman" w:hAnsi="Times New Roman" w:cs="Times New Roman"/>
        </w:rPr>
        <w:t xml:space="preserve">přestává být </w:t>
      </w:r>
      <w:r w:rsidRPr="00B53261">
        <w:rPr>
          <w:rFonts w:ascii="Times New Roman" w:hAnsi="Times New Roman" w:cs="Times New Roman"/>
        </w:rPr>
        <w:t xml:space="preserve">tématem sociologie a kdy </w:t>
      </w:r>
      <w:r w:rsidR="00A70BE6">
        <w:rPr>
          <w:rFonts w:ascii="Times New Roman" w:hAnsi="Times New Roman" w:cs="Times New Roman"/>
        </w:rPr>
        <w:t xml:space="preserve">sociologii </w:t>
      </w:r>
      <w:r w:rsidR="00637BF0">
        <w:rPr>
          <w:rFonts w:ascii="Times New Roman" w:hAnsi="Times New Roman" w:cs="Times New Roman"/>
        </w:rPr>
        <w:t>zcela ovládne</w:t>
      </w:r>
      <w:r w:rsidR="00A70BE6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 xml:space="preserve">sekularizační teorie. </w:t>
      </w:r>
    </w:p>
    <w:p w14:paraId="51D8C01E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034F11D9" w14:textId="17E09F03" w:rsidR="002D7E64" w:rsidRPr="00CC2F19" w:rsidRDefault="00E3137E" w:rsidP="00E31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F19">
        <w:rPr>
          <w:rFonts w:ascii="Times New Roman" w:hAnsi="Times New Roman" w:cs="Times New Roman"/>
          <w:sz w:val="28"/>
          <w:szCs w:val="28"/>
        </w:rPr>
        <w:t>Robert Bellah</w:t>
      </w:r>
      <w:r w:rsidR="008504DA" w:rsidRPr="00CC2F19">
        <w:rPr>
          <w:rFonts w:ascii="Times New Roman" w:hAnsi="Times New Roman" w:cs="Times New Roman"/>
          <w:sz w:val="28"/>
          <w:szCs w:val="28"/>
        </w:rPr>
        <w:t xml:space="preserve"> a občanské náboženství</w:t>
      </w:r>
    </w:p>
    <w:p w14:paraId="56D4AE69" w14:textId="3F73A837" w:rsidR="008504DA" w:rsidRPr="00B53261" w:rsidRDefault="008504DA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Na </w:t>
      </w:r>
      <w:proofErr w:type="spellStart"/>
      <w:r w:rsidRPr="00B53261">
        <w:rPr>
          <w:rFonts w:ascii="Times New Roman" w:hAnsi="Times New Roman" w:cs="Times New Roman"/>
        </w:rPr>
        <w:t>Parsonsovu</w:t>
      </w:r>
      <w:proofErr w:type="spellEnd"/>
      <w:r w:rsidR="002D7E64" w:rsidRPr="00B53261">
        <w:rPr>
          <w:rFonts w:ascii="Times New Roman" w:hAnsi="Times New Roman" w:cs="Times New Roman"/>
        </w:rPr>
        <w:t xml:space="preserve"> práci </w:t>
      </w:r>
      <w:r w:rsidRPr="00B53261">
        <w:rPr>
          <w:rFonts w:ascii="Times New Roman" w:hAnsi="Times New Roman" w:cs="Times New Roman"/>
        </w:rPr>
        <w:t>navazuje</w:t>
      </w:r>
      <w:r w:rsidR="002D7E64" w:rsidRPr="00B53261">
        <w:rPr>
          <w:rFonts w:ascii="Times New Roman" w:hAnsi="Times New Roman" w:cs="Times New Roman"/>
        </w:rPr>
        <w:t xml:space="preserve"> jeho žák a poté spolupracovník </w:t>
      </w:r>
      <w:r w:rsidR="002D7E64" w:rsidRPr="00B53261">
        <w:rPr>
          <w:rFonts w:ascii="Times New Roman" w:hAnsi="Times New Roman" w:cs="Times New Roman"/>
          <w:b/>
        </w:rPr>
        <w:t>Robert Be</w:t>
      </w:r>
      <w:r w:rsidRPr="00B53261">
        <w:rPr>
          <w:rFonts w:ascii="Times New Roman" w:hAnsi="Times New Roman" w:cs="Times New Roman"/>
          <w:b/>
        </w:rPr>
        <w:t>llah</w:t>
      </w:r>
      <w:r w:rsidR="00940FA5">
        <w:rPr>
          <w:rFonts w:ascii="Times New Roman" w:hAnsi="Times New Roman" w:cs="Times New Roman"/>
          <w:b/>
        </w:rPr>
        <w:t xml:space="preserve"> </w:t>
      </w:r>
      <w:r w:rsidR="00940FA5" w:rsidRPr="00940FA5">
        <w:rPr>
          <w:rFonts w:ascii="Times New Roman" w:hAnsi="Times New Roman" w:cs="Times New Roman"/>
        </w:rPr>
        <w:t>(1927–2013)</w:t>
      </w:r>
      <w:r w:rsidRPr="00940FA5">
        <w:rPr>
          <w:rFonts w:ascii="Times New Roman" w:hAnsi="Times New Roman" w:cs="Times New Roman"/>
        </w:rPr>
        <w:t>.</w:t>
      </w:r>
      <w:r w:rsidRPr="00B53261">
        <w:rPr>
          <w:rFonts w:ascii="Times New Roman" w:hAnsi="Times New Roman" w:cs="Times New Roman"/>
          <w:b/>
        </w:rPr>
        <w:t xml:space="preserve"> </w:t>
      </w:r>
      <w:r w:rsidR="00A50159" w:rsidRPr="00B53261">
        <w:rPr>
          <w:rFonts w:ascii="Times New Roman" w:hAnsi="Times New Roman" w:cs="Times New Roman"/>
        </w:rPr>
        <w:t xml:space="preserve">S ohledem na funkcionalismus je podstatné, že to byl právě Bellah, který formuloval koncept občanského náboženství: </w:t>
      </w:r>
      <w:r w:rsidR="00A70BE6">
        <w:rPr>
          <w:rFonts w:ascii="Times New Roman" w:hAnsi="Times New Roman" w:cs="Times New Roman"/>
        </w:rPr>
        <w:t>v </w:t>
      </w:r>
      <w:proofErr w:type="spellStart"/>
      <w:r w:rsidR="00A70BE6">
        <w:rPr>
          <w:rFonts w:ascii="Times New Roman" w:hAnsi="Times New Roman" w:cs="Times New Roman"/>
        </w:rPr>
        <w:t>Bellahově</w:t>
      </w:r>
      <w:proofErr w:type="spellEnd"/>
      <w:r w:rsidR="00A70BE6">
        <w:rPr>
          <w:rFonts w:ascii="Times New Roman" w:hAnsi="Times New Roman" w:cs="Times New Roman"/>
        </w:rPr>
        <w:t xml:space="preserve"> práci se tak</w:t>
      </w:r>
      <w:r w:rsidR="00A50159" w:rsidRPr="00B53261">
        <w:rPr>
          <w:rFonts w:ascii="Times New Roman" w:hAnsi="Times New Roman" w:cs="Times New Roman"/>
        </w:rPr>
        <w:t xml:space="preserve"> opět setkáváme se silným důrazem na náboženství jako na stabilizující prvek společnosti.</w:t>
      </w:r>
    </w:p>
    <w:p w14:paraId="386FB9D6" w14:textId="77777777" w:rsidR="008504DA" w:rsidRPr="00B53261" w:rsidRDefault="008504DA" w:rsidP="002D7E64">
      <w:pPr>
        <w:jc w:val="both"/>
        <w:rPr>
          <w:rFonts w:ascii="Times New Roman" w:hAnsi="Times New Roman" w:cs="Times New Roman"/>
          <w:b/>
        </w:rPr>
      </w:pPr>
    </w:p>
    <w:p w14:paraId="705DA2DF" w14:textId="194A8B75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Robert Bellah </w:t>
      </w:r>
      <w:r w:rsidR="00A50159" w:rsidRPr="00B53261">
        <w:rPr>
          <w:rFonts w:ascii="Times New Roman" w:hAnsi="Times New Roman" w:cs="Times New Roman"/>
        </w:rPr>
        <w:t xml:space="preserve">nejprve </w:t>
      </w:r>
      <w:r w:rsidRPr="00B53261">
        <w:rPr>
          <w:rFonts w:ascii="Times New Roman" w:hAnsi="Times New Roman" w:cs="Times New Roman"/>
          <w:b/>
        </w:rPr>
        <w:t xml:space="preserve">publikoval v roce 1967 článek </w:t>
      </w:r>
      <w:r w:rsidRPr="00A70BE6">
        <w:rPr>
          <w:rFonts w:ascii="Times New Roman" w:hAnsi="Times New Roman" w:cs="Times New Roman"/>
          <w:b/>
          <w:i/>
        </w:rPr>
        <w:t>Civil religion in America</w:t>
      </w:r>
      <w:r w:rsidRPr="00B53261">
        <w:rPr>
          <w:rFonts w:ascii="Times New Roman" w:hAnsi="Times New Roman" w:cs="Times New Roman"/>
        </w:rPr>
        <w:t>, následně vše rozpracoval v </w:t>
      </w:r>
      <w:r w:rsidR="00A50159" w:rsidRPr="00B53261">
        <w:rPr>
          <w:rFonts w:ascii="Times New Roman" w:hAnsi="Times New Roman" w:cs="Times New Roman"/>
        </w:rPr>
        <w:t>knize</w:t>
      </w:r>
      <w:r w:rsidRPr="00B53261">
        <w:rPr>
          <w:rFonts w:ascii="Times New Roman" w:hAnsi="Times New Roman" w:cs="Times New Roman"/>
        </w:rPr>
        <w:t xml:space="preserve"> </w:t>
      </w:r>
      <w:proofErr w:type="spellStart"/>
      <w:r w:rsidRPr="00A70BE6">
        <w:rPr>
          <w:rFonts w:ascii="Times New Roman" w:hAnsi="Times New Roman" w:cs="Times New Roman"/>
          <w:b/>
          <w:i/>
        </w:rPr>
        <w:t>Beyond</w:t>
      </w:r>
      <w:proofErr w:type="spellEnd"/>
      <w:r w:rsidRPr="00A70BE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0BE6">
        <w:rPr>
          <w:rFonts w:ascii="Times New Roman" w:hAnsi="Times New Roman" w:cs="Times New Roman"/>
          <w:b/>
          <w:i/>
        </w:rPr>
        <w:t>Belief</w:t>
      </w:r>
      <w:proofErr w:type="spellEnd"/>
      <w:r w:rsidRPr="00B53261">
        <w:rPr>
          <w:rFonts w:ascii="Times New Roman" w:hAnsi="Times New Roman" w:cs="Times New Roman"/>
        </w:rPr>
        <w:t xml:space="preserve">, </w:t>
      </w:r>
      <w:r w:rsidR="00A50159" w:rsidRPr="00B53261">
        <w:rPr>
          <w:rFonts w:ascii="Times New Roman" w:hAnsi="Times New Roman" w:cs="Times New Roman"/>
        </w:rPr>
        <w:t>v níž</w:t>
      </w:r>
      <w:r w:rsidRPr="00B53261">
        <w:rPr>
          <w:rFonts w:ascii="Times New Roman" w:hAnsi="Times New Roman" w:cs="Times New Roman"/>
        </w:rPr>
        <w:t xml:space="preserve"> zkoumá náboženskou symboliku, která vstoupila do základních událostí amerických dějin –</w:t>
      </w:r>
      <w:r w:rsidR="00A50159" w:rsidRPr="00B53261">
        <w:rPr>
          <w:rFonts w:ascii="Times New Roman" w:hAnsi="Times New Roman" w:cs="Times New Roman"/>
        </w:rPr>
        <w:t xml:space="preserve"> lidé opouštějící Evropu chápali svůj odchod jako exodus, rozuměli sami sobě jako božímu li</w:t>
      </w:r>
      <w:r w:rsidR="00A70BE6">
        <w:rPr>
          <w:rFonts w:ascii="Times New Roman" w:hAnsi="Times New Roman" w:cs="Times New Roman"/>
        </w:rPr>
        <w:t>du, který hledá zemi zaslíbenou</w:t>
      </w:r>
      <w:r w:rsidR="00A50159" w:rsidRPr="00B53261">
        <w:rPr>
          <w:rFonts w:ascii="Times New Roman" w:hAnsi="Times New Roman" w:cs="Times New Roman"/>
        </w:rPr>
        <w:t>.</w:t>
      </w:r>
      <w:r w:rsidR="009C7306" w:rsidRPr="00B53261">
        <w:rPr>
          <w:rFonts w:ascii="Times New Roman" w:hAnsi="Times New Roman" w:cs="Times New Roman"/>
        </w:rPr>
        <w:t xml:space="preserve"> </w:t>
      </w:r>
      <w:r w:rsidR="009C7306" w:rsidRPr="00B53261">
        <w:rPr>
          <w:rFonts w:ascii="Times New Roman" w:hAnsi="Times New Roman" w:cs="Times New Roman"/>
          <w:b/>
        </w:rPr>
        <w:t>P</w:t>
      </w:r>
      <w:r w:rsidR="00CC2F19">
        <w:rPr>
          <w:rFonts w:ascii="Times New Roman" w:hAnsi="Times New Roman" w:cs="Times New Roman"/>
          <w:b/>
        </w:rPr>
        <w:t>ouť do Ameriky byla zpodobňována</w:t>
      </w:r>
      <w:r w:rsidR="009C7306" w:rsidRPr="00B53261">
        <w:rPr>
          <w:rFonts w:ascii="Times New Roman" w:hAnsi="Times New Roman" w:cs="Times New Roman"/>
          <w:b/>
        </w:rPr>
        <w:t xml:space="preserve"> jako putování přes Rudé moře a řeku Jordán.</w:t>
      </w:r>
      <w:r w:rsidR="009C7306" w:rsidRPr="00B53261">
        <w:rPr>
          <w:rFonts w:ascii="Times New Roman" w:hAnsi="Times New Roman" w:cs="Times New Roman"/>
        </w:rPr>
        <w:t xml:space="preserve"> </w:t>
      </w:r>
      <w:r w:rsidR="009C7306" w:rsidRPr="00B53261">
        <w:rPr>
          <w:rFonts w:ascii="Times New Roman" w:hAnsi="Times New Roman" w:cs="Times New Roman"/>
          <w:b/>
        </w:rPr>
        <w:t>Massachusettský přístav byla prvním stanovištěm země zaslíbené.</w:t>
      </w:r>
      <w:r w:rsidR="00A50159" w:rsidRPr="00B53261">
        <w:rPr>
          <w:rFonts w:ascii="Times New Roman" w:hAnsi="Times New Roman" w:cs="Times New Roman"/>
        </w:rPr>
        <w:t xml:space="preserve"> </w:t>
      </w:r>
      <w:r w:rsidRPr="00B53261">
        <w:rPr>
          <w:rFonts w:ascii="Times New Roman" w:hAnsi="Times New Roman" w:cs="Times New Roman"/>
        </w:rPr>
        <w:t xml:space="preserve">Tyto kolektivní symboly </w:t>
      </w:r>
      <w:r w:rsidR="00A50159" w:rsidRPr="00B53261">
        <w:rPr>
          <w:rFonts w:ascii="Times New Roman" w:hAnsi="Times New Roman" w:cs="Times New Roman"/>
        </w:rPr>
        <w:t xml:space="preserve">pak přetvořily osidlování Ameriky v posvátnou historii, jejíž hlavní vůdčí silou byl Abraham Lincoln, který ztělesňoval hodnoty tohoto náboženství, v </w:t>
      </w:r>
      <w:r w:rsidRPr="00B53261">
        <w:rPr>
          <w:rFonts w:ascii="Times New Roman" w:hAnsi="Times New Roman" w:cs="Times New Roman"/>
        </w:rPr>
        <w:t xml:space="preserve">němž </w:t>
      </w:r>
      <w:r w:rsidRPr="0088587D">
        <w:rPr>
          <w:rFonts w:ascii="Times New Roman" w:hAnsi="Times New Roman" w:cs="Times New Roman"/>
          <w:b/>
        </w:rPr>
        <w:t xml:space="preserve">individualismus </w:t>
      </w:r>
      <w:r w:rsidR="00A70BE6" w:rsidRPr="0088587D">
        <w:rPr>
          <w:rFonts w:ascii="Times New Roman" w:hAnsi="Times New Roman" w:cs="Times New Roman"/>
          <w:b/>
        </w:rPr>
        <w:t>koexistoval s</w:t>
      </w:r>
      <w:r w:rsidRPr="0088587D">
        <w:rPr>
          <w:rFonts w:ascii="Times New Roman" w:hAnsi="Times New Roman" w:cs="Times New Roman"/>
          <w:b/>
        </w:rPr>
        <w:t xml:space="preserve"> důrazem na společenství</w:t>
      </w:r>
      <w:r w:rsidRPr="00B53261">
        <w:rPr>
          <w:rFonts w:ascii="Times New Roman" w:hAnsi="Times New Roman" w:cs="Times New Roman"/>
        </w:rPr>
        <w:t xml:space="preserve">. </w:t>
      </w:r>
      <w:r w:rsidR="009C7306" w:rsidRPr="00B53261">
        <w:rPr>
          <w:rFonts w:ascii="Times New Roman" w:hAnsi="Times New Roman" w:cs="Times New Roman"/>
        </w:rPr>
        <w:t>Ostatně individualismus je</w:t>
      </w:r>
      <w:r w:rsidRPr="00B53261">
        <w:rPr>
          <w:rFonts w:ascii="Times New Roman" w:hAnsi="Times New Roman" w:cs="Times New Roman"/>
        </w:rPr>
        <w:t xml:space="preserve"> </w:t>
      </w:r>
      <w:r w:rsidR="0088587D">
        <w:rPr>
          <w:rFonts w:ascii="Times New Roman" w:hAnsi="Times New Roman" w:cs="Times New Roman"/>
        </w:rPr>
        <w:t>po</w:t>
      </w:r>
      <w:r w:rsidR="009C7306" w:rsidRPr="00B53261">
        <w:rPr>
          <w:rFonts w:ascii="Times New Roman" w:hAnsi="Times New Roman" w:cs="Times New Roman"/>
        </w:rPr>
        <w:t xml:space="preserve">dle </w:t>
      </w:r>
      <w:proofErr w:type="spellStart"/>
      <w:r w:rsidR="009C7306" w:rsidRPr="00B53261">
        <w:rPr>
          <w:rFonts w:ascii="Times New Roman" w:hAnsi="Times New Roman" w:cs="Times New Roman"/>
        </w:rPr>
        <w:t>Bellaha</w:t>
      </w:r>
      <w:proofErr w:type="spellEnd"/>
      <w:r w:rsidRPr="00B53261">
        <w:rPr>
          <w:rFonts w:ascii="Times New Roman" w:hAnsi="Times New Roman" w:cs="Times New Roman"/>
        </w:rPr>
        <w:t xml:space="preserve"> </w:t>
      </w:r>
      <w:r w:rsidR="009C7306" w:rsidRPr="00B53261">
        <w:rPr>
          <w:rFonts w:ascii="Times New Roman" w:hAnsi="Times New Roman" w:cs="Times New Roman"/>
        </w:rPr>
        <w:t xml:space="preserve">do značné míry </w:t>
      </w:r>
      <w:r w:rsidRPr="00B53261">
        <w:rPr>
          <w:rFonts w:ascii="Times New Roman" w:hAnsi="Times New Roman" w:cs="Times New Roman"/>
        </w:rPr>
        <w:t>dílem</w:t>
      </w:r>
      <w:r w:rsidR="009C7306" w:rsidRPr="00B53261">
        <w:rPr>
          <w:rFonts w:ascii="Times New Roman" w:hAnsi="Times New Roman" w:cs="Times New Roman"/>
        </w:rPr>
        <w:t xml:space="preserve"> právě</w:t>
      </w:r>
      <w:r w:rsidRPr="00B53261">
        <w:rPr>
          <w:rFonts w:ascii="Times New Roman" w:hAnsi="Times New Roman" w:cs="Times New Roman"/>
        </w:rPr>
        <w:t xml:space="preserve"> monoteistických náboženstvích, které </w:t>
      </w:r>
      <w:r w:rsidR="009C7306" w:rsidRPr="00B53261">
        <w:rPr>
          <w:rFonts w:ascii="Times New Roman" w:hAnsi="Times New Roman" w:cs="Times New Roman"/>
        </w:rPr>
        <w:t xml:space="preserve">zdůrazňují odpovědnost každého jednotlivce tváří v tvář Bohu. </w:t>
      </w:r>
    </w:p>
    <w:p w14:paraId="533E3D7F" w14:textId="77777777" w:rsidR="002D7E64" w:rsidRPr="00B53261" w:rsidRDefault="002D7E64" w:rsidP="002D7E64">
      <w:pPr>
        <w:jc w:val="both"/>
        <w:rPr>
          <w:rFonts w:ascii="Times New Roman" w:hAnsi="Times New Roman" w:cs="Times New Roman"/>
        </w:rPr>
      </w:pPr>
    </w:p>
    <w:p w14:paraId="00CC8391" w14:textId="4901BEFD" w:rsidR="00F604FB" w:rsidRPr="00B53261" w:rsidRDefault="009C7306" w:rsidP="0088587D">
      <w:pPr>
        <w:jc w:val="both"/>
        <w:rPr>
          <w:rFonts w:ascii="Times New Roman" w:hAnsi="Times New Roman" w:cs="Times New Roman"/>
        </w:rPr>
      </w:pPr>
      <w:r w:rsidRPr="00B53261">
        <w:rPr>
          <w:rFonts w:ascii="Times New Roman" w:hAnsi="Times New Roman" w:cs="Times New Roman"/>
        </w:rPr>
        <w:t xml:space="preserve">V roce 1975 však Bellah publikuje </w:t>
      </w:r>
      <w:r w:rsidRPr="00A70BE6">
        <w:rPr>
          <w:rFonts w:ascii="Times New Roman" w:hAnsi="Times New Roman" w:cs="Times New Roman"/>
          <w:b/>
        </w:rPr>
        <w:t xml:space="preserve">knihu </w:t>
      </w:r>
      <w:proofErr w:type="spellStart"/>
      <w:r w:rsidRPr="00A70BE6">
        <w:rPr>
          <w:rFonts w:ascii="Times New Roman" w:hAnsi="Times New Roman" w:cs="Times New Roman"/>
          <w:b/>
          <w:i/>
        </w:rPr>
        <w:t>The</w:t>
      </w:r>
      <w:proofErr w:type="spellEnd"/>
      <w:r w:rsidRPr="00A70BE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0BE6">
        <w:rPr>
          <w:rFonts w:ascii="Times New Roman" w:hAnsi="Times New Roman" w:cs="Times New Roman"/>
          <w:b/>
          <w:i/>
        </w:rPr>
        <w:t>Broken</w:t>
      </w:r>
      <w:proofErr w:type="spellEnd"/>
      <w:r w:rsidRPr="00A70BE6">
        <w:rPr>
          <w:rFonts w:ascii="Times New Roman" w:hAnsi="Times New Roman" w:cs="Times New Roman"/>
          <w:b/>
          <w:i/>
        </w:rPr>
        <w:t xml:space="preserve"> Covenant</w:t>
      </w:r>
      <w:r w:rsidRPr="00B53261">
        <w:rPr>
          <w:rFonts w:ascii="Times New Roman" w:hAnsi="Times New Roman" w:cs="Times New Roman"/>
        </w:rPr>
        <w:t>, v níž si všímá, že posvátná smlouva byla porušena: náboženské symboly se staly prázdnou skořápkou či frázemi, které jsou užívány</w:t>
      </w:r>
      <w:r w:rsidR="00A70BE6">
        <w:rPr>
          <w:rFonts w:ascii="Times New Roman" w:hAnsi="Times New Roman" w:cs="Times New Roman"/>
        </w:rPr>
        <w:t xml:space="preserve"> jako okrasa v politických proslovech</w:t>
      </w:r>
      <w:r w:rsidRPr="00B53261">
        <w:rPr>
          <w:rFonts w:ascii="Times New Roman" w:hAnsi="Times New Roman" w:cs="Times New Roman"/>
        </w:rPr>
        <w:t>. Má-li občanské náboženství opět získat i obsah, musí se Amerika</w:t>
      </w:r>
      <w:r w:rsidR="00A70BE6">
        <w:rPr>
          <w:rFonts w:ascii="Times New Roman" w:hAnsi="Times New Roman" w:cs="Times New Roman"/>
        </w:rPr>
        <w:t xml:space="preserve"> dle </w:t>
      </w:r>
      <w:proofErr w:type="spellStart"/>
      <w:r w:rsidR="00A70BE6">
        <w:rPr>
          <w:rFonts w:ascii="Times New Roman" w:hAnsi="Times New Roman" w:cs="Times New Roman"/>
        </w:rPr>
        <w:t>Bellaha</w:t>
      </w:r>
      <w:proofErr w:type="spellEnd"/>
      <w:r w:rsidRPr="00B53261">
        <w:rPr>
          <w:rFonts w:ascii="Times New Roman" w:hAnsi="Times New Roman" w:cs="Times New Roman"/>
        </w:rPr>
        <w:t xml:space="preserve"> naučit </w:t>
      </w:r>
      <w:r w:rsidRPr="00A70BE6">
        <w:rPr>
          <w:rFonts w:ascii="Times New Roman" w:hAnsi="Times New Roman" w:cs="Times New Roman"/>
          <w:b/>
        </w:rPr>
        <w:t>pracovat s porážkou</w:t>
      </w:r>
      <w:r w:rsidRPr="00B53261">
        <w:rPr>
          <w:rFonts w:ascii="Times New Roman" w:hAnsi="Times New Roman" w:cs="Times New Roman"/>
        </w:rPr>
        <w:t xml:space="preserve">, s odvrácenými stranami života, neglorifikovat pouze úspěch, ale dát smysl rovněž bolesti. Amerika tak </w:t>
      </w:r>
      <w:r w:rsidR="00A70BE6">
        <w:rPr>
          <w:rFonts w:ascii="Times New Roman" w:hAnsi="Times New Roman" w:cs="Times New Roman"/>
        </w:rPr>
        <w:t>má</w:t>
      </w:r>
      <w:r w:rsidRPr="00B53261">
        <w:rPr>
          <w:rFonts w:ascii="Times New Roman" w:hAnsi="Times New Roman" w:cs="Times New Roman"/>
        </w:rPr>
        <w:t xml:space="preserve"> </w:t>
      </w:r>
      <w:r w:rsidR="00A70BE6" w:rsidRPr="00B53261">
        <w:rPr>
          <w:rFonts w:ascii="Times New Roman" w:hAnsi="Times New Roman" w:cs="Times New Roman"/>
        </w:rPr>
        <w:t>nahlédnout duchovní sílu porážky</w:t>
      </w:r>
      <w:r w:rsidR="00A70BE6">
        <w:rPr>
          <w:rFonts w:ascii="Times New Roman" w:hAnsi="Times New Roman" w:cs="Times New Roman"/>
        </w:rPr>
        <w:t>, neboť její n</w:t>
      </w:r>
      <w:r w:rsidR="0088587D">
        <w:rPr>
          <w:rFonts w:ascii="Times New Roman" w:hAnsi="Times New Roman" w:cs="Times New Roman"/>
        </w:rPr>
        <w:t>ejvětší slabinou je její síla.</w:t>
      </w:r>
    </w:p>
    <w:sectPr w:rsidR="00F604FB" w:rsidRPr="00B53261" w:rsidSect="0021038C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069E" w14:textId="77777777" w:rsidR="00CE646D" w:rsidRDefault="00CE646D">
      <w:r>
        <w:separator/>
      </w:r>
    </w:p>
  </w:endnote>
  <w:endnote w:type="continuationSeparator" w:id="0">
    <w:p w14:paraId="62357260" w14:textId="77777777" w:rsidR="00CE646D" w:rsidRDefault="00C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608A" w14:textId="77777777" w:rsidR="00CE646D" w:rsidRDefault="00CE646D">
      <w:r>
        <w:separator/>
      </w:r>
    </w:p>
  </w:footnote>
  <w:footnote w:type="continuationSeparator" w:id="0">
    <w:p w14:paraId="74A7A603" w14:textId="77777777" w:rsidR="00CE646D" w:rsidRDefault="00CE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A0C7" w14:textId="77777777" w:rsidR="00881B42" w:rsidRDefault="00E3137E" w:rsidP="009A1D4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00DF77" w14:textId="77777777" w:rsidR="00881B42" w:rsidRDefault="00CE646D" w:rsidP="009A1D4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55D" w14:textId="77777777" w:rsidR="00881B42" w:rsidRDefault="00E3137E" w:rsidP="009A1D4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2F19">
      <w:rPr>
        <w:rStyle w:val="slostrnky"/>
        <w:noProof/>
      </w:rPr>
      <w:t>2</w:t>
    </w:r>
    <w:r>
      <w:rPr>
        <w:rStyle w:val="slostrnky"/>
      </w:rPr>
      <w:fldChar w:fldCharType="end"/>
    </w:r>
  </w:p>
  <w:p w14:paraId="1D9A9C95" w14:textId="77777777" w:rsidR="00881B42" w:rsidRDefault="00CE646D" w:rsidP="009A1D4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1453"/>
    <w:multiLevelType w:val="hybridMultilevel"/>
    <w:tmpl w:val="A69E6388"/>
    <w:lvl w:ilvl="0" w:tplc="79F29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64"/>
    <w:rsid w:val="00062CDB"/>
    <w:rsid w:val="000E0DFB"/>
    <w:rsid w:val="00116144"/>
    <w:rsid w:val="00145617"/>
    <w:rsid w:val="001723A5"/>
    <w:rsid w:val="00187182"/>
    <w:rsid w:val="002B218E"/>
    <w:rsid w:val="002D7E64"/>
    <w:rsid w:val="00380040"/>
    <w:rsid w:val="003B5899"/>
    <w:rsid w:val="0041542F"/>
    <w:rsid w:val="00442078"/>
    <w:rsid w:val="004E50C3"/>
    <w:rsid w:val="005B0AB8"/>
    <w:rsid w:val="006011BD"/>
    <w:rsid w:val="00617F60"/>
    <w:rsid w:val="00620C02"/>
    <w:rsid w:val="00637BF0"/>
    <w:rsid w:val="006D7278"/>
    <w:rsid w:val="00722434"/>
    <w:rsid w:val="0072688B"/>
    <w:rsid w:val="00736132"/>
    <w:rsid w:val="00763E75"/>
    <w:rsid w:val="007742D8"/>
    <w:rsid w:val="00806E7C"/>
    <w:rsid w:val="008504DA"/>
    <w:rsid w:val="008753BE"/>
    <w:rsid w:val="00877B5A"/>
    <w:rsid w:val="0088587D"/>
    <w:rsid w:val="00932A38"/>
    <w:rsid w:val="00932E33"/>
    <w:rsid w:val="00940FA5"/>
    <w:rsid w:val="00975D24"/>
    <w:rsid w:val="00980268"/>
    <w:rsid w:val="009C7306"/>
    <w:rsid w:val="00A50159"/>
    <w:rsid w:val="00A70BE6"/>
    <w:rsid w:val="00A85FBD"/>
    <w:rsid w:val="00AE2820"/>
    <w:rsid w:val="00B27D7B"/>
    <w:rsid w:val="00B53261"/>
    <w:rsid w:val="00B643D9"/>
    <w:rsid w:val="00C215EE"/>
    <w:rsid w:val="00C341C6"/>
    <w:rsid w:val="00C71D32"/>
    <w:rsid w:val="00CC2F19"/>
    <w:rsid w:val="00CE646D"/>
    <w:rsid w:val="00D121E6"/>
    <w:rsid w:val="00D30568"/>
    <w:rsid w:val="00DD26AA"/>
    <w:rsid w:val="00E03130"/>
    <w:rsid w:val="00E03F69"/>
    <w:rsid w:val="00E3137E"/>
    <w:rsid w:val="00E71518"/>
    <w:rsid w:val="00E76AC4"/>
    <w:rsid w:val="00EF1DF4"/>
    <w:rsid w:val="00F378D0"/>
    <w:rsid w:val="00F37ECC"/>
    <w:rsid w:val="00F430DA"/>
    <w:rsid w:val="00F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B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E64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E6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E64"/>
    <w:rPr>
      <w:rFonts w:eastAsiaTheme="minorEastAsia"/>
    </w:rPr>
  </w:style>
  <w:style w:type="character" w:styleId="slostrnky">
    <w:name w:val="page number"/>
    <w:basedOn w:val="Standardnpsmoodstavce"/>
    <w:uiPriority w:val="99"/>
    <w:semiHidden/>
    <w:unhideWhenUsed/>
    <w:rsid w:val="002D7E64"/>
  </w:style>
  <w:style w:type="paragraph" w:styleId="Odstavecseseznamem">
    <w:name w:val="List Paragraph"/>
    <w:basedOn w:val="Normln"/>
    <w:uiPriority w:val="34"/>
    <w:qFormat/>
    <w:rsid w:val="0085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2978</Words>
  <Characters>16294</Characters>
  <Application>Microsoft Office Word</Application>
  <DocSecurity>0</DocSecurity>
  <Lines>258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8</cp:revision>
  <cp:lastPrinted>2019-11-03T13:51:00Z</cp:lastPrinted>
  <dcterms:created xsi:type="dcterms:W3CDTF">2019-11-03T13:51:00Z</dcterms:created>
  <dcterms:modified xsi:type="dcterms:W3CDTF">2021-11-08T14:14:00Z</dcterms:modified>
</cp:coreProperties>
</file>