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79B1" w14:textId="77777777" w:rsidR="008E6474" w:rsidRDefault="00550CAD">
      <w:pPr>
        <w:rPr>
          <w:b/>
          <w:bCs/>
        </w:rPr>
      </w:pPr>
      <w:proofErr w:type="spellStart"/>
      <w:r w:rsidRPr="00550CAD">
        <w:rPr>
          <w:b/>
          <w:bCs/>
        </w:rPr>
        <w:t>Sedivy</w:t>
      </w:r>
      <w:proofErr w:type="spellEnd"/>
      <w:r w:rsidRPr="00550CAD">
        <w:rPr>
          <w:b/>
          <w:bCs/>
        </w:rPr>
        <w:t xml:space="preserve">, </w:t>
      </w:r>
      <w:proofErr w:type="spellStart"/>
      <w:r w:rsidRPr="00550CAD">
        <w:rPr>
          <w:b/>
          <w:bCs/>
        </w:rPr>
        <w:t>ch.</w:t>
      </w:r>
      <w:proofErr w:type="spellEnd"/>
      <w:r w:rsidRPr="00550CAD">
        <w:rPr>
          <w:b/>
          <w:bCs/>
        </w:rPr>
        <w:t xml:space="preserve"> 3, Language and the Brain</w:t>
      </w:r>
      <w:r w:rsidR="008E6474">
        <w:rPr>
          <w:b/>
          <w:bCs/>
        </w:rPr>
        <w:t xml:space="preserve">: </w:t>
      </w:r>
    </w:p>
    <w:p w14:paraId="6FB8D326" w14:textId="6C7C067F" w:rsidR="00BA48D2" w:rsidRDefault="008E6474" w:rsidP="008E6474">
      <w:pPr>
        <w:ind w:firstLine="708"/>
        <w:rPr>
          <w:b/>
          <w:bCs/>
        </w:rPr>
      </w:pPr>
      <w:r>
        <w:rPr>
          <w:b/>
          <w:bCs/>
        </w:rPr>
        <w:t>Genetic disorders, Specific Language Impairment and Dyslexia in relation to brain systems</w:t>
      </w:r>
    </w:p>
    <w:p w14:paraId="467BF96A" w14:textId="77777777" w:rsidR="008E6474" w:rsidRDefault="008E6474"/>
    <w:p w14:paraId="59B3B554" w14:textId="64F5D868" w:rsidR="00550CAD" w:rsidRDefault="00550CAD">
      <w:r w:rsidRPr="00550CAD">
        <w:t>What were</w:t>
      </w:r>
      <w:r>
        <w:t xml:space="preserve"> the cognitive abilities to which the emergence of human language was linked?</w:t>
      </w:r>
    </w:p>
    <w:p w14:paraId="04434364" w14:textId="3E3B2FBF" w:rsidR="00550CAD" w:rsidRDefault="00550CAD">
      <w:r>
        <w:t>What particular features of this language could support communication and information transfer?</w:t>
      </w:r>
    </w:p>
    <w:p w14:paraId="7FA386A4" w14:textId="6651B374" w:rsidR="00550CAD" w:rsidRDefault="00550CAD">
      <w:r>
        <w:t>What sort of genetic disorders are evident in language usage, and specifically how are they evident (in what specific ways is the language usage different)?</w:t>
      </w:r>
    </w:p>
    <w:p w14:paraId="675E6226" w14:textId="25708062" w:rsidR="00550CAD" w:rsidRDefault="00550CAD">
      <w:r>
        <w:t>What non-linguistic cognitive abilities appear to be genetically damaged in Williams’ and Down’s syndromes, respectively?</w:t>
      </w:r>
    </w:p>
    <w:p w14:paraId="67F9ECAA" w14:textId="3267F5B6" w:rsidR="00550CAD" w:rsidRDefault="00550CAD">
      <w:r>
        <w:t>Why important to correlate “normal” language usage with age?</w:t>
      </w:r>
    </w:p>
    <w:p w14:paraId="594A0C80" w14:textId="75133EF0" w:rsidR="00550CAD" w:rsidRDefault="00550CAD">
      <w:r>
        <w:t>What’s the linguistic implication of the fact that bra</w:t>
      </w:r>
      <w:r w:rsidR="004435C0">
        <w:t xml:space="preserve">in functions don’t align unambiguously with </w:t>
      </w:r>
      <w:r w:rsidR="001E25AE">
        <w:t xml:space="preserve">brain </w:t>
      </w:r>
      <w:r w:rsidR="004435C0">
        <w:t>tissues and neural pathways?</w:t>
      </w:r>
    </w:p>
    <w:p w14:paraId="53A9EC9F" w14:textId="62B6AD04" w:rsidR="004435C0" w:rsidRDefault="004435C0">
      <w:r>
        <w:t>What sort of language usage seems to indicate “double dissociation”?</w:t>
      </w:r>
    </w:p>
    <w:p w14:paraId="1518664C" w14:textId="0701CC1B" w:rsidR="004435C0" w:rsidRDefault="004435C0">
      <w:r>
        <w:t>Is there a separate identifiable system dedicated to language and independent of intelligence in the brain?</w:t>
      </w:r>
    </w:p>
    <w:p w14:paraId="6AFFE8FE" w14:textId="366A088C" w:rsidR="004435C0" w:rsidRDefault="004435C0">
      <w:r>
        <w:t>What insights about language functioning within the brain can we gain from studying genetic disorders that affect language? (</w:t>
      </w:r>
      <w:proofErr w:type="gramStart"/>
      <w:r>
        <w:t>how</w:t>
      </w:r>
      <w:proofErr w:type="gramEnd"/>
      <w:r>
        <w:t xml:space="preserve"> would you define a genetic disorder?)</w:t>
      </w:r>
    </w:p>
    <w:p w14:paraId="783BA004" w14:textId="554DEE77" w:rsidR="004435C0" w:rsidRDefault="00CC6A39">
      <w:r>
        <w:t>To w</w:t>
      </w:r>
      <w:r w:rsidR="004435C0">
        <w:t xml:space="preserve">hat should one pay attention in </w:t>
      </w:r>
      <w:r w:rsidR="001E25AE">
        <w:t>evaluat</w:t>
      </w:r>
      <w:r w:rsidR="004435C0">
        <w:t>ing language skills that appear normal on the surface?</w:t>
      </w:r>
    </w:p>
    <w:p w14:paraId="7625E448" w14:textId="4D14F269" w:rsidR="004435C0" w:rsidRDefault="004435C0">
      <w:r>
        <w:t>What is specific about the specific language impairment? Whom does it affect?</w:t>
      </w:r>
    </w:p>
    <w:p w14:paraId="528FBA66" w14:textId="47558FC6" w:rsidR="00F11F3D" w:rsidRDefault="00F11F3D" w:rsidP="004435C0">
      <w:r>
        <w:t>Why are adults coping with SLI problems, too, if not diagnosed early in life?</w:t>
      </w:r>
    </w:p>
    <w:p w14:paraId="446E76F5" w14:textId="37C52282" w:rsidR="004435C0" w:rsidRDefault="004435C0" w:rsidP="004435C0">
      <w:r>
        <w:t xml:space="preserve">What are </w:t>
      </w:r>
      <w:r w:rsidR="00F11F3D">
        <w:t xml:space="preserve">some of </w:t>
      </w:r>
      <w:r>
        <w:t>the abnormalities in language usage associated with the specific language impairment</w:t>
      </w:r>
      <w:r w:rsidR="00F11F3D">
        <w:t xml:space="preserve"> and in what aspects of usage are they typically manifested</w:t>
      </w:r>
      <w:r>
        <w:t>?</w:t>
      </w:r>
    </w:p>
    <w:p w14:paraId="28F14CE9" w14:textId="6B9B6BC4" w:rsidR="000833FA" w:rsidRDefault="000833FA" w:rsidP="000833FA">
      <w:r>
        <w:t>In what ways is dyslexia like specific language impairment?</w:t>
      </w:r>
    </w:p>
    <w:p w14:paraId="44822C1F" w14:textId="059551EF" w:rsidR="000833FA" w:rsidRDefault="000833FA" w:rsidP="000833FA">
      <w:r>
        <w:t>Is there a gene responsible for reading? Why or why not?</w:t>
      </w:r>
    </w:p>
    <w:p w14:paraId="4C7501A2" w14:textId="6D8BD998" w:rsidR="000833FA" w:rsidRDefault="000833FA" w:rsidP="000833FA">
      <w:r>
        <w:t>What’s peculiar about cognitive and syntactic processing of events represented by spe</w:t>
      </w:r>
      <w:r w:rsidR="00EB7C19">
        <w:t>ech</w:t>
      </w:r>
      <w:r>
        <w:t xml:space="preserve"> and pictures</w:t>
      </w:r>
      <w:r w:rsidR="00EB7C19" w:rsidRPr="00EB7C19">
        <w:t xml:space="preserve"> </w:t>
      </w:r>
      <w:r w:rsidR="00EB7C19">
        <w:t xml:space="preserve">by speakers with SLI (as in the picture of a cow and donkey kicking in </w:t>
      </w:r>
      <w:proofErr w:type="spellStart"/>
      <w:r w:rsidR="00EB7C19">
        <w:t>Sedivy</w:t>
      </w:r>
      <w:proofErr w:type="spellEnd"/>
      <w:r w:rsidR="00EB7C19">
        <w:t>)</w:t>
      </w:r>
      <w:r>
        <w:t>?</w:t>
      </w:r>
    </w:p>
    <w:p w14:paraId="78CE3615" w14:textId="0D767610" w:rsidR="000833FA" w:rsidRDefault="00F11F3D" w:rsidP="004435C0">
      <w:r>
        <w:t>What are some of the language functions turned on when one reads, i.e., in what particular ways is our cognition activated?</w:t>
      </w:r>
    </w:p>
    <w:p w14:paraId="149BFE2F" w14:textId="230EA350" w:rsidR="00F11F3D" w:rsidRDefault="00F11F3D" w:rsidP="004435C0">
      <w:r>
        <w:t>Can dyslexia be treated?</w:t>
      </w:r>
    </w:p>
    <w:p w14:paraId="31E0FED2" w14:textId="09857D52" w:rsidR="004435C0" w:rsidRPr="00550CAD" w:rsidRDefault="00831F26">
      <w:r>
        <w:t>What are some of the general cognitive functions of which one becomes aware when studying the syndromes of Down’s and Williams’?</w:t>
      </w:r>
    </w:p>
    <w:sectPr w:rsidR="004435C0" w:rsidRPr="0055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AD"/>
    <w:rsid w:val="000833FA"/>
    <w:rsid w:val="001E25AE"/>
    <w:rsid w:val="004435C0"/>
    <w:rsid w:val="00550CAD"/>
    <w:rsid w:val="008152A4"/>
    <w:rsid w:val="00831F26"/>
    <w:rsid w:val="008E6474"/>
    <w:rsid w:val="00BA48D2"/>
    <w:rsid w:val="00CC6A39"/>
    <w:rsid w:val="00EB7C19"/>
    <w:rsid w:val="00F1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1C79"/>
  <w15:chartTrackingRefBased/>
  <w15:docId w15:val="{39A8D756-0E4D-4A0A-B4F2-641C3AEA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Eckert</dc:creator>
  <cp:keywords/>
  <dc:description/>
  <cp:lastModifiedBy>Eva Eckert</cp:lastModifiedBy>
  <cp:revision>2</cp:revision>
  <dcterms:created xsi:type="dcterms:W3CDTF">2021-10-24T09:31:00Z</dcterms:created>
  <dcterms:modified xsi:type="dcterms:W3CDTF">2021-10-24T09:31:00Z</dcterms:modified>
</cp:coreProperties>
</file>