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60D0" w14:textId="230E5A1F" w:rsidR="00BC59B6" w:rsidRDefault="003B026F">
      <w:pPr>
        <w:rPr>
          <w:b/>
          <w:bCs/>
        </w:rPr>
      </w:pPr>
      <w:bookmarkStart w:id="0" w:name="_GoBack"/>
      <w:bookmarkEnd w:id="0"/>
      <w:r>
        <w:rPr>
          <w:b/>
          <w:bCs/>
        </w:rPr>
        <w:t>19. 3. 2020</w:t>
      </w:r>
      <w:r w:rsidR="00C73483">
        <w:rPr>
          <w:b/>
          <w:bCs/>
        </w:rPr>
        <w:t>, 4. hodina, 4. zápis</w:t>
      </w:r>
    </w:p>
    <w:p w14:paraId="6DBD21F7" w14:textId="77777777" w:rsidR="004A230F" w:rsidRDefault="004A230F" w:rsidP="004A230F">
      <w:pPr>
        <w:rPr>
          <w:b/>
          <w:bCs/>
          <w:sz w:val="28"/>
          <w:szCs w:val="24"/>
          <w:u w:val="single"/>
        </w:rPr>
      </w:pPr>
    </w:p>
    <w:p w14:paraId="490D0AC4" w14:textId="2B54C2AD" w:rsidR="004A230F" w:rsidRPr="004A230F" w:rsidRDefault="004A230F" w:rsidP="004A230F">
      <w:pPr>
        <w:rPr>
          <w:b/>
          <w:bCs/>
          <w:sz w:val="28"/>
          <w:szCs w:val="24"/>
        </w:rPr>
      </w:pPr>
      <w:r w:rsidRPr="004A230F">
        <w:rPr>
          <w:b/>
          <w:bCs/>
          <w:sz w:val="28"/>
          <w:szCs w:val="24"/>
        </w:rPr>
        <w:t>Organizace výuky</w:t>
      </w:r>
    </w:p>
    <w:p w14:paraId="1462E77C" w14:textId="77777777" w:rsidR="004A230F" w:rsidRDefault="004A230F" w:rsidP="004A230F">
      <w:pPr>
        <w:pStyle w:val="Odstavecseseznamem"/>
        <w:numPr>
          <w:ilvl w:val="0"/>
          <w:numId w:val="29"/>
        </w:numPr>
      </w:pPr>
      <w:r>
        <w:t xml:space="preserve">našim </w:t>
      </w:r>
      <w:r w:rsidRPr="004A230F">
        <w:rPr>
          <w:b/>
          <w:bCs/>
        </w:rPr>
        <w:t>otázkám se můžeme věnovat i příště na začátku semináře</w:t>
      </w:r>
      <w:r>
        <w:t xml:space="preserve"> </w:t>
      </w:r>
    </w:p>
    <w:p w14:paraId="31573133" w14:textId="77777777" w:rsidR="004A230F" w:rsidRDefault="004A230F" w:rsidP="004A230F">
      <w:pPr>
        <w:pStyle w:val="Odstavecseseznamem"/>
        <w:numPr>
          <w:ilvl w:val="0"/>
          <w:numId w:val="29"/>
        </w:numPr>
      </w:pPr>
      <w:r w:rsidRPr="004A230F">
        <w:rPr>
          <w:b/>
          <w:bCs/>
        </w:rPr>
        <w:t>příští týden – 2 hodiny semináře</w:t>
      </w:r>
      <w:r>
        <w:t xml:space="preserve"> (= nebude přednáška s prof. Macurovou)</w:t>
      </w:r>
    </w:p>
    <w:p w14:paraId="4DC63C88" w14:textId="77777777" w:rsidR="004A230F" w:rsidRDefault="004A230F">
      <w:pPr>
        <w:rPr>
          <w:b/>
          <w:bCs/>
          <w:sz w:val="32"/>
          <w:szCs w:val="28"/>
        </w:rPr>
      </w:pPr>
    </w:p>
    <w:p w14:paraId="124F0B3D" w14:textId="23BE1206" w:rsidR="003B026F" w:rsidRPr="00BF3AAD" w:rsidRDefault="00C73483">
      <w:pPr>
        <w:rPr>
          <w:sz w:val="32"/>
          <w:szCs w:val="28"/>
        </w:rPr>
      </w:pPr>
      <w:r w:rsidRPr="00BF3AAD">
        <w:rPr>
          <w:b/>
          <w:bCs/>
          <w:sz w:val="32"/>
          <w:szCs w:val="28"/>
        </w:rPr>
        <w:t>Ča</w:t>
      </w:r>
      <w:r w:rsidR="003B026F" w:rsidRPr="00BF3AAD">
        <w:rPr>
          <w:b/>
          <w:bCs/>
          <w:sz w:val="32"/>
          <w:szCs w:val="28"/>
        </w:rPr>
        <w:t>s v českém zna</w:t>
      </w:r>
      <w:r w:rsidRPr="00BF3AAD">
        <w:rPr>
          <w:b/>
          <w:bCs/>
          <w:sz w:val="32"/>
          <w:szCs w:val="28"/>
        </w:rPr>
        <w:t>k</w:t>
      </w:r>
      <w:r w:rsidR="003B026F" w:rsidRPr="00BF3AAD">
        <w:rPr>
          <w:b/>
          <w:bCs/>
          <w:sz w:val="32"/>
          <w:szCs w:val="28"/>
        </w:rPr>
        <w:t>ovém jazyce</w:t>
      </w:r>
    </w:p>
    <w:p w14:paraId="687CD76B" w14:textId="77777777" w:rsidR="00C73483" w:rsidRDefault="003B026F" w:rsidP="00C73483">
      <w:pPr>
        <w:pStyle w:val="Odstavecseseznamem"/>
        <w:numPr>
          <w:ilvl w:val="0"/>
          <w:numId w:val="1"/>
        </w:numPr>
      </w:pPr>
      <w:r>
        <w:t xml:space="preserve">primární vyjadřování času je </w:t>
      </w:r>
      <w:r w:rsidRPr="00C73483">
        <w:rPr>
          <w:b/>
          <w:bCs/>
        </w:rPr>
        <w:t xml:space="preserve">lexikální </w:t>
      </w:r>
      <w:r w:rsidRPr="00C73483">
        <w:rPr>
          <w:b/>
          <w:bCs/>
        </w:rPr>
        <w:sym w:font="Symbol" w:char="F0AE"/>
      </w:r>
      <w:r w:rsidRPr="00C73483">
        <w:rPr>
          <w:b/>
          <w:bCs/>
        </w:rPr>
        <w:t xml:space="preserve"> sloveso se neproměňuje</w:t>
      </w:r>
      <w:r>
        <w:t xml:space="preserve"> </w:t>
      </w:r>
    </w:p>
    <w:p w14:paraId="31F5A83F" w14:textId="29321197" w:rsidR="003B026F" w:rsidRDefault="00C73483" w:rsidP="00C73483">
      <w:pPr>
        <w:pStyle w:val="Odstavecseseznamem"/>
        <w:numPr>
          <w:ilvl w:val="0"/>
          <w:numId w:val="1"/>
        </w:numPr>
      </w:pPr>
      <w:r>
        <w:t>čas udáváme pomocí</w:t>
      </w:r>
      <w:r w:rsidR="00105F6A">
        <w:t xml:space="preserve"> lexikálních výrazů</w:t>
      </w:r>
      <w:r>
        <w:t xml:space="preserve"> </w:t>
      </w:r>
      <w:r w:rsidR="00105F6A">
        <w:t>(</w:t>
      </w:r>
      <w:r>
        <w:t>BYLO</w:t>
      </w:r>
      <w:r w:rsidR="003B026F">
        <w:t xml:space="preserve">, </w:t>
      </w:r>
      <w:r>
        <w:t>VČERA</w:t>
      </w:r>
      <w:r w:rsidR="003B026F">
        <w:t xml:space="preserve">, </w:t>
      </w:r>
      <w:r>
        <w:t>ZÍTRA</w:t>
      </w:r>
      <w:r w:rsidR="003B026F">
        <w:t xml:space="preserve">, </w:t>
      </w:r>
      <w:r>
        <w:t xml:space="preserve">LEDEN </w:t>
      </w:r>
      <w:r w:rsidR="003B026F">
        <w:t>apod.</w:t>
      </w:r>
      <w:r w:rsidR="00105F6A">
        <w:t>)</w:t>
      </w:r>
      <w:r w:rsidR="003B026F">
        <w:t xml:space="preserve"> </w:t>
      </w:r>
      <w:r w:rsidR="003B026F">
        <w:sym w:font="Symbol" w:char="F0AE"/>
      </w:r>
      <w:r w:rsidR="003B026F">
        <w:t xml:space="preserve"> vytvoření časového rámce na začátku promluvy </w:t>
      </w:r>
    </w:p>
    <w:p w14:paraId="7022C782" w14:textId="441AD0CC" w:rsidR="003B026F" w:rsidRDefault="00C73483" w:rsidP="00C73483">
      <w:pPr>
        <w:pStyle w:val="Odstavecseseznamem"/>
        <w:numPr>
          <w:ilvl w:val="0"/>
          <w:numId w:val="1"/>
        </w:numPr>
      </w:pPr>
      <w:r>
        <w:t>změn</w:t>
      </w:r>
      <w:r w:rsidR="00291515">
        <w:t>a</w:t>
      </w:r>
      <w:r>
        <w:t xml:space="preserve"> času</w:t>
      </w:r>
      <w:r w:rsidR="003B026F">
        <w:t xml:space="preserve"> </w:t>
      </w:r>
      <w:r w:rsidR="003B026F">
        <w:sym w:font="Symbol" w:char="F0AE"/>
      </w:r>
      <w:r w:rsidR="003B026F">
        <w:t xml:space="preserve"> uvedeme aktuální</w:t>
      </w:r>
      <w:r>
        <w:t xml:space="preserve"> (= nový)</w:t>
      </w:r>
      <w:r w:rsidR="003B026F">
        <w:t xml:space="preserve"> časový rámec </w:t>
      </w:r>
    </w:p>
    <w:p w14:paraId="53C8F74D" w14:textId="61618966" w:rsidR="00291515" w:rsidRDefault="00291515" w:rsidP="00291515"/>
    <w:p w14:paraId="75E0F42E" w14:textId="21671E73" w:rsidR="00291515" w:rsidRPr="008C6B9E" w:rsidRDefault="00291515" w:rsidP="008C6B9E">
      <w:pPr>
        <w:pStyle w:val="Odstavecseseznamem"/>
        <w:numPr>
          <w:ilvl w:val="0"/>
          <w:numId w:val="2"/>
        </w:numPr>
        <w:rPr>
          <w:b/>
          <w:bCs/>
          <w:sz w:val="28"/>
          <w:szCs w:val="24"/>
        </w:rPr>
      </w:pPr>
      <w:r w:rsidRPr="008C6B9E">
        <w:rPr>
          <w:b/>
          <w:bCs/>
          <w:sz w:val="28"/>
          <w:szCs w:val="24"/>
        </w:rPr>
        <w:t xml:space="preserve">Časové </w:t>
      </w:r>
      <w:r w:rsidR="008C6B9E" w:rsidRPr="008C6B9E">
        <w:rPr>
          <w:b/>
          <w:bCs/>
          <w:sz w:val="28"/>
          <w:szCs w:val="24"/>
        </w:rPr>
        <w:t>osy</w:t>
      </w:r>
      <w:r w:rsidR="00BF3AAD">
        <w:rPr>
          <w:b/>
          <w:bCs/>
          <w:sz w:val="28"/>
          <w:szCs w:val="24"/>
        </w:rPr>
        <w:t>/linie</w:t>
      </w:r>
    </w:p>
    <w:p w14:paraId="3C3F46F2" w14:textId="77777777" w:rsidR="008C6B9E" w:rsidRDefault="008C6B9E">
      <w:pPr>
        <w:rPr>
          <w:b/>
          <w:bC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0EBC3" wp14:editId="638A149D">
                <wp:simplePos x="0" y="0"/>
                <wp:positionH relativeFrom="margin">
                  <wp:posOffset>262310</wp:posOffset>
                </wp:positionH>
                <wp:positionV relativeFrom="paragraph">
                  <wp:posOffset>308969</wp:posOffset>
                </wp:positionV>
                <wp:extent cx="1828800" cy="317169"/>
                <wp:effectExtent l="0" t="0" r="0" b="698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7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35D28" w14:textId="58204F06" w:rsidR="008C6B9E" w:rsidRPr="008C6B9E" w:rsidRDefault="008C6B9E" w:rsidP="008C6B9E">
                            <w:pPr>
                              <w:jc w:val="center"/>
                              <w:rPr>
                                <w:noProof/>
                                <w:color w:val="00B05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B05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E0EBC3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0.65pt;margin-top:24.35pt;width:2in;height:24.95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" filled="f" stroked="f">
                <v:textbox>
                  <w:txbxContent>
                    <w:p w14:paraId="38035D28" w14:textId="58204F06" w:rsidR="008C6B9E" w:rsidRPr="008C6B9E" w:rsidRDefault="008C6B9E" w:rsidP="008C6B9E">
                      <w:pPr>
                        <w:jc w:val="center"/>
                        <w:rPr>
                          <w:noProof/>
                          <w:color w:val="00B05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B05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E77CC" wp14:editId="3EE16BD6">
                <wp:simplePos x="0" y="0"/>
                <wp:positionH relativeFrom="margin">
                  <wp:posOffset>662250</wp:posOffset>
                </wp:positionH>
                <wp:positionV relativeFrom="paragraph">
                  <wp:posOffset>288704</wp:posOffset>
                </wp:positionV>
                <wp:extent cx="45719" cy="2396518"/>
                <wp:effectExtent l="114300" t="38100" r="88265" b="6096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9651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2AE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52.15pt;margin-top:22.75pt;width:3.6pt;height:188.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" strokecolor="#00b050" strokeweight="4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C3626" wp14:editId="07DC22A8">
                <wp:simplePos x="0" y="0"/>
                <wp:positionH relativeFrom="margin">
                  <wp:posOffset>1900362</wp:posOffset>
                </wp:positionH>
                <wp:positionV relativeFrom="paragraph">
                  <wp:posOffset>1104597</wp:posOffset>
                </wp:positionV>
                <wp:extent cx="1828800" cy="317169"/>
                <wp:effectExtent l="0" t="0" r="0" b="698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7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11D8D" w14:textId="61B4599E" w:rsidR="008C6B9E" w:rsidRPr="008C6B9E" w:rsidRDefault="008C6B9E" w:rsidP="008C6B9E">
                            <w:pPr>
                              <w:jc w:val="center"/>
                              <w:rPr>
                                <w:noProof/>
                                <w:color w:val="C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B9E">
                              <w:rPr>
                                <w:noProof/>
                                <w:color w:val="C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4C3626" id="Textové pole 5" o:spid="_x0000_s1027" type="#_x0000_t202" style="position:absolute;margin-left:149.65pt;margin-top:87pt;width:2in;height:24.9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" filled="f" stroked="f">
                <v:textbox>
                  <w:txbxContent>
                    <w:p w14:paraId="5AB11D8D" w14:textId="61B4599E" w:rsidR="008C6B9E" w:rsidRPr="008C6B9E" w:rsidRDefault="008C6B9E" w:rsidP="008C6B9E">
                      <w:pPr>
                        <w:jc w:val="center"/>
                        <w:rPr>
                          <w:noProof/>
                          <w:color w:val="C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6B9E">
                        <w:rPr>
                          <w:noProof/>
                          <w:color w:val="C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F24C7" wp14:editId="2D20E721">
                <wp:simplePos x="0" y="0"/>
                <wp:positionH relativeFrom="margin">
                  <wp:posOffset>436852</wp:posOffset>
                </wp:positionH>
                <wp:positionV relativeFrom="paragraph">
                  <wp:posOffset>1434465</wp:posOffset>
                </wp:positionV>
                <wp:extent cx="1884459" cy="45719"/>
                <wp:effectExtent l="0" t="114300" r="59055" b="14541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4459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42DCC" id="Přímá spojnice se šipkou 4" o:spid="_x0000_s1026" type="#_x0000_t32" style="position:absolute;margin-left:34.4pt;margin-top:112.95pt;width:148.4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" strokecolor="#c00000" strokeweight="4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6570F" wp14:editId="6080A0D2">
                <wp:simplePos x="0" y="0"/>
                <wp:positionH relativeFrom="margin">
                  <wp:posOffset>818984</wp:posOffset>
                </wp:positionH>
                <wp:positionV relativeFrom="paragraph">
                  <wp:posOffset>286551</wp:posOffset>
                </wp:positionV>
                <wp:extent cx="1828800" cy="317169"/>
                <wp:effectExtent l="0" t="0" r="0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7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EA7E6" w14:textId="7CBC23CE" w:rsidR="008C6B9E" w:rsidRPr="008C6B9E" w:rsidRDefault="008C6B9E" w:rsidP="008C6B9E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B9E"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46570F" id="Textové pole 3" o:spid="_x0000_s1028" type="#_x0000_t202" style="position:absolute;margin-left:64.5pt;margin-top:22.55pt;width:2in;height:24.9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" filled="f" stroked="f">
                <v:textbox>
                  <w:txbxContent>
                    <w:p w14:paraId="711EA7E6" w14:textId="7CBC23CE" w:rsidR="008C6B9E" w:rsidRPr="008C6B9E" w:rsidRDefault="008C6B9E" w:rsidP="008C6B9E">
                      <w:pPr>
                        <w:jc w:val="center"/>
                        <w:rPr>
                          <w:noProof/>
                          <w:color w:val="4472C4" w:themeColor="accen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6B9E">
                        <w:rPr>
                          <w:noProof/>
                          <w:color w:val="4472C4" w:themeColor="accen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C6A24" wp14:editId="0BB25BE8">
                <wp:simplePos x="0" y="0"/>
                <wp:positionH relativeFrom="column">
                  <wp:posOffset>739470</wp:posOffset>
                </wp:positionH>
                <wp:positionV relativeFrom="paragraph">
                  <wp:posOffset>388868</wp:posOffset>
                </wp:positionV>
                <wp:extent cx="600213" cy="931960"/>
                <wp:effectExtent l="38100" t="38100" r="47625" b="5905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213" cy="93196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23037" id="Přímá spojnice se šipkou 2" o:spid="_x0000_s1026" type="#_x0000_t32" style="position:absolute;margin-left:58.25pt;margin-top:30.6pt;width:47.25pt;height:73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" strokecolor="#4472c4 [3204]" strokeweight="4.5pt">
                <v:stroke startarrow="block" endarrow="block" joinstyle="miter"/>
              </v:shape>
            </w:pict>
          </mc:Fallback>
        </mc:AlternateContent>
      </w:r>
      <w:r w:rsidRPr="008C6B9E">
        <w:rPr>
          <w:noProof/>
          <w:lang w:eastAsia="cs-CZ"/>
        </w:rPr>
        <w:drawing>
          <wp:inline distT="0" distB="0" distL="0" distR="0" wp14:anchorId="7EEE7FD5" wp14:editId="3EA12C74">
            <wp:extent cx="2878372" cy="3583966"/>
            <wp:effectExtent l="0" t="0" r="0" b="0"/>
            <wp:docPr id="1" name="Obrázek 1" descr="Obsah obrázku oblek, oblečení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ek, oblečení, siluet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366" cy="35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358C" w14:textId="0239249D" w:rsidR="008C6B9E" w:rsidRPr="00BF3AAD" w:rsidRDefault="008C6B9E">
      <w:pPr>
        <w:rPr>
          <w:b/>
          <w:bCs/>
          <w:color w:val="4472C4" w:themeColor="accent1"/>
          <w:u w:val="single"/>
        </w:rPr>
      </w:pPr>
      <w:r w:rsidRPr="00BF3AAD">
        <w:rPr>
          <w:b/>
          <w:bCs/>
          <w:color w:val="4472C4" w:themeColor="accent1"/>
          <w:u w:val="single"/>
        </w:rPr>
        <w:t>Osa A</w:t>
      </w:r>
    </w:p>
    <w:p w14:paraId="63B68762" w14:textId="77777777" w:rsidR="008C6B9E" w:rsidRPr="00BF3AAD" w:rsidRDefault="00BD385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 w:rsidRPr="00BF3AAD">
        <w:rPr>
          <w:b/>
          <w:bCs/>
        </w:rPr>
        <w:t xml:space="preserve">základní osa </w:t>
      </w:r>
    </w:p>
    <w:p w14:paraId="2989121F" w14:textId="77777777" w:rsidR="008C6B9E" w:rsidRPr="008C6B9E" w:rsidRDefault="008C6B9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 xml:space="preserve">probíhá </w:t>
      </w:r>
      <w:r w:rsidR="00BD385E">
        <w:t>nad ramen dominant</w:t>
      </w:r>
      <w:r>
        <w:t>n</w:t>
      </w:r>
      <w:r w:rsidR="00BD385E">
        <w:t xml:space="preserve">í ruky </w:t>
      </w:r>
    </w:p>
    <w:p w14:paraId="261F183B" w14:textId="1A577C4B" w:rsidR="008C6B9E" w:rsidRPr="008C6B9E" w:rsidRDefault="00BD385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>přítomn</w:t>
      </w:r>
      <w:r w:rsidR="008C6B9E">
        <w:t>os</w:t>
      </w:r>
      <w:r w:rsidR="00BF3AAD">
        <w:t>t</w:t>
      </w:r>
      <w:r w:rsidR="008C6B9E">
        <w:t xml:space="preserve"> </w:t>
      </w:r>
      <w:r w:rsidR="008C6B9E">
        <w:sym w:font="Symbol" w:char="F0AE"/>
      </w:r>
      <w:r>
        <w:t xml:space="preserve"> na těl</w:t>
      </w:r>
      <w:r w:rsidR="008C6B9E">
        <w:t>e</w:t>
      </w:r>
    </w:p>
    <w:p w14:paraId="3E6F6358" w14:textId="77777777" w:rsidR="008C6B9E" w:rsidRPr="008C6B9E" w:rsidRDefault="008C6B9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 xml:space="preserve">budoucnost </w:t>
      </w:r>
      <w:r>
        <w:sym w:font="Symbol" w:char="F0AE"/>
      </w:r>
      <w:r>
        <w:t xml:space="preserve"> p</w:t>
      </w:r>
      <w:r w:rsidR="00BD385E">
        <w:t>řed tělem</w:t>
      </w:r>
    </w:p>
    <w:p w14:paraId="5D7900AA" w14:textId="77777777" w:rsidR="008C6B9E" w:rsidRPr="008C6B9E" w:rsidRDefault="00BD385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>minulost</w:t>
      </w:r>
      <w:r w:rsidR="008C6B9E">
        <w:t xml:space="preserve"> </w:t>
      </w:r>
      <w:r w:rsidR="008C6B9E">
        <w:sym w:font="Symbol" w:char="F0AE"/>
      </w:r>
      <w:r>
        <w:t xml:space="preserve"> za tělem</w:t>
      </w:r>
    </w:p>
    <w:p w14:paraId="2CA1D59A" w14:textId="77777777" w:rsidR="008C6B9E" w:rsidRPr="008C6B9E" w:rsidRDefault="00BD385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>znak</w:t>
      </w:r>
      <w:r w:rsidR="008C6B9E">
        <w:t xml:space="preserve"> </w:t>
      </w:r>
      <w:r>
        <w:t>ZÍTRA, PŘÍŠTÍ-TÝDEN</w:t>
      </w:r>
      <w:r w:rsidR="008C6B9E">
        <w:t xml:space="preserve"> atd.</w:t>
      </w:r>
      <w:r>
        <w:t xml:space="preserve"> – pohyb po</w:t>
      </w:r>
      <w:r w:rsidR="008C6B9E">
        <w:t xml:space="preserve"> této</w:t>
      </w:r>
      <w:r>
        <w:t xml:space="preserve"> ose </w:t>
      </w:r>
      <w:r>
        <w:sym w:font="Symbol" w:char="F0AE"/>
      </w:r>
      <w:r>
        <w:t xml:space="preserve"> víme, o jaký čas se jedná</w:t>
      </w:r>
    </w:p>
    <w:p w14:paraId="26C7FD06" w14:textId="77777777" w:rsidR="008C6B9E" w:rsidRPr="008C6B9E" w:rsidRDefault="00BD385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 xml:space="preserve">PŘÍŠTÍ-TÝDEN </w:t>
      </w:r>
      <w:r>
        <w:sym w:font="Symbol" w:char="F0AE"/>
      </w:r>
      <w:r>
        <w:t xml:space="preserve"> simultánnost – ve znaku </w:t>
      </w:r>
      <w:r w:rsidR="008C6B9E">
        <w:t xml:space="preserve">TÝDEN </w:t>
      </w:r>
      <w:r>
        <w:t xml:space="preserve">inkorporován pohyb </w:t>
      </w:r>
      <w:r w:rsidR="008C6B9E">
        <w:t>odka</w:t>
      </w:r>
      <w:r>
        <w:t>zující na budoucnost</w:t>
      </w:r>
    </w:p>
    <w:p w14:paraId="39C6654B" w14:textId="6BAE0277" w:rsidR="00BD385E" w:rsidRPr="008C6B9E" w:rsidRDefault="00BD385E" w:rsidP="008C6B9E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t>VLONI, PŘEDLONI, ZA</w:t>
      </w:r>
      <w:r w:rsidR="008C6B9E">
        <w:t>-</w:t>
      </w:r>
      <w:r>
        <w:t>ROK, ZA</w:t>
      </w:r>
      <w:r w:rsidR="008C6B9E">
        <w:t>-</w:t>
      </w:r>
      <w:r>
        <w:t>MĚSÍC</w:t>
      </w:r>
    </w:p>
    <w:p w14:paraId="030F964B" w14:textId="77777777" w:rsidR="003A33E9" w:rsidRDefault="00BD385E" w:rsidP="00BF3AAD">
      <w:pPr>
        <w:pStyle w:val="Odstavecseseznamem"/>
        <w:numPr>
          <w:ilvl w:val="0"/>
          <w:numId w:val="4"/>
        </w:numPr>
      </w:pPr>
      <w:r>
        <w:t xml:space="preserve">do 10 </w:t>
      </w:r>
      <w:r w:rsidR="003A33E9">
        <w:sym w:font="Symbol" w:char="F0AE"/>
      </w:r>
      <w:r w:rsidR="003A33E9">
        <w:t xml:space="preserve"> </w:t>
      </w:r>
      <w:r>
        <w:t>in</w:t>
      </w:r>
      <w:r w:rsidR="00BF3AAD">
        <w:t>k</w:t>
      </w:r>
      <w:r>
        <w:t>orporace</w:t>
      </w:r>
    </w:p>
    <w:p w14:paraId="529ACC76" w14:textId="2B2344B5" w:rsidR="00BD385E" w:rsidRDefault="00BD385E" w:rsidP="00BF3AAD">
      <w:pPr>
        <w:pStyle w:val="Odstavecseseznamem"/>
        <w:numPr>
          <w:ilvl w:val="0"/>
          <w:numId w:val="4"/>
        </w:numPr>
      </w:pPr>
      <w:r>
        <w:t xml:space="preserve">vývoj </w:t>
      </w:r>
      <w:r w:rsidR="00BF3AAD">
        <w:t xml:space="preserve">nějaké </w:t>
      </w:r>
      <w:r>
        <w:t xml:space="preserve">události v čase </w:t>
      </w:r>
      <w:r w:rsidR="00BF3AAD">
        <w:sym w:font="Symbol" w:char="F0AE"/>
      </w:r>
      <w:r>
        <w:t xml:space="preserve"> pohyb po </w:t>
      </w:r>
      <w:r w:rsidR="00BF3AAD">
        <w:t xml:space="preserve">této </w:t>
      </w:r>
      <w:r>
        <w:t xml:space="preserve">ose </w:t>
      </w:r>
    </w:p>
    <w:p w14:paraId="30DCCA5F" w14:textId="77777777" w:rsidR="00BF3AAD" w:rsidRDefault="00BF3AAD" w:rsidP="00BF3AAD"/>
    <w:p w14:paraId="368C90D0" w14:textId="77777777" w:rsidR="00BF3AAD" w:rsidRDefault="00BF3AAD" w:rsidP="00BF3AAD">
      <w:pPr>
        <w:pStyle w:val="Odstavecseseznamem"/>
        <w:numPr>
          <w:ilvl w:val="0"/>
          <w:numId w:val="6"/>
        </w:numPr>
      </w:pPr>
      <w:r w:rsidRPr="00BF3AAD">
        <w:rPr>
          <w:b/>
          <w:bCs/>
          <w:u w:val="single"/>
        </w:rPr>
        <w:lastRenderedPageBreak/>
        <w:t>Odlišení blízké a daleké budoucnosti/minulosti</w:t>
      </w:r>
      <w:r w:rsidRPr="00BF3AAD">
        <w:rPr>
          <w:b/>
          <w:bCs/>
        </w:rPr>
        <w:t xml:space="preserve"> </w:t>
      </w:r>
    </w:p>
    <w:p w14:paraId="2A075DD2" w14:textId="77777777" w:rsidR="00BF3AAD" w:rsidRPr="00BF3AAD" w:rsidRDefault="00BF3AAD" w:rsidP="00BF3AAD">
      <w:pPr>
        <w:pStyle w:val="Odstavecseseznamem"/>
        <w:numPr>
          <w:ilvl w:val="0"/>
          <w:numId w:val="7"/>
        </w:numPr>
        <w:rPr>
          <w:b/>
          <w:bCs/>
        </w:rPr>
      </w:pPr>
      <w:r w:rsidRPr="00BF3AAD">
        <w:rPr>
          <w:b/>
          <w:bCs/>
        </w:rPr>
        <w:t>nemanuální prostředky</w:t>
      </w:r>
    </w:p>
    <w:p w14:paraId="74B35BB1" w14:textId="77777777" w:rsidR="00BF3AAD" w:rsidRDefault="00BF3AAD" w:rsidP="00BF3AAD">
      <w:pPr>
        <w:pStyle w:val="Odstavecseseznamem"/>
        <w:numPr>
          <w:ilvl w:val="0"/>
          <w:numId w:val="7"/>
        </w:numPr>
      </w:pPr>
      <w:r>
        <w:t xml:space="preserve">blízká </w:t>
      </w:r>
      <w:r>
        <w:sym w:font="Symbol" w:char="F0AE"/>
      </w:r>
      <w:r>
        <w:t xml:space="preserve"> zuby u sebe, „Z</w:t>
      </w:r>
      <w:r w:rsidR="00BD385E">
        <w:t>ZZ</w:t>
      </w:r>
      <w:r>
        <w:t>“</w:t>
      </w:r>
    </w:p>
    <w:p w14:paraId="15AC16A2" w14:textId="77777777" w:rsidR="00BF3AAD" w:rsidRDefault="00BD385E" w:rsidP="00BF3AAD">
      <w:pPr>
        <w:pStyle w:val="Odstavecseseznamem"/>
        <w:numPr>
          <w:ilvl w:val="0"/>
          <w:numId w:val="7"/>
        </w:numPr>
      </w:pPr>
      <w:r>
        <w:t>vzdálená</w:t>
      </w:r>
      <w:r w:rsidR="00BF3AAD">
        <w:t xml:space="preserve"> </w:t>
      </w:r>
      <w:r w:rsidR="00BF3AAD">
        <w:sym w:font="Symbol" w:char="F0AE"/>
      </w:r>
      <w:r>
        <w:t xml:space="preserve"> víc</w:t>
      </w:r>
      <w:r w:rsidR="00BF3AAD">
        <w:t>e</w:t>
      </w:r>
      <w:r>
        <w:t xml:space="preserve"> pootevřená ústa </w:t>
      </w:r>
    </w:p>
    <w:p w14:paraId="1E6CF509" w14:textId="77777777" w:rsidR="00BF3AAD" w:rsidRDefault="00BF3AAD" w:rsidP="00BF3AAD">
      <w:pPr>
        <w:pStyle w:val="Odstavecseseznamem"/>
        <w:numPr>
          <w:ilvl w:val="0"/>
          <w:numId w:val="7"/>
        </w:numPr>
      </w:pPr>
      <w:r>
        <w:t xml:space="preserve">také </w:t>
      </w:r>
      <w:r w:rsidR="00BD385E">
        <w:t xml:space="preserve">změna pohybu rukou – dávná minulost </w:t>
      </w:r>
      <w:r w:rsidR="00BD385E">
        <w:sym w:font="Symbol" w:char="F0AE"/>
      </w:r>
      <w:r w:rsidR="00BD385E">
        <w:t xml:space="preserve"> velký pohyb</w:t>
      </w:r>
      <w:r>
        <w:t>/</w:t>
      </w:r>
      <w:r w:rsidR="00BD385E">
        <w:t>opakovaný pohyb</w:t>
      </w:r>
    </w:p>
    <w:p w14:paraId="312D468B" w14:textId="77777777" w:rsidR="00BF3AAD" w:rsidRDefault="00BD385E" w:rsidP="00BF3AAD">
      <w:pPr>
        <w:pStyle w:val="Odstavecseseznamem"/>
        <w:numPr>
          <w:ilvl w:val="0"/>
          <w:numId w:val="7"/>
        </w:numPr>
      </w:pPr>
      <w:r>
        <w:t xml:space="preserve">vzdálená budoucnost </w:t>
      </w:r>
      <w:r>
        <w:sym w:font="Symbol" w:char="F0AE"/>
      </w:r>
      <w:r>
        <w:t xml:space="preserve"> velký pohyb</w:t>
      </w:r>
    </w:p>
    <w:p w14:paraId="43EDB06C" w14:textId="0DD0158D" w:rsidR="00BF3AAD" w:rsidRDefault="00BF3AAD" w:rsidP="00BF3AAD">
      <w:pPr>
        <w:pStyle w:val="Odstavecseseznamem"/>
        <w:numPr>
          <w:ilvl w:val="0"/>
          <w:numId w:val="7"/>
        </w:numPr>
      </w:pPr>
      <w:r>
        <w:t xml:space="preserve">v ASL – </w:t>
      </w:r>
      <w:r w:rsidR="00BD385E">
        <w:t>nafouknuté tváře pro dávnou minulost/budoucnost</w:t>
      </w:r>
      <w:r>
        <w:t xml:space="preserve"> (v ČZJ se to spíše nepoužívá)</w:t>
      </w:r>
    </w:p>
    <w:p w14:paraId="1DFC2F03" w14:textId="77777777" w:rsidR="00BF3AAD" w:rsidRDefault="00BF3AAD"/>
    <w:p w14:paraId="3168E880" w14:textId="238870C7" w:rsidR="00BF3AAD" w:rsidRPr="00BF3AAD" w:rsidRDefault="00BF3AAD">
      <w:p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Osa B</w:t>
      </w:r>
    </w:p>
    <w:p w14:paraId="3006B150" w14:textId="4E2D313A" w:rsidR="00BF3AAD" w:rsidRDefault="00BF3AAD" w:rsidP="00BF3AAD">
      <w:pPr>
        <w:pStyle w:val="Odstavecseseznamem"/>
        <w:numPr>
          <w:ilvl w:val="0"/>
          <w:numId w:val="8"/>
        </w:numPr>
      </w:pPr>
      <w:r>
        <w:t xml:space="preserve">pohyb </w:t>
      </w:r>
      <w:r w:rsidR="00BD385E" w:rsidRPr="00BF3AAD">
        <w:rPr>
          <w:b/>
          <w:bCs/>
        </w:rPr>
        <w:t>zleva doprava</w:t>
      </w:r>
      <w:r w:rsidR="00BD385E">
        <w:t xml:space="preserve"> </w:t>
      </w:r>
      <w:r>
        <w:t>před tělem</w:t>
      </w:r>
    </w:p>
    <w:p w14:paraId="4E980CA5" w14:textId="48A4B508" w:rsidR="00BF3AAD" w:rsidRDefault="00BF3AAD" w:rsidP="00BF3AAD">
      <w:pPr>
        <w:pStyle w:val="Odstavecseseznamem"/>
        <w:numPr>
          <w:ilvl w:val="0"/>
          <w:numId w:val="8"/>
        </w:numPr>
      </w:pPr>
      <w:r>
        <w:t xml:space="preserve">ukazujeme </w:t>
      </w:r>
      <w:r w:rsidR="00BD385E">
        <w:t>trvání</w:t>
      </w:r>
      <w:r>
        <w:t xml:space="preserve"> nějaké činnosti</w:t>
      </w:r>
      <w:r w:rsidR="00BD385E">
        <w:t xml:space="preserve"> </w:t>
      </w:r>
      <w:r>
        <w:t>(</w:t>
      </w:r>
      <w:r w:rsidR="00BD385E">
        <w:t>od</w:t>
      </w:r>
      <w:r>
        <w:t xml:space="preserve"> – </w:t>
      </w:r>
      <w:r w:rsidR="00BD385E">
        <w:t>do</w:t>
      </w:r>
      <w:r>
        <w:t>)</w:t>
      </w:r>
      <w:r w:rsidR="00BD385E">
        <w:t xml:space="preserve"> – </w:t>
      </w:r>
      <w:r>
        <w:t xml:space="preserve">vymezený čas (měsíce, dny atd.) </w:t>
      </w:r>
      <w:r>
        <w:sym w:font="Symbol" w:char="F0AE"/>
      </w:r>
      <w:r>
        <w:t xml:space="preserve"> horizontální pohyb</w:t>
      </w:r>
    </w:p>
    <w:p w14:paraId="4E361C82" w14:textId="77777777" w:rsidR="00BF3AAD" w:rsidRDefault="00BF3AAD" w:rsidP="00BF3AAD">
      <w:pPr>
        <w:pStyle w:val="Odstavecseseznamem"/>
        <w:numPr>
          <w:ilvl w:val="0"/>
          <w:numId w:val="8"/>
        </w:numPr>
      </w:pPr>
      <w:r>
        <w:t xml:space="preserve">také </w:t>
      </w:r>
      <w:r>
        <w:rPr>
          <w:b/>
          <w:bCs/>
        </w:rPr>
        <w:t>pohyb po půlkruhu</w:t>
      </w:r>
      <w:r>
        <w:t xml:space="preserve"> – nejčastěji hodiny (</w:t>
      </w:r>
      <w:r>
        <w:sym w:font="Symbol" w:char="F0AE"/>
      </w:r>
      <w:r>
        <w:t xml:space="preserve"> následujeme tvar ciferníku) </w:t>
      </w:r>
    </w:p>
    <w:p w14:paraId="1B342944" w14:textId="24B6F811" w:rsidR="00BD385E" w:rsidRDefault="00BF3AAD" w:rsidP="00BF3AAD">
      <w:pPr>
        <w:pStyle w:val="Odstavecseseznamem"/>
        <w:numPr>
          <w:ilvl w:val="0"/>
          <w:numId w:val="8"/>
        </w:numPr>
      </w:pPr>
      <w:r>
        <w:t xml:space="preserve">výjimka – </w:t>
      </w:r>
      <w:r w:rsidR="00BD385E">
        <w:t xml:space="preserve">horoskop </w:t>
      </w:r>
      <w:r>
        <w:sym w:font="Symbol" w:char="F0AE"/>
      </w:r>
      <w:r>
        <w:t xml:space="preserve"> pohyb po kruhu (speciální případ)</w:t>
      </w:r>
    </w:p>
    <w:p w14:paraId="101C61A4" w14:textId="0C07F540" w:rsidR="00BD385E" w:rsidRDefault="00BD385E"/>
    <w:p w14:paraId="28585911" w14:textId="6CE54CDC" w:rsidR="00BF3AAD" w:rsidRPr="00BF3AAD" w:rsidRDefault="00BF3AAD">
      <w:pPr>
        <w:rPr>
          <w:b/>
          <w:bCs/>
          <w:color w:val="00B050"/>
          <w:u w:val="single"/>
        </w:rPr>
      </w:pPr>
      <w:r w:rsidRPr="00BF3AAD">
        <w:rPr>
          <w:b/>
          <w:bCs/>
          <w:color w:val="00B050"/>
          <w:u w:val="single"/>
        </w:rPr>
        <w:t>Osa C</w:t>
      </w:r>
    </w:p>
    <w:p w14:paraId="0C6AECD3" w14:textId="77777777" w:rsidR="00BF3AAD" w:rsidRDefault="00BD385E" w:rsidP="00BF3AAD">
      <w:pPr>
        <w:pStyle w:val="Odstavecseseznamem"/>
        <w:numPr>
          <w:ilvl w:val="0"/>
          <w:numId w:val="9"/>
        </w:numPr>
        <w:rPr>
          <w:b/>
          <w:bCs/>
        </w:rPr>
      </w:pPr>
      <w:r w:rsidRPr="00BF3AAD">
        <w:rPr>
          <w:b/>
          <w:bCs/>
        </w:rPr>
        <w:t>růstová linie</w:t>
      </w:r>
    </w:p>
    <w:p w14:paraId="47CD194E" w14:textId="77777777" w:rsidR="00BF3AAD" w:rsidRPr="00BF3AAD" w:rsidRDefault="00BF3AAD" w:rsidP="00BF3AAD">
      <w:pPr>
        <w:pStyle w:val="Odstavecseseznamem"/>
        <w:numPr>
          <w:ilvl w:val="0"/>
          <w:numId w:val="10"/>
        </w:numPr>
        <w:rPr>
          <w:b/>
          <w:bCs/>
        </w:rPr>
      </w:pPr>
      <w:r>
        <w:t xml:space="preserve">váže se k </w:t>
      </w:r>
      <w:r w:rsidR="00BD385E">
        <w:t>růst</w:t>
      </w:r>
      <w:r>
        <w:t>u</w:t>
      </w:r>
      <w:r w:rsidR="00BD385E">
        <w:t xml:space="preserve"> člověka – většinou napojená informace o věku </w:t>
      </w:r>
    </w:p>
    <w:p w14:paraId="680AE5E8" w14:textId="6D1D31FB" w:rsidR="00BD385E" w:rsidRPr="00BF3AAD" w:rsidRDefault="00BF3AAD" w:rsidP="00BF3AAD">
      <w:pPr>
        <w:pStyle w:val="Odstavecseseznamem"/>
        <w:numPr>
          <w:ilvl w:val="0"/>
          <w:numId w:val="10"/>
        </w:numPr>
        <w:rPr>
          <w:b/>
          <w:bCs/>
        </w:rPr>
      </w:pPr>
      <w:r>
        <w:t xml:space="preserve">pohyb </w:t>
      </w:r>
      <w:r w:rsidR="00BD385E">
        <w:t>i šikmo zleva doprava – např. mluvím o různě starých dětech</w:t>
      </w:r>
      <w:r>
        <w:t xml:space="preserve"> – nejmladší umístím vlevo dolů, nejstarší vpravo nahoru</w:t>
      </w:r>
    </w:p>
    <w:p w14:paraId="132D7318" w14:textId="08057A1D" w:rsidR="00BD385E" w:rsidRDefault="00BD385E"/>
    <w:p w14:paraId="552A6D39" w14:textId="4526ADC3" w:rsidR="003A33E9" w:rsidRPr="003A33E9" w:rsidRDefault="003A33E9">
      <w:pPr>
        <w:rPr>
          <w:b/>
          <w:bCs/>
          <w:u w:val="single"/>
        </w:rPr>
      </w:pPr>
      <w:r>
        <w:rPr>
          <w:b/>
          <w:bCs/>
          <w:u w:val="single"/>
        </w:rPr>
        <w:t>Osa od těla dopředu</w:t>
      </w:r>
    </w:p>
    <w:p w14:paraId="2CC22EFD" w14:textId="1DC4ED0A" w:rsidR="003A33E9" w:rsidRDefault="003A33E9" w:rsidP="003A33E9">
      <w:pPr>
        <w:pStyle w:val="Odstavecseseznamem"/>
        <w:numPr>
          <w:ilvl w:val="0"/>
          <w:numId w:val="11"/>
        </w:numPr>
      </w:pPr>
      <w:r>
        <w:t>přemístění části linie do neutrálního prostoru před tělo</w:t>
      </w:r>
    </w:p>
    <w:p w14:paraId="26C64AFD" w14:textId="60E26BDE" w:rsidR="003A33E9" w:rsidRDefault="003A33E9" w:rsidP="003A33E9">
      <w:pPr>
        <w:pStyle w:val="Odstavecseseznamem"/>
        <w:numPr>
          <w:ilvl w:val="0"/>
          <w:numId w:val="11"/>
        </w:numPr>
      </w:pPr>
      <w:r>
        <w:t xml:space="preserve">před tělem </w:t>
      </w:r>
      <w:r>
        <w:sym w:font="Symbol" w:char="F0AE"/>
      </w:r>
      <w:r>
        <w:t xml:space="preserve"> přítomnost</w:t>
      </w:r>
    </w:p>
    <w:p w14:paraId="695118E9" w14:textId="08810DFC" w:rsidR="003A33E9" w:rsidRDefault="003A33E9" w:rsidP="003A33E9">
      <w:pPr>
        <w:pStyle w:val="Odstavecseseznamem"/>
        <w:numPr>
          <w:ilvl w:val="0"/>
          <w:numId w:val="11"/>
        </w:numPr>
      </w:pPr>
      <w:r>
        <w:t xml:space="preserve">po ose dále od děla </w:t>
      </w:r>
      <w:r>
        <w:sym w:font="Symbol" w:char="F0AE"/>
      </w:r>
      <w:r>
        <w:t xml:space="preserve"> budoucnost</w:t>
      </w:r>
    </w:p>
    <w:p w14:paraId="78E52F19" w14:textId="5A0240BB" w:rsidR="00DB58B3" w:rsidRDefault="00DB58B3"/>
    <w:p w14:paraId="237A2B04" w14:textId="6070B7D3" w:rsidR="003A33E9" w:rsidRPr="003A33E9" w:rsidRDefault="003A33E9">
      <w:pPr>
        <w:rPr>
          <w:b/>
          <w:bCs/>
          <w:u w:val="single"/>
        </w:rPr>
      </w:pPr>
      <w:r>
        <w:rPr>
          <w:b/>
          <w:bCs/>
          <w:u w:val="single"/>
        </w:rPr>
        <w:t>Referenční bod</w:t>
      </w:r>
    </w:p>
    <w:p w14:paraId="15FB2EA7" w14:textId="77777777" w:rsidR="003A33E9" w:rsidRDefault="00DB58B3" w:rsidP="003A33E9">
      <w:pPr>
        <w:pStyle w:val="Odstavecseseznamem"/>
        <w:numPr>
          <w:ilvl w:val="0"/>
          <w:numId w:val="12"/>
        </w:numPr>
      </w:pPr>
      <w:r>
        <w:t xml:space="preserve">nutné vymezit si </w:t>
      </w:r>
      <w:r w:rsidRPr="003A33E9">
        <w:rPr>
          <w:b/>
          <w:bCs/>
        </w:rPr>
        <w:t>referenční bod</w:t>
      </w:r>
      <w:r>
        <w:t xml:space="preserve"> – k tomu usouvztažňujeme</w:t>
      </w:r>
    </w:p>
    <w:p w14:paraId="7CB08AB1" w14:textId="77777777" w:rsidR="003A33E9" w:rsidRDefault="003A33E9" w:rsidP="003A33E9">
      <w:pPr>
        <w:pStyle w:val="Odstavecseseznamem"/>
        <w:numPr>
          <w:ilvl w:val="0"/>
          <w:numId w:val="12"/>
        </w:numPr>
      </w:pPr>
      <w:r>
        <w:t xml:space="preserve">také </w:t>
      </w:r>
      <w:r w:rsidR="00DB58B3">
        <w:t>vymezujeme úsek</w:t>
      </w:r>
      <w:r>
        <w:t>y – např. na ose B</w:t>
      </w:r>
      <w:r w:rsidR="00DB58B3">
        <w:t xml:space="preserve"> </w:t>
      </w:r>
      <w:r>
        <w:t xml:space="preserve">vymezíme dva úseky – např. </w:t>
      </w:r>
      <w:r w:rsidR="00DB58B3">
        <w:t>od ledna od břez</w:t>
      </w:r>
      <w:r>
        <w:t>n</w:t>
      </w:r>
      <w:r w:rsidR="00DB58B3">
        <w:t xml:space="preserve">a, od ledna do června – </w:t>
      </w:r>
      <w:r>
        <w:t>na tyto úseky pak můžeme odkazovat, porovnávat je</w:t>
      </w:r>
    </w:p>
    <w:p w14:paraId="0FD46C54" w14:textId="5935749C" w:rsidR="00DB58B3" w:rsidRDefault="003A33E9" w:rsidP="003A33E9">
      <w:pPr>
        <w:pStyle w:val="Odstavecseseznamem"/>
        <w:numPr>
          <w:ilvl w:val="0"/>
          <w:numId w:val="12"/>
        </w:numPr>
      </w:pPr>
      <w:r>
        <w:t xml:space="preserve">vymezení úseků můžeme </w:t>
      </w:r>
      <w:r w:rsidR="00DB58B3">
        <w:t>hodně</w:t>
      </w:r>
      <w:r>
        <w:t xml:space="preserve"> vidět</w:t>
      </w:r>
      <w:r w:rsidR="00DB58B3">
        <w:t xml:space="preserve"> </w:t>
      </w:r>
      <w:r>
        <w:t>v</w:t>
      </w:r>
      <w:r w:rsidR="00DB58B3">
        <w:t xml:space="preserve">e </w:t>
      </w:r>
      <w:r>
        <w:t>Z</w:t>
      </w:r>
      <w:r w:rsidR="00DB58B3">
        <w:t>právách v</w:t>
      </w:r>
      <w:r>
        <w:t> </w:t>
      </w:r>
      <w:r w:rsidR="00DB58B3">
        <w:t>ČZJ</w:t>
      </w:r>
      <w:r>
        <w:t xml:space="preserve"> (</w:t>
      </w:r>
      <w:r w:rsidR="00DB58B3">
        <w:t>ve zpravodajství se</w:t>
      </w:r>
      <w:r>
        <w:t xml:space="preserve"> také</w:t>
      </w:r>
      <w:r w:rsidR="00DB58B3">
        <w:t xml:space="preserve"> bere ohled </w:t>
      </w:r>
      <w:r>
        <w:t>n</w:t>
      </w:r>
      <w:r w:rsidR="00DB58B3">
        <w:t>a umístění kamery</w:t>
      </w:r>
      <w:r>
        <w:t>)</w:t>
      </w:r>
    </w:p>
    <w:p w14:paraId="72C7610E" w14:textId="34E6384B" w:rsidR="003A33E9" w:rsidRDefault="003A33E9" w:rsidP="003A33E9"/>
    <w:p w14:paraId="7F0A5289" w14:textId="5653A33B" w:rsidR="003A33E9" w:rsidRPr="003A33E9" w:rsidRDefault="003A33E9" w:rsidP="003A33E9">
      <w:pPr>
        <w:rPr>
          <w:b/>
          <w:bCs/>
          <w:sz w:val="28"/>
          <w:szCs w:val="24"/>
        </w:rPr>
      </w:pPr>
      <w:r w:rsidRPr="003A33E9">
        <w:rPr>
          <w:b/>
          <w:bCs/>
          <w:sz w:val="28"/>
          <w:szCs w:val="24"/>
        </w:rPr>
        <w:t>Komentář k 3. úkolu – věty zaměřené na vyjádření času</w:t>
      </w:r>
    </w:p>
    <w:p w14:paraId="47206C36" w14:textId="7FBB7925" w:rsidR="00DB58B3" w:rsidRDefault="003A33E9" w:rsidP="003A33E9">
      <w:pPr>
        <w:pStyle w:val="Odstavecseseznamem"/>
        <w:numPr>
          <w:ilvl w:val="0"/>
          <w:numId w:val="13"/>
        </w:numPr>
      </w:pPr>
      <w:r>
        <w:t xml:space="preserve">slyšící, kteří se učí ČZJ – při vyjadřování času často </w:t>
      </w:r>
      <w:r w:rsidR="00DB58B3">
        <w:t xml:space="preserve">zapomínání na umisťování do prostoru nebo </w:t>
      </w:r>
      <w:r>
        <w:t xml:space="preserve">naopak </w:t>
      </w:r>
      <w:r w:rsidR="00DB58B3">
        <w:t>přehnaný pohyb</w:t>
      </w:r>
    </w:p>
    <w:p w14:paraId="2BB783EE" w14:textId="77777777" w:rsidR="003A33E9" w:rsidRDefault="003A33E9"/>
    <w:p w14:paraId="3987DCE1" w14:textId="4CD8CAF3" w:rsidR="003A33E9" w:rsidRDefault="003A33E9" w:rsidP="003A33E9">
      <w:pPr>
        <w:pStyle w:val="Odstavecseseznamem"/>
        <w:numPr>
          <w:ilvl w:val="0"/>
          <w:numId w:val="2"/>
        </w:numPr>
      </w:pPr>
      <w:r>
        <w:rPr>
          <w:b/>
          <w:bCs/>
        </w:rPr>
        <w:t>Dan</w:t>
      </w:r>
    </w:p>
    <w:p w14:paraId="33EEB4E1" w14:textId="7A61FEF5" w:rsidR="003A33E9" w:rsidRPr="0045229C" w:rsidRDefault="003A33E9" w:rsidP="003A33E9">
      <w:pPr>
        <w:rPr>
          <w:sz w:val="20"/>
          <w:szCs w:val="18"/>
        </w:rPr>
      </w:pPr>
      <w:r w:rsidRPr="0045229C">
        <w:rPr>
          <w:sz w:val="20"/>
          <w:szCs w:val="18"/>
        </w:rPr>
        <w:t>MINULÝ-TÝDEN NEMOCNICE NÁVŠTĚVA BABIČKA MOJE, DVA DNY PO ONA OPERACE, TEĎ NAVŠTÍVIT-JI NEMŮŽU, POZÍTŘÍ NÁVŠTĚVA MŮŽU.</w:t>
      </w:r>
    </w:p>
    <w:p w14:paraId="3970DE2E" w14:textId="77777777" w:rsidR="0045229C" w:rsidRDefault="00DB58B3" w:rsidP="0045229C">
      <w:pPr>
        <w:pStyle w:val="Odstavecseseznamem"/>
        <w:numPr>
          <w:ilvl w:val="0"/>
          <w:numId w:val="13"/>
        </w:numPr>
      </w:pPr>
      <w:r>
        <w:t>minulý čas, po dvou dnech, nyní a pozítří</w:t>
      </w:r>
    </w:p>
    <w:p w14:paraId="3337D864" w14:textId="77777777" w:rsidR="0045229C" w:rsidRDefault="00DB58B3" w:rsidP="0045229C">
      <w:pPr>
        <w:pStyle w:val="Odstavecseseznamem"/>
        <w:numPr>
          <w:ilvl w:val="0"/>
          <w:numId w:val="13"/>
        </w:numPr>
      </w:pPr>
      <w:r>
        <w:t xml:space="preserve">vše znakováno na jednom místě </w:t>
      </w:r>
      <w:r w:rsidR="0045229C">
        <w:sym w:font="Symbol" w:char="F0AE"/>
      </w:r>
      <w:r>
        <w:t xml:space="preserve"> měl by při tom využívat prostor </w:t>
      </w:r>
    </w:p>
    <w:p w14:paraId="19DB4EF4" w14:textId="7A3CD8E9" w:rsidR="00DB58B3" w:rsidRDefault="00DB58B3" w:rsidP="0045229C">
      <w:pPr>
        <w:pStyle w:val="Odstavecseseznamem"/>
        <w:numPr>
          <w:ilvl w:val="0"/>
          <w:numId w:val="13"/>
        </w:numPr>
      </w:pPr>
      <w:r>
        <w:t>pohyb po ose A – vymezení ref</w:t>
      </w:r>
      <w:r w:rsidR="0045229C">
        <w:t>erenčního</w:t>
      </w:r>
      <w:r>
        <w:t xml:space="preserve"> bodu </w:t>
      </w:r>
      <w:r w:rsidR="0045229C">
        <w:t>=</w:t>
      </w:r>
      <w:r>
        <w:t xml:space="preserve"> operace, p</w:t>
      </w:r>
      <w:r w:rsidR="0045229C">
        <w:t xml:space="preserve">oté pohyb dopředu </w:t>
      </w:r>
    </w:p>
    <w:p w14:paraId="437AD6DF" w14:textId="6181AC3E" w:rsidR="00DB58B3" w:rsidRDefault="00DB58B3"/>
    <w:p w14:paraId="46B9C1EE" w14:textId="5F51A784" w:rsidR="004A230F" w:rsidRDefault="004A230F"/>
    <w:p w14:paraId="5A946DE9" w14:textId="0B496042" w:rsidR="004A230F" w:rsidRDefault="004A230F"/>
    <w:p w14:paraId="18FE8AF0" w14:textId="77777777" w:rsidR="004A230F" w:rsidRDefault="004A230F"/>
    <w:p w14:paraId="2D002854" w14:textId="0BCCE6A3" w:rsidR="00DB58B3" w:rsidRDefault="00DB58B3" w:rsidP="0045229C">
      <w:pPr>
        <w:pStyle w:val="Odstavecseseznamem"/>
        <w:numPr>
          <w:ilvl w:val="0"/>
          <w:numId w:val="14"/>
        </w:numPr>
        <w:rPr>
          <w:b/>
          <w:bCs/>
        </w:rPr>
      </w:pPr>
      <w:r w:rsidRPr="0045229C">
        <w:rPr>
          <w:b/>
          <w:bCs/>
        </w:rPr>
        <w:lastRenderedPageBreak/>
        <w:t>Aga</w:t>
      </w:r>
    </w:p>
    <w:p w14:paraId="780E8E9A" w14:textId="7824CD2F" w:rsidR="004A230F" w:rsidRDefault="004A230F" w:rsidP="004A230F">
      <w:pPr>
        <w:rPr>
          <w:sz w:val="20"/>
          <w:szCs w:val="18"/>
        </w:rPr>
      </w:pPr>
      <w:r w:rsidRPr="004A230F">
        <w:rPr>
          <w:sz w:val="20"/>
          <w:szCs w:val="18"/>
        </w:rPr>
        <w:t>MÁMA MOJE VÍKEND NAROZENINY JÁ ZÍTRA DORT TYP OVOCE PÉCT CHCI ALE TEĎ OBCHOD NAKOUPIT OVOCE MUSET</w:t>
      </w:r>
    </w:p>
    <w:p w14:paraId="36E08686" w14:textId="6E956375" w:rsidR="004A230F" w:rsidRPr="004A230F" w:rsidRDefault="004A230F" w:rsidP="004A230F">
      <w:pPr>
        <w:pStyle w:val="Odstavecseseznamem"/>
        <w:numPr>
          <w:ilvl w:val="0"/>
          <w:numId w:val="30"/>
        </w:numPr>
      </w:pPr>
      <w:r>
        <w:t xml:space="preserve">ZÍTRA DORT PÉCT CHCI – lepší používat lexikální výraz PLÁN </w:t>
      </w:r>
      <w:r>
        <w:sym w:font="Symbol" w:char="F0AE"/>
      </w:r>
      <w:r>
        <w:t xml:space="preserve"> ZÍTRA PLÁN DORT PÉCT</w:t>
      </w:r>
    </w:p>
    <w:p w14:paraId="6509A0FD" w14:textId="3D72010C" w:rsidR="00DB58B3" w:rsidRDefault="00DB58B3"/>
    <w:p w14:paraId="599EFBDB" w14:textId="1D442435" w:rsidR="00DB58B3" w:rsidRPr="004A230F" w:rsidRDefault="004A230F" w:rsidP="004A230F">
      <w:pPr>
        <w:pStyle w:val="Odstavecseseznamem"/>
        <w:numPr>
          <w:ilvl w:val="0"/>
          <w:numId w:val="14"/>
        </w:numPr>
      </w:pPr>
      <w:r>
        <w:rPr>
          <w:b/>
          <w:bCs/>
        </w:rPr>
        <w:t>Barča</w:t>
      </w:r>
    </w:p>
    <w:p w14:paraId="5A2DD3ED" w14:textId="1276F9BA" w:rsidR="004A230F" w:rsidRDefault="004A230F" w:rsidP="004A230F">
      <w:pPr>
        <w:rPr>
          <w:sz w:val="20"/>
          <w:szCs w:val="18"/>
        </w:rPr>
      </w:pPr>
      <w:r w:rsidRPr="004A230F">
        <w:rPr>
          <w:sz w:val="20"/>
          <w:szCs w:val="18"/>
        </w:rPr>
        <w:t>KAMARÁDKA MOJE STUDOVAT VYSOKÁ ŠKOLA TŘETÍ ROČNÍK, UČIT HODNĚ, ALE STUDIUM TĚŽKÉ, PROTO ONA BÁT SE ABSOLVOVAT NEPOVÉST.</w:t>
      </w:r>
    </w:p>
    <w:p w14:paraId="38E6F3E2" w14:textId="7C5C6B15" w:rsidR="00DB58B3" w:rsidRPr="006C351C" w:rsidRDefault="004A230F" w:rsidP="006C351C">
      <w:pPr>
        <w:pStyle w:val="Odstavecseseznamem"/>
        <w:numPr>
          <w:ilvl w:val="0"/>
          <w:numId w:val="30"/>
        </w:numPr>
        <w:rPr>
          <w:sz w:val="20"/>
          <w:szCs w:val="18"/>
        </w:rPr>
      </w:pPr>
      <w:r>
        <w:t xml:space="preserve">znak ABSOLVOVAT – význam, že už absolvovala </w:t>
      </w:r>
      <w:r>
        <w:sym w:font="Symbol" w:char="F0AE"/>
      </w:r>
      <w:r>
        <w:t xml:space="preserve"> lepší použít ABSOLVOVAT JEŠTĚ-NE nebo ABSOLVOVAT BUDE ZKOUŠKA </w:t>
      </w:r>
      <w:r w:rsidR="006C351C">
        <w:t xml:space="preserve">POVÉST ANO NE </w:t>
      </w:r>
    </w:p>
    <w:p w14:paraId="33BE6719" w14:textId="77777777" w:rsidR="0045229C" w:rsidRDefault="0045229C"/>
    <w:p w14:paraId="3B6E19E6" w14:textId="0845C4CC" w:rsidR="006427DC" w:rsidRDefault="006427DC" w:rsidP="0045229C">
      <w:pPr>
        <w:pStyle w:val="Odstavecseseznamem"/>
        <w:numPr>
          <w:ilvl w:val="0"/>
          <w:numId w:val="15"/>
        </w:numPr>
        <w:rPr>
          <w:b/>
          <w:bCs/>
        </w:rPr>
      </w:pPr>
      <w:r w:rsidRPr="0045229C">
        <w:rPr>
          <w:b/>
          <w:bCs/>
        </w:rPr>
        <w:t>Pavel</w:t>
      </w:r>
    </w:p>
    <w:p w14:paraId="779B7769" w14:textId="2951A6FB" w:rsidR="0045229C" w:rsidRPr="0045229C" w:rsidRDefault="0045229C" w:rsidP="0045229C">
      <w:pPr>
        <w:rPr>
          <w:sz w:val="20"/>
          <w:szCs w:val="18"/>
        </w:rPr>
      </w:pPr>
      <w:r w:rsidRPr="0045229C">
        <w:rPr>
          <w:sz w:val="20"/>
          <w:szCs w:val="18"/>
        </w:rPr>
        <w:t>PLÁN NÁVŠTEVA BABIČKA ALE DŘÍV KOUPIT KVĚTINA BABIČKA</w:t>
      </w:r>
    </w:p>
    <w:p w14:paraId="7193AAA2" w14:textId="77777777" w:rsidR="0045229C" w:rsidRDefault="006427DC" w:rsidP="0045229C">
      <w:pPr>
        <w:pStyle w:val="Odstavecseseznamem"/>
        <w:numPr>
          <w:ilvl w:val="0"/>
          <w:numId w:val="16"/>
        </w:numPr>
      </w:pPr>
      <w:r>
        <w:t>lepší PRVNÍ KOUPIT KVĚTINY, POTOM JÍT NA NÁVŠTĚV</w:t>
      </w:r>
      <w:r w:rsidR="0045229C">
        <w:t xml:space="preserve">A BABIČKA </w:t>
      </w:r>
    </w:p>
    <w:p w14:paraId="05EE23C8" w14:textId="1CE2CF20" w:rsidR="006427DC" w:rsidRDefault="0045229C" w:rsidP="0045229C">
      <w:pPr>
        <w:pStyle w:val="Odstavecseseznamem"/>
        <w:numPr>
          <w:ilvl w:val="0"/>
          <w:numId w:val="16"/>
        </w:numPr>
      </w:pPr>
      <w:r>
        <w:t xml:space="preserve">znak DŘÍV </w:t>
      </w:r>
      <w:r w:rsidR="006427DC">
        <w:t xml:space="preserve">není ideální – </w:t>
      </w:r>
      <w:r>
        <w:t xml:space="preserve">tento znak se používá spíše ve smyslu </w:t>
      </w:r>
      <w:r>
        <w:rPr>
          <w:i/>
          <w:iCs/>
        </w:rPr>
        <w:t xml:space="preserve">brzo </w:t>
      </w:r>
      <w:r w:rsidR="006427DC">
        <w:t xml:space="preserve"> </w:t>
      </w:r>
    </w:p>
    <w:p w14:paraId="1ED78A00" w14:textId="4DD5F2D9" w:rsidR="006427DC" w:rsidRDefault="006427DC"/>
    <w:p w14:paraId="23D2484C" w14:textId="552C60CD" w:rsidR="006427DC" w:rsidRDefault="006427DC"/>
    <w:p w14:paraId="228A8678" w14:textId="01189148" w:rsidR="006427DC" w:rsidRDefault="006427DC" w:rsidP="0045229C">
      <w:pPr>
        <w:pStyle w:val="Odstavecseseznamem"/>
        <w:numPr>
          <w:ilvl w:val="0"/>
          <w:numId w:val="17"/>
        </w:numPr>
        <w:rPr>
          <w:b/>
          <w:bCs/>
        </w:rPr>
      </w:pPr>
      <w:r w:rsidRPr="0045229C">
        <w:rPr>
          <w:b/>
          <w:bCs/>
        </w:rPr>
        <w:t>Verča F.</w:t>
      </w:r>
    </w:p>
    <w:p w14:paraId="268A2E61" w14:textId="5895A36D" w:rsidR="0045229C" w:rsidRPr="0045229C" w:rsidRDefault="0045229C" w:rsidP="0045229C">
      <w:pPr>
        <w:rPr>
          <w:sz w:val="20"/>
          <w:szCs w:val="18"/>
        </w:rPr>
      </w:pPr>
      <w:r w:rsidRPr="0045229C">
        <w:rPr>
          <w:sz w:val="20"/>
          <w:szCs w:val="18"/>
        </w:rPr>
        <w:t>PAMATOVAT ASI 5 LET BYLO RODINA MOJE VÝLET ŠUMAVA JELI, TAM PRVNÍ DENTYP TURISTIKA, POTOM ZÍTRA UŽ BRZO RÁNO VSTÁVAT KOLO POVEDLO 40 KM.</w:t>
      </w:r>
    </w:p>
    <w:p w14:paraId="2A8EBFF7" w14:textId="77777777" w:rsidR="0045229C" w:rsidRDefault="0045229C" w:rsidP="0045229C">
      <w:pPr>
        <w:pStyle w:val="Odstavecseseznamem"/>
        <w:numPr>
          <w:ilvl w:val="0"/>
          <w:numId w:val="18"/>
        </w:numPr>
      </w:pPr>
      <w:r>
        <w:t xml:space="preserve">význam </w:t>
      </w:r>
      <w:r w:rsidR="006427DC">
        <w:t xml:space="preserve">druhý den – použila správně </w:t>
      </w:r>
      <w:r>
        <w:t>znak</w:t>
      </w:r>
      <w:r w:rsidR="006427DC">
        <w:t xml:space="preserve"> ZÍTRA</w:t>
      </w:r>
    </w:p>
    <w:p w14:paraId="06D5A77B" w14:textId="2DC6D81B" w:rsidR="006427DC" w:rsidRDefault="006427DC" w:rsidP="0045229C">
      <w:pPr>
        <w:pStyle w:val="Odstavecseseznamem"/>
        <w:numPr>
          <w:ilvl w:val="0"/>
          <w:numId w:val="18"/>
        </w:numPr>
      </w:pPr>
      <w:r>
        <w:t xml:space="preserve">v ČZJ není potřeba říkat </w:t>
      </w:r>
      <w:r w:rsidR="0045229C">
        <w:t xml:space="preserve">PRVNÍ DEN – </w:t>
      </w:r>
      <w:r>
        <w:t xml:space="preserve">stačí začít </w:t>
      </w:r>
      <w:r w:rsidR="0045229C">
        <w:t>informací o příjezdu</w:t>
      </w:r>
    </w:p>
    <w:p w14:paraId="20F69606" w14:textId="2EE61DF3" w:rsidR="006427DC" w:rsidRDefault="006427DC"/>
    <w:p w14:paraId="4D17CED7" w14:textId="7E34D4F5" w:rsidR="006427DC" w:rsidRDefault="006427DC" w:rsidP="0045229C">
      <w:pPr>
        <w:pStyle w:val="Odstavecseseznamem"/>
        <w:numPr>
          <w:ilvl w:val="0"/>
          <w:numId w:val="19"/>
        </w:numPr>
        <w:rPr>
          <w:b/>
          <w:bCs/>
        </w:rPr>
      </w:pPr>
      <w:r w:rsidRPr="0045229C">
        <w:rPr>
          <w:b/>
          <w:bCs/>
        </w:rPr>
        <w:t>Kristýna</w:t>
      </w:r>
    </w:p>
    <w:p w14:paraId="4BDAC59F" w14:textId="5C6CC926" w:rsidR="0045229C" w:rsidRPr="00105F6A" w:rsidRDefault="0045229C" w:rsidP="0045229C">
      <w:pPr>
        <w:rPr>
          <w:sz w:val="20"/>
          <w:szCs w:val="18"/>
        </w:rPr>
      </w:pPr>
      <w:r w:rsidRPr="00105F6A">
        <w:rPr>
          <w:sz w:val="20"/>
          <w:szCs w:val="18"/>
        </w:rPr>
        <w:t>VČERA JÁ RADOST DŮVOD DOZVĚDĚT SE LÉTO AMERIKA JET.</w:t>
      </w:r>
    </w:p>
    <w:p w14:paraId="3200282D" w14:textId="2460A9FD" w:rsidR="006427DC" w:rsidRDefault="006427DC" w:rsidP="0045229C">
      <w:pPr>
        <w:pStyle w:val="Odstavecseseznamem"/>
        <w:numPr>
          <w:ilvl w:val="0"/>
          <w:numId w:val="20"/>
        </w:numPr>
      </w:pPr>
      <w:r>
        <w:t xml:space="preserve">nebyl využit prostor, chyběl referenční bod </w:t>
      </w:r>
    </w:p>
    <w:p w14:paraId="2B660F93" w14:textId="30DA63D8" w:rsidR="006427DC" w:rsidRDefault="0045229C" w:rsidP="0045229C">
      <w:pPr>
        <w:pStyle w:val="Odstavecseseznamem"/>
        <w:numPr>
          <w:ilvl w:val="0"/>
          <w:numId w:val="20"/>
        </w:numPr>
      </w:pPr>
      <w:r>
        <w:t xml:space="preserve">z projevu </w:t>
      </w:r>
      <w:r w:rsidR="006427DC">
        <w:t xml:space="preserve">musíme poznat, </w:t>
      </w:r>
      <w:r>
        <w:t>o jaké léto se jedná</w:t>
      </w:r>
      <w:r w:rsidR="006427DC">
        <w:t xml:space="preserve">, jestli </w:t>
      </w:r>
      <w:r>
        <w:t xml:space="preserve">je </w:t>
      </w:r>
      <w:r w:rsidR="006427DC">
        <w:t xml:space="preserve">blízko nebo </w:t>
      </w:r>
      <w:r>
        <w:t>daleko</w:t>
      </w:r>
    </w:p>
    <w:p w14:paraId="26145018" w14:textId="74515FDD" w:rsidR="006427DC" w:rsidRDefault="006427DC"/>
    <w:p w14:paraId="70D7957F" w14:textId="29757956" w:rsidR="006427DC" w:rsidRPr="0045229C" w:rsidRDefault="006427DC" w:rsidP="0045229C">
      <w:pPr>
        <w:pStyle w:val="Odstavecseseznamem"/>
        <w:numPr>
          <w:ilvl w:val="0"/>
          <w:numId w:val="21"/>
        </w:numPr>
        <w:rPr>
          <w:b/>
          <w:bCs/>
        </w:rPr>
      </w:pPr>
      <w:r w:rsidRPr="0045229C">
        <w:rPr>
          <w:b/>
          <w:bCs/>
        </w:rPr>
        <w:t>Pavlína</w:t>
      </w:r>
    </w:p>
    <w:p w14:paraId="52E8BB09" w14:textId="238A14E1" w:rsidR="006427DC" w:rsidRPr="00105F6A" w:rsidRDefault="0045229C">
      <w:pPr>
        <w:rPr>
          <w:sz w:val="20"/>
          <w:szCs w:val="18"/>
        </w:rPr>
      </w:pPr>
      <w:r w:rsidRPr="00105F6A">
        <w:rPr>
          <w:sz w:val="20"/>
          <w:szCs w:val="18"/>
        </w:rPr>
        <w:t>VYSOKÁ ŠKOLA ABSOLVOVAT PRÁCE VZDĚLÁVÁNÍ CHCI</w:t>
      </w:r>
    </w:p>
    <w:p w14:paraId="14BAA8A1" w14:textId="624BF97D" w:rsidR="00105F6A" w:rsidRDefault="00105F6A" w:rsidP="00105F6A">
      <w:pPr>
        <w:pStyle w:val="Odstavecseseznamem"/>
        <w:numPr>
          <w:ilvl w:val="0"/>
          <w:numId w:val="22"/>
        </w:numPr>
      </w:pPr>
      <w:r>
        <w:t>chyběl časový rámec, špatně pochopitelní význam věty</w:t>
      </w:r>
    </w:p>
    <w:p w14:paraId="17AF2DD8" w14:textId="77777777" w:rsidR="00105F6A" w:rsidRDefault="00105F6A" w:rsidP="00105F6A"/>
    <w:p w14:paraId="7DD6F856" w14:textId="116858C6" w:rsidR="006427DC" w:rsidRPr="00105F6A" w:rsidRDefault="006427DC" w:rsidP="00105F6A">
      <w:pPr>
        <w:pStyle w:val="Odstavecseseznamem"/>
        <w:numPr>
          <w:ilvl w:val="0"/>
          <w:numId w:val="23"/>
        </w:numPr>
        <w:rPr>
          <w:b/>
          <w:bCs/>
        </w:rPr>
      </w:pPr>
      <w:r w:rsidRPr="00105F6A">
        <w:rPr>
          <w:b/>
          <w:bCs/>
        </w:rPr>
        <w:t>Jitka</w:t>
      </w:r>
    </w:p>
    <w:p w14:paraId="1B5981D3" w14:textId="1FD183F7" w:rsidR="00105F6A" w:rsidRPr="00105F6A" w:rsidRDefault="00105F6A">
      <w:pPr>
        <w:rPr>
          <w:sz w:val="20"/>
          <w:szCs w:val="18"/>
        </w:rPr>
      </w:pPr>
      <w:r w:rsidRPr="00105F6A">
        <w:rPr>
          <w:sz w:val="20"/>
          <w:szCs w:val="18"/>
        </w:rPr>
        <w:t>KAMARÁD SPOLU VEN PROCHÁZKA CHCE, ALE JÁ DNESKA NEMÁM ČAS, DŮVOD ONLINE PŘEDNÁŠKA KONEC, JÁ POČÍTAČ PRACOVAT MUSÍM.</w:t>
      </w:r>
    </w:p>
    <w:p w14:paraId="65085A0D" w14:textId="77777777" w:rsidR="00105F6A" w:rsidRDefault="00105F6A" w:rsidP="00105F6A">
      <w:pPr>
        <w:pStyle w:val="Odstavecseseznamem"/>
        <w:numPr>
          <w:ilvl w:val="0"/>
          <w:numId w:val="22"/>
        </w:numPr>
      </w:pPr>
      <w:r>
        <w:t xml:space="preserve">po informaci o online přednášce </w:t>
      </w:r>
      <w:r w:rsidR="006427DC">
        <w:t xml:space="preserve">chyběl </w:t>
      </w:r>
      <w:r>
        <w:t>znak</w:t>
      </w:r>
      <w:r w:rsidR="006427DC">
        <w:t xml:space="preserve"> </w:t>
      </w:r>
      <w:r>
        <w:t xml:space="preserve">HOP </w:t>
      </w:r>
    </w:p>
    <w:p w14:paraId="26A5770A" w14:textId="5C05C94C" w:rsidR="006427DC" w:rsidRDefault="006427DC" w:rsidP="00105F6A">
      <w:pPr>
        <w:pStyle w:val="Odstavecseseznamem"/>
        <w:numPr>
          <w:ilvl w:val="0"/>
          <w:numId w:val="22"/>
        </w:numPr>
      </w:pPr>
      <w:r>
        <w:t xml:space="preserve">pozor na pohyb po časové linii </w:t>
      </w:r>
    </w:p>
    <w:p w14:paraId="06F31B61" w14:textId="376E18AD" w:rsidR="006427DC" w:rsidRDefault="006427DC"/>
    <w:p w14:paraId="15B586C8" w14:textId="18B9123D" w:rsidR="006427DC" w:rsidRDefault="006427DC" w:rsidP="00105F6A">
      <w:pPr>
        <w:pStyle w:val="Odstavecseseznamem"/>
        <w:numPr>
          <w:ilvl w:val="0"/>
          <w:numId w:val="24"/>
        </w:numPr>
        <w:rPr>
          <w:b/>
          <w:bCs/>
        </w:rPr>
      </w:pPr>
      <w:r w:rsidRPr="00105F6A">
        <w:rPr>
          <w:b/>
          <w:bCs/>
        </w:rPr>
        <w:t>Hanka</w:t>
      </w:r>
    </w:p>
    <w:p w14:paraId="0EFD5CC5" w14:textId="4EC7F8B2" w:rsidR="00105F6A" w:rsidRPr="00105F6A" w:rsidRDefault="00105F6A" w:rsidP="00105F6A">
      <w:pPr>
        <w:rPr>
          <w:sz w:val="20"/>
          <w:szCs w:val="18"/>
        </w:rPr>
      </w:pPr>
      <w:r w:rsidRPr="00105F6A">
        <w:rPr>
          <w:sz w:val="20"/>
          <w:szCs w:val="18"/>
        </w:rPr>
        <w:t>ZELENINA POTŘEBOVAT DŮVOD VAŘIT CHCI ALE DNESKA NEMÁM ČAS NAKOUPIT MUSET ZÍTRA.</w:t>
      </w:r>
    </w:p>
    <w:p w14:paraId="5882220E" w14:textId="77777777" w:rsidR="00105F6A" w:rsidRDefault="00105F6A" w:rsidP="00105F6A">
      <w:pPr>
        <w:pStyle w:val="Odstavecseseznamem"/>
        <w:numPr>
          <w:ilvl w:val="0"/>
          <w:numId w:val="25"/>
        </w:numPr>
      </w:pPr>
      <w:r>
        <w:t>je potřeba</w:t>
      </w:r>
      <w:r w:rsidR="006427DC">
        <w:t xml:space="preserve"> přeházet pořadí</w:t>
      </w:r>
      <w:r>
        <w:t xml:space="preserve"> – nejprve začít plánem, </w:t>
      </w:r>
      <w:r w:rsidR="006427DC">
        <w:t>tzn</w:t>
      </w:r>
      <w:r>
        <w:t>.</w:t>
      </w:r>
      <w:r w:rsidR="006427DC">
        <w:t xml:space="preserve"> plánuj</w:t>
      </w:r>
      <w:r>
        <w:t>i</w:t>
      </w:r>
      <w:r w:rsidR="006427DC">
        <w:t xml:space="preserve"> vařit</w:t>
      </w:r>
      <w:r>
        <w:t xml:space="preserve"> </w:t>
      </w:r>
      <w:r>
        <w:sym w:font="Symbol" w:char="F0AE"/>
      </w:r>
      <w:r>
        <w:t xml:space="preserve"> </w:t>
      </w:r>
      <w:r w:rsidR="006427DC">
        <w:t>nemám zeleninu</w:t>
      </w:r>
      <w:r>
        <w:t xml:space="preserve"> </w:t>
      </w:r>
      <w:r>
        <w:sym w:font="Symbol" w:char="F0AE"/>
      </w:r>
      <w:r>
        <w:t xml:space="preserve"> </w:t>
      </w:r>
      <w:r w:rsidR="006427DC">
        <w:t>musím nakupovat</w:t>
      </w:r>
      <w:r>
        <w:t xml:space="preserve"> </w:t>
      </w:r>
      <w:r>
        <w:sym w:font="Symbol" w:char="F0AE"/>
      </w:r>
      <w:r>
        <w:t xml:space="preserve"> </w:t>
      </w:r>
      <w:r w:rsidR="006427DC">
        <w:t>dnes už nemám čas</w:t>
      </w:r>
      <w:r>
        <w:t xml:space="preserve"> </w:t>
      </w:r>
      <w:r>
        <w:sym w:font="Symbol" w:char="F0AE"/>
      </w:r>
      <w:r>
        <w:t xml:space="preserve"> </w:t>
      </w:r>
      <w:r w:rsidR="006427DC">
        <w:t>musím zítra</w:t>
      </w:r>
    </w:p>
    <w:p w14:paraId="5F39D78E" w14:textId="7285FFCC" w:rsidR="006427DC" w:rsidRDefault="00105F6A" w:rsidP="00105F6A">
      <w:pPr>
        <w:pStyle w:val="Odstavecseseznamem"/>
        <w:numPr>
          <w:ilvl w:val="0"/>
          <w:numId w:val="6"/>
        </w:numPr>
      </w:pPr>
      <w:r>
        <w:t xml:space="preserve">ne vždy můžeme </w:t>
      </w:r>
      <w:r w:rsidR="006427DC">
        <w:t xml:space="preserve">vycházet ze struktury </w:t>
      </w:r>
      <w:r>
        <w:t xml:space="preserve">věty </w:t>
      </w:r>
      <w:r w:rsidR="006427DC">
        <w:t xml:space="preserve">v češtině </w:t>
      </w:r>
    </w:p>
    <w:p w14:paraId="70FCCD49" w14:textId="2D5C6980" w:rsidR="006427DC" w:rsidRDefault="006427DC"/>
    <w:p w14:paraId="4D481044" w14:textId="77CCAA02" w:rsidR="006427DC" w:rsidRDefault="006427DC" w:rsidP="00105F6A">
      <w:pPr>
        <w:pStyle w:val="Odstavecseseznamem"/>
        <w:numPr>
          <w:ilvl w:val="0"/>
          <w:numId w:val="26"/>
        </w:numPr>
        <w:rPr>
          <w:b/>
          <w:bCs/>
        </w:rPr>
      </w:pPr>
      <w:r w:rsidRPr="00105F6A">
        <w:rPr>
          <w:b/>
          <w:bCs/>
        </w:rPr>
        <w:t>Evča R.</w:t>
      </w:r>
    </w:p>
    <w:p w14:paraId="01A3135B" w14:textId="4F702657" w:rsidR="00105F6A" w:rsidRPr="00105F6A" w:rsidRDefault="00105F6A" w:rsidP="00105F6A">
      <w:pPr>
        <w:rPr>
          <w:sz w:val="20"/>
          <w:szCs w:val="18"/>
        </w:rPr>
      </w:pPr>
      <w:r w:rsidRPr="00105F6A">
        <w:rPr>
          <w:sz w:val="20"/>
          <w:szCs w:val="18"/>
        </w:rPr>
        <w:t>JÁ ROKU 15 KDYBY STŘEDNÍ ŠKOLA HERECTVÍ MĚ NEPŘIJMOUT DÁL DĚLAT CO NEVÍM</w:t>
      </w:r>
    </w:p>
    <w:p w14:paraId="57E93A5C" w14:textId="7EF8C054" w:rsidR="006427DC" w:rsidRDefault="00105F6A" w:rsidP="00105F6A">
      <w:pPr>
        <w:pStyle w:val="Odstavecseseznamem"/>
        <w:numPr>
          <w:ilvl w:val="0"/>
          <w:numId w:val="25"/>
        </w:numPr>
      </w:pPr>
      <w:r>
        <w:t xml:space="preserve">znak KDYBY </w:t>
      </w:r>
      <w:r w:rsidR="005A1D4C">
        <w:t xml:space="preserve">by měl být </w:t>
      </w:r>
      <w:r>
        <w:t>na začátku věty</w:t>
      </w:r>
      <w:r w:rsidR="005A1D4C">
        <w:t xml:space="preserve"> </w:t>
      </w:r>
    </w:p>
    <w:p w14:paraId="6B6AF24A" w14:textId="617250D6" w:rsidR="006427DC" w:rsidRDefault="005A1D4C" w:rsidP="00105F6A">
      <w:pPr>
        <w:pStyle w:val="Odstavecseseznamem"/>
        <w:numPr>
          <w:ilvl w:val="0"/>
          <w:numId w:val="25"/>
        </w:numPr>
      </w:pPr>
      <w:r>
        <w:lastRenderedPageBreak/>
        <w:t xml:space="preserve">nebo přeformulovat </w:t>
      </w:r>
      <w:r w:rsidR="00105F6A">
        <w:t>ve smyslu: K</w:t>
      </w:r>
      <w:r>
        <w:t>dyž mi bylo patnáct let, přihlásila jsem se na herectví, kdyby mě nevzali, nevím, co bych dělala</w:t>
      </w:r>
      <w:r w:rsidR="00105F6A">
        <w:t>.</w:t>
      </w:r>
    </w:p>
    <w:p w14:paraId="1F82D086" w14:textId="78867AC5" w:rsidR="005A1D4C" w:rsidRDefault="005A1D4C"/>
    <w:p w14:paraId="0B4595FD" w14:textId="799FD91A" w:rsidR="00105F6A" w:rsidRDefault="00105F6A" w:rsidP="00105F6A">
      <w:pPr>
        <w:pStyle w:val="Odstavecseseznamem"/>
        <w:numPr>
          <w:ilvl w:val="0"/>
          <w:numId w:val="25"/>
        </w:numPr>
      </w:pPr>
      <w:r>
        <w:t>s používáním lexikálních výrazů většinou nemáme problém</w:t>
      </w:r>
    </w:p>
    <w:p w14:paraId="3FB58D1D" w14:textId="77777777" w:rsidR="009C22FF" w:rsidRDefault="00105F6A" w:rsidP="009C22FF">
      <w:pPr>
        <w:pStyle w:val="Odstavecseseznamem"/>
        <w:numPr>
          <w:ilvl w:val="0"/>
          <w:numId w:val="25"/>
        </w:numPr>
        <w:rPr>
          <w:b/>
          <w:bCs/>
        </w:rPr>
      </w:pPr>
      <w:r w:rsidRPr="009C22FF">
        <w:rPr>
          <w:b/>
          <w:bCs/>
        </w:rPr>
        <w:t>musíme si dávat</w:t>
      </w:r>
      <w:r w:rsidR="005A1D4C" w:rsidRPr="009C22FF">
        <w:rPr>
          <w:b/>
          <w:bCs/>
        </w:rPr>
        <w:t xml:space="preserve"> pozor na využívání prostoru </w:t>
      </w:r>
    </w:p>
    <w:p w14:paraId="2BE6DA70" w14:textId="4BFC7AEE" w:rsidR="005A1D4C" w:rsidRPr="009C22FF" w:rsidRDefault="009C22FF" w:rsidP="009C22FF">
      <w:pPr>
        <w:pStyle w:val="Odstavecseseznamem"/>
        <w:numPr>
          <w:ilvl w:val="0"/>
          <w:numId w:val="25"/>
        </w:numPr>
        <w:rPr>
          <w:b/>
          <w:bCs/>
        </w:rPr>
      </w:pPr>
      <w:r>
        <w:t>použití znaků VČERA</w:t>
      </w:r>
      <w:r w:rsidR="005A1D4C">
        <w:t xml:space="preserve">, </w:t>
      </w:r>
      <w:r>
        <w:t xml:space="preserve">ZÍTRA apod. </w:t>
      </w:r>
      <w:r>
        <w:sym w:font="Symbol" w:char="F0AE"/>
      </w:r>
      <w:r w:rsidR="005A1D4C">
        <w:t xml:space="preserve"> musíme </w:t>
      </w:r>
      <w:r>
        <w:t>použít také</w:t>
      </w:r>
      <w:r w:rsidR="005A1D4C">
        <w:t xml:space="preserve"> </w:t>
      </w:r>
      <w:r>
        <w:t xml:space="preserve">BYLO, BUDE (ale </w:t>
      </w:r>
      <w:r w:rsidR="005A1D4C">
        <w:t>záleží na konkrétním příkladu</w:t>
      </w:r>
      <w:r>
        <w:t xml:space="preserve">) – to </w:t>
      </w:r>
      <w:r w:rsidR="005A1D4C">
        <w:t xml:space="preserve">u nás v příkladech často chybělo </w:t>
      </w:r>
    </w:p>
    <w:p w14:paraId="27510BD5" w14:textId="6B3FAB6A" w:rsidR="005A1D4C" w:rsidRDefault="005A1D4C"/>
    <w:p w14:paraId="16C05F3C" w14:textId="75A4F903" w:rsidR="009C22FF" w:rsidRDefault="009C22FF" w:rsidP="009C22FF">
      <w:pPr>
        <w:pStyle w:val="Odstavecseseznamem"/>
        <w:numPr>
          <w:ilvl w:val="0"/>
          <w:numId w:val="25"/>
        </w:numPr>
      </w:pPr>
      <w:r>
        <w:t xml:space="preserve">znak BYLO – </w:t>
      </w:r>
      <w:r w:rsidR="005A1D4C">
        <w:t>někdo při znaku artikul</w:t>
      </w:r>
      <w:r>
        <w:t>oval mluvní komponent</w:t>
      </w:r>
      <w:r w:rsidR="005A1D4C">
        <w:t xml:space="preserve"> </w:t>
      </w:r>
      <w:r w:rsidRPr="009C22FF">
        <w:rPr>
          <w:i/>
          <w:iCs/>
        </w:rPr>
        <w:t>„</w:t>
      </w:r>
      <w:r w:rsidR="005A1D4C" w:rsidRPr="009C22FF">
        <w:rPr>
          <w:i/>
          <w:iCs/>
        </w:rPr>
        <w:t>byli jsme</w:t>
      </w:r>
      <w:r>
        <w:t xml:space="preserve">“ </w:t>
      </w:r>
      <w:r w:rsidR="005A1D4C">
        <w:t xml:space="preserve">– </w:t>
      </w:r>
      <w:r>
        <w:t xml:space="preserve">s tímto znakem se </w:t>
      </w:r>
      <w:r>
        <w:rPr>
          <w:b/>
          <w:bCs/>
        </w:rPr>
        <w:t xml:space="preserve">vždy </w:t>
      </w:r>
      <w:r>
        <w:t xml:space="preserve">pojí </w:t>
      </w:r>
      <w:r>
        <w:rPr>
          <w:b/>
          <w:bCs/>
        </w:rPr>
        <w:t>mluvní komponent „bylo“</w:t>
      </w:r>
      <w:r w:rsidR="005A1D4C">
        <w:t xml:space="preserve"> </w:t>
      </w:r>
    </w:p>
    <w:p w14:paraId="1A8C630B" w14:textId="5023F112" w:rsidR="009C22FF" w:rsidRDefault="009C22FF" w:rsidP="009C22FF">
      <w:pPr>
        <w:pStyle w:val="Odstavecseseznamem"/>
        <w:numPr>
          <w:ilvl w:val="0"/>
          <w:numId w:val="25"/>
        </w:numPr>
      </w:pPr>
      <w:r>
        <w:t>znak PŘED-DVĚMA-LETY – artikulovat pouze „dva roky“</w:t>
      </w:r>
    </w:p>
    <w:p w14:paraId="3752C1A1" w14:textId="7CDB13F4" w:rsidR="005A1D4C" w:rsidRDefault="005A1D4C"/>
    <w:p w14:paraId="7B996901" w14:textId="15C0842D" w:rsidR="005A1D4C" w:rsidRPr="009C22FF" w:rsidRDefault="009C22FF">
      <w:pPr>
        <w:rPr>
          <w:b/>
          <w:bCs/>
          <w:i/>
          <w:iCs/>
        </w:rPr>
      </w:pPr>
      <w:r>
        <w:rPr>
          <w:b/>
          <w:bCs/>
        </w:rPr>
        <w:t xml:space="preserve">Dotaz od studenta: </w:t>
      </w:r>
      <w:r>
        <w:rPr>
          <w:b/>
          <w:bCs/>
          <w:i/>
          <w:iCs/>
        </w:rPr>
        <w:t>Ve větě</w:t>
      </w:r>
      <w:r>
        <w:t xml:space="preserve"> </w:t>
      </w:r>
      <w:r>
        <w:rPr>
          <w:b/>
          <w:bCs/>
          <w:i/>
          <w:iCs/>
        </w:rPr>
        <w:t>VČERA BYLO HRÁT FOTBAL</w:t>
      </w:r>
      <w:r>
        <w:t xml:space="preserve"> – </w:t>
      </w:r>
      <w:r>
        <w:rPr>
          <w:b/>
          <w:bCs/>
          <w:i/>
          <w:iCs/>
        </w:rPr>
        <w:t>jaký má být mluvní komponent u znaku HRÁT?</w:t>
      </w:r>
    </w:p>
    <w:p w14:paraId="7DDDB0A8" w14:textId="77777777" w:rsidR="009C22FF" w:rsidRDefault="005A1D4C" w:rsidP="009C22FF">
      <w:pPr>
        <w:pStyle w:val="Odstavecseseznamem"/>
        <w:numPr>
          <w:ilvl w:val="0"/>
          <w:numId w:val="27"/>
        </w:numPr>
      </w:pPr>
      <w:r>
        <w:t xml:space="preserve">stačí artikulovat </w:t>
      </w:r>
      <w:r w:rsidR="009C22FF">
        <w:t>„hrá“</w:t>
      </w:r>
      <w:r>
        <w:t xml:space="preserve"> </w:t>
      </w:r>
      <w:r w:rsidR="009C22FF">
        <w:sym w:font="Symbol" w:char="F0AE"/>
      </w:r>
      <w:r>
        <w:t xml:space="preserve"> nemusíme se zatěžovat s </w:t>
      </w:r>
      <w:r w:rsidR="009C22FF">
        <w:t>„</w:t>
      </w:r>
      <w:r>
        <w:t>hrál</w:t>
      </w:r>
      <w:r w:rsidR="009C22FF">
        <w:t>“,</w:t>
      </w:r>
      <w:r>
        <w:t xml:space="preserve"> </w:t>
      </w:r>
      <w:r w:rsidR="009C22FF">
        <w:t>„</w:t>
      </w:r>
      <w:r>
        <w:t>hrát</w:t>
      </w:r>
      <w:r w:rsidR="009C22FF">
        <w:t>“ atd.</w:t>
      </w:r>
    </w:p>
    <w:p w14:paraId="6298AE8D" w14:textId="6379746D" w:rsidR="005A1D4C" w:rsidRDefault="009C22FF" w:rsidP="009C22FF">
      <w:pPr>
        <w:pStyle w:val="Odstavecseseznamem"/>
        <w:numPr>
          <w:ilvl w:val="0"/>
          <w:numId w:val="27"/>
        </w:numPr>
      </w:pPr>
      <w:r>
        <w:t xml:space="preserve">mluvní komponenty </w:t>
      </w:r>
      <w:r w:rsidR="005A1D4C">
        <w:t>ovlivněn</w:t>
      </w:r>
      <w:r>
        <w:t>y</w:t>
      </w:r>
      <w:r w:rsidR="005A1D4C">
        <w:t xml:space="preserve"> </w:t>
      </w:r>
      <w:r>
        <w:t xml:space="preserve">tím, co znakujeme předtím </w:t>
      </w:r>
      <w:r w:rsidR="005A1D4C">
        <w:t xml:space="preserve">a potom </w:t>
      </w:r>
    </w:p>
    <w:p w14:paraId="254AB21D" w14:textId="3D9FD9FA" w:rsidR="005A1D4C" w:rsidRDefault="005A1D4C"/>
    <w:p w14:paraId="387A24B0" w14:textId="75FCEBDF" w:rsidR="005A1D4C" w:rsidRPr="004A230F" w:rsidRDefault="009C22FF">
      <w:pPr>
        <w:rPr>
          <w:b/>
          <w:bCs/>
        </w:rPr>
      </w:pPr>
      <w:r w:rsidRPr="004A230F">
        <w:rPr>
          <w:b/>
          <w:bCs/>
        </w:rPr>
        <w:t xml:space="preserve">Dotaz od studenta: </w:t>
      </w:r>
      <w:r w:rsidRPr="004A230F">
        <w:rPr>
          <w:b/>
          <w:bCs/>
          <w:i/>
          <w:iCs/>
        </w:rPr>
        <w:t xml:space="preserve">Jaký je </w:t>
      </w:r>
      <w:r w:rsidR="005A1D4C" w:rsidRPr="004A230F">
        <w:rPr>
          <w:b/>
          <w:bCs/>
          <w:i/>
          <w:iCs/>
        </w:rPr>
        <w:t xml:space="preserve">rozdíl mezi používání </w:t>
      </w:r>
      <w:r w:rsidR="004A230F" w:rsidRPr="004A230F">
        <w:rPr>
          <w:b/>
          <w:bCs/>
          <w:i/>
          <w:iCs/>
        </w:rPr>
        <w:t xml:space="preserve">znak POTOM </w:t>
      </w:r>
      <w:r w:rsidR="005A1D4C" w:rsidRPr="004A230F">
        <w:rPr>
          <w:b/>
          <w:bCs/>
          <w:i/>
          <w:iCs/>
        </w:rPr>
        <w:t xml:space="preserve">a </w:t>
      </w:r>
      <w:r w:rsidR="004A230F" w:rsidRPr="004A230F">
        <w:rPr>
          <w:b/>
          <w:bCs/>
          <w:i/>
          <w:iCs/>
        </w:rPr>
        <w:t>HOP?</w:t>
      </w:r>
    </w:p>
    <w:p w14:paraId="25C69960" w14:textId="77777777" w:rsidR="004A230F" w:rsidRDefault="004A230F" w:rsidP="004A230F">
      <w:pPr>
        <w:pStyle w:val="Odstavecseseznamem"/>
        <w:numPr>
          <w:ilvl w:val="0"/>
          <w:numId w:val="28"/>
        </w:numPr>
      </w:pPr>
      <w:r>
        <w:t>magistra</w:t>
      </w:r>
      <w:r w:rsidR="005A1D4C">
        <w:t xml:space="preserve"> Nováková používá </w:t>
      </w:r>
      <w:r>
        <w:t>POTOM ve významu:</w:t>
      </w:r>
      <w:r w:rsidR="005A1D4C">
        <w:t xml:space="preserve"> nejdřív</w:t>
      </w:r>
      <w:r>
        <w:t xml:space="preserve"> udělá</w:t>
      </w:r>
      <w:r w:rsidR="005A1D4C">
        <w:t xml:space="preserve"> něco, potom něco</w:t>
      </w:r>
      <w:r>
        <w:t xml:space="preserve"> jiného</w:t>
      </w:r>
    </w:p>
    <w:p w14:paraId="17FA1A17" w14:textId="77777777" w:rsidR="004A230F" w:rsidRDefault="004A230F" w:rsidP="004A230F">
      <w:pPr>
        <w:pStyle w:val="Odstavecseseznamem"/>
        <w:numPr>
          <w:ilvl w:val="0"/>
          <w:numId w:val="28"/>
        </w:numPr>
      </w:pPr>
      <w:r>
        <w:t xml:space="preserve">znak HOP </w:t>
      </w:r>
      <w:r w:rsidR="005A1D4C">
        <w:t>– spíš</w:t>
      </w:r>
      <w:r>
        <w:t>e</w:t>
      </w:r>
      <w:r w:rsidR="005A1D4C">
        <w:t xml:space="preserve"> následnost</w:t>
      </w:r>
    </w:p>
    <w:p w14:paraId="207CA1B3" w14:textId="292F4813" w:rsidR="005A1D4C" w:rsidRDefault="005A1D4C" w:rsidP="004A230F">
      <w:pPr>
        <w:pStyle w:val="Odstavecseseznamem"/>
        <w:numPr>
          <w:ilvl w:val="0"/>
          <w:numId w:val="28"/>
        </w:numPr>
      </w:pPr>
      <w:r>
        <w:t xml:space="preserve">významově </w:t>
      </w:r>
      <w:r w:rsidR="004A230F">
        <w:t xml:space="preserve">jsou tyto znaky </w:t>
      </w:r>
      <w:r>
        <w:t xml:space="preserve">podobné </w:t>
      </w:r>
    </w:p>
    <w:p w14:paraId="6CE3F9C7" w14:textId="00F2336B" w:rsidR="005A1D4C" w:rsidRDefault="005A1D4C"/>
    <w:p w14:paraId="66AB478A" w14:textId="6E26974C" w:rsidR="005A1D4C" w:rsidRPr="004A230F" w:rsidRDefault="004A230F">
      <w:pPr>
        <w:rPr>
          <w:sz w:val="28"/>
          <w:szCs w:val="24"/>
        </w:rPr>
      </w:pPr>
      <w:r w:rsidRPr="004A230F">
        <w:rPr>
          <w:b/>
          <w:bCs/>
          <w:sz w:val="28"/>
          <w:szCs w:val="24"/>
        </w:rPr>
        <w:t xml:space="preserve">Úkol: </w:t>
      </w:r>
      <w:r w:rsidRPr="004A230F">
        <w:rPr>
          <w:sz w:val="28"/>
          <w:szCs w:val="24"/>
        </w:rPr>
        <w:t>viz Moodle</w:t>
      </w:r>
    </w:p>
    <w:sectPr w:rsidR="005A1D4C" w:rsidRPr="004A23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7214" w14:textId="77777777" w:rsidR="00BB2B85" w:rsidRDefault="00BB2B85" w:rsidP="00C73483">
      <w:r>
        <w:separator/>
      </w:r>
    </w:p>
  </w:endnote>
  <w:endnote w:type="continuationSeparator" w:id="0">
    <w:p w14:paraId="14966E6C" w14:textId="77777777" w:rsidR="00BB2B85" w:rsidRDefault="00BB2B85" w:rsidP="00C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7163"/>
      <w:docPartObj>
        <w:docPartGallery w:val="Page Numbers (Bottom of Page)"/>
        <w:docPartUnique/>
      </w:docPartObj>
    </w:sdtPr>
    <w:sdtEndPr/>
    <w:sdtContent>
      <w:p w14:paraId="0B10176E" w14:textId="596F520A" w:rsidR="006C351C" w:rsidRDefault="006C351C">
        <w:pPr>
          <w:pStyle w:val="Zpat"/>
          <w:jc w:val="center"/>
        </w:pPr>
        <w:r w:rsidRPr="006C351C">
          <w:rPr>
            <w:sz w:val="20"/>
            <w:szCs w:val="18"/>
          </w:rPr>
          <w:fldChar w:fldCharType="begin"/>
        </w:r>
        <w:r w:rsidRPr="006C351C">
          <w:rPr>
            <w:sz w:val="20"/>
            <w:szCs w:val="18"/>
          </w:rPr>
          <w:instrText>PAGE   \* MERGEFORMAT</w:instrText>
        </w:r>
        <w:r w:rsidRPr="006C351C">
          <w:rPr>
            <w:sz w:val="20"/>
            <w:szCs w:val="18"/>
          </w:rPr>
          <w:fldChar w:fldCharType="separate"/>
        </w:r>
        <w:r w:rsidR="001B14C6">
          <w:rPr>
            <w:noProof/>
            <w:sz w:val="20"/>
            <w:szCs w:val="18"/>
          </w:rPr>
          <w:t>4</w:t>
        </w:r>
        <w:r w:rsidRPr="006C351C">
          <w:rPr>
            <w:sz w:val="20"/>
            <w:szCs w:val="18"/>
          </w:rPr>
          <w:fldChar w:fldCharType="end"/>
        </w:r>
      </w:p>
    </w:sdtContent>
  </w:sdt>
  <w:p w14:paraId="6D88B956" w14:textId="77777777" w:rsidR="006C351C" w:rsidRDefault="006C3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8C52D" w14:textId="77777777" w:rsidR="00BB2B85" w:rsidRDefault="00BB2B85" w:rsidP="00C73483">
      <w:r>
        <w:separator/>
      </w:r>
    </w:p>
  </w:footnote>
  <w:footnote w:type="continuationSeparator" w:id="0">
    <w:p w14:paraId="0271B877" w14:textId="77777777" w:rsidR="00BB2B85" w:rsidRDefault="00BB2B85" w:rsidP="00C7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06FC" w14:textId="7F28CC04" w:rsidR="00C73483" w:rsidRPr="00034BD8" w:rsidRDefault="00C73483" w:rsidP="00C73483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251BD222" w14:textId="77777777" w:rsidR="00C73483" w:rsidRPr="00034BD8" w:rsidRDefault="00C73483" w:rsidP="00C73483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28C75D5D" w14:textId="5B27B594" w:rsidR="00C73483" w:rsidRPr="00C73483" w:rsidRDefault="00C73483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29A37F58" w14:textId="77777777" w:rsidR="00C73483" w:rsidRDefault="00C73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801"/>
    <w:multiLevelType w:val="hybridMultilevel"/>
    <w:tmpl w:val="EF92685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A1DB1"/>
    <w:multiLevelType w:val="hybridMultilevel"/>
    <w:tmpl w:val="7724204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F5D5D"/>
    <w:multiLevelType w:val="hybridMultilevel"/>
    <w:tmpl w:val="119A8FB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859E6"/>
    <w:multiLevelType w:val="hybridMultilevel"/>
    <w:tmpl w:val="19146FF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212BA"/>
    <w:multiLevelType w:val="hybridMultilevel"/>
    <w:tmpl w:val="54745FF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A0089"/>
    <w:multiLevelType w:val="hybridMultilevel"/>
    <w:tmpl w:val="7768511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1127E"/>
    <w:multiLevelType w:val="hybridMultilevel"/>
    <w:tmpl w:val="1DA8F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84AE0"/>
    <w:multiLevelType w:val="hybridMultilevel"/>
    <w:tmpl w:val="8C5E9E5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D32A1"/>
    <w:multiLevelType w:val="hybridMultilevel"/>
    <w:tmpl w:val="185AA07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27889"/>
    <w:multiLevelType w:val="hybridMultilevel"/>
    <w:tmpl w:val="66CC3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8E7D7E"/>
    <w:multiLevelType w:val="hybridMultilevel"/>
    <w:tmpl w:val="49468AD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90FC1"/>
    <w:multiLevelType w:val="hybridMultilevel"/>
    <w:tmpl w:val="FF62E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A3E03"/>
    <w:multiLevelType w:val="hybridMultilevel"/>
    <w:tmpl w:val="7494F1D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6126B"/>
    <w:multiLevelType w:val="hybridMultilevel"/>
    <w:tmpl w:val="7E20F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8A4614"/>
    <w:multiLevelType w:val="hybridMultilevel"/>
    <w:tmpl w:val="05968DC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D2991"/>
    <w:multiLevelType w:val="hybridMultilevel"/>
    <w:tmpl w:val="E292A62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F04E2"/>
    <w:multiLevelType w:val="hybridMultilevel"/>
    <w:tmpl w:val="52F607E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3DF4"/>
    <w:multiLevelType w:val="hybridMultilevel"/>
    <w:tmpl w:val="11B486E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F18C4"/>
    <w:multiLevelType w:val="hybridMultilevel"/>
    <w:tmpl w:val="5554F60E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07D4F"/>
    <w:multiLevelType w:val="hybridMultilevel"/>
    <w:tmpl w:val="00FC19A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B93B58"/>
    <w:multiLevelType w:val="hybridMultilevel"/>
    <w:tmpl w:val="D018AEDE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760D51"/>
    <w:multiLevelType w:val="hybridMultilevel"/>
    <w:tmpl w:val="33442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B025E"/>
    <w:multiLevelType w:val="hybridMultilevel"/>
    <w:tmpl w:val="019635D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1680B"/>
    <w:multiLevelType w:val="hybridMultilevel"/>
    <w:tmpl w:val="825C9EB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E77C3F"/>
    <w:multiLevelType w:val="hybridMultilevel"/>
    <w:tmpl w:val="9BCC6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A1811"/>
    <w:multiLevelType w:val="hybridMultilevel"/>
    <w:tmpl w:val="EB1ADA5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7B41D1"/>
    <w:multiLevelType w:val="hybridMultilevel"/>
    <w:tmpl w:val="6584E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A13F4"/>
    <w:multiLevelType w:val="hybridMultilevel"/>
    <w:tmpl w:val="E902B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102148"/>
    <w:multiLevelType w:val="hybridMultilevel"/>
    <w:tmpl w:val="F9E8EFC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16274"/>
    <w:multiLevelType w:val="hybridMultilevel"/>
    <w:tmpl w:val="799CD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0"/>
  </w:num>
  <w:num w:numId="9">
    <w:abstractNumId w:val="20"/>
  </w:num>
  <w:num w:numId="10">
    <w:abstractNumId w:val="10"/>
  </w:num>
  <w:num w:numId="11">
    <w:abstractNumId w:val="7"/>
  </w:num>
  <w:num w:numId="12">
    <w:abstractNumId w:val="23"/>
  </w:num>
  <w:num w:numId="13">
    <w:abstractNumId w:val="28"/>
  </w:num>
  <w:num w:numId="14">
    <w:abstractNumId w:val="9"/>
  </w:num>
  <w:num w:numId="15">
    <w:abstractNumId w:val="26"/>
  </w:num>
  <w:num w:numId="16">
    <w:abstractNumId w:val="1"/>
  </w:num>
  <w:num w:numId="17">
    <w:abstractNumId w:val="29"/>
  </w:num>
  <w:num w:numId="18">
    <w:abstractNumId w:val="12"/>
  </w:num>
  <w:num w:numId="19">
    <w:abstractNumId w:val="11"/>
  </w:num>
  <w:num w:numId="20">
    <w:abstractNumId w:val="5"/>
  </w:num>
  <w:num w:numId="21">
    <w:abstractNumId w:val="13"/>
  </w:num>
  <w:num w:numId="22">
    <w:abstractNumId w:val="8"/>
  </w:num>
  <w:num w:numId="23">
    <w:abstractNumId w:val="24"/>
  </w:num>
  <w:num w:numId="24">
    <w:abstractNumId w:val="6"/>
  </w:num>
  <w:num w:numId="25">
    <w:abstractNumId w:val="22"/>
  </w:num>
  <w:num w:numId="26">
    <w:abstractNumId w:val="21"/>
  </w:num>
  <w:num w:numId="27">
    <w:abstractNumId w:val="4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6F"/>
    <w:rsid w:val="00105F6A"/>
    <w:rsid w:val="0013060F"/>
    <w:rsid w:val="001A234B"/>
    <w:rsid w:val="001B14C6"/>
    <w:rsid w:val="00291515"/>
    <w:rsid w:val="003A33E9"/>
    <w:rsid w:val="003B026F"/>
    <w:rsid w:val="003F6D55"/>
    <w:rsid w:val="0045229C"/>
    <w:rsid w:val="0049114C"/>
    <w:rsid w:val="004A230F"/>
    <w:rsid w:val="004A283C"/>
    <w:rsid w:val="00523C54"/>
    <w:rsid w:val="00563390"/>
    <w:rsid w:val="005A1D4C"/>
    <w:rsid w:val="006427DC"/>
    <w:rsid w:val="006C351C"/>
    <w:rsid w:val="008C6B9E"/>
    <w:rsid w:val="009105C7"/>
    <w:rsid w:val="009C22FF"/>
    <w:rsid w:val="00A9316E"/>
    <w:rsid w:val="00B91B41"/>
    <w:rsid w:val="00BB2B85"/>
    <w:rsid w:val="00BC59B6"/>
    <w:rsid w:val="00BD385E"/>
    <w:rsid w:val="00BF3AAD"/>
    <w:rsid w:val="00C73483"/>
    <w:rsid w:val="00DB58B3"/>
    <w:rsid w:val="00E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D26C"/>
  <w15:chartTrackingRefBased/>
  <w15:docId w15:val="{3B994A31-175D-4CBB-8060-FFA0C80D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C7348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83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C7348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83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C7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2021-05-01T17:22:00Z</dcterms:created>
  <dcterms:modified xsi:type="dcterms:W3CDTF">2021-05-01T17:22:00Z</dcterms:modified>
</cp:coreProperties>
</file>