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24F7" w14:textId="0B453C54" w:rsidR="003D45D1" w:rsidRDefault="003D45D1">
      <w:r>
        <w:t>Klára Bočková</w:t>
      </w:r>
    </w:p>
    <w:p w14:paraId="46050427" w14:textId="4574B50A" w:rsidR="0001176C" w:rsidRPr="008C006D" w:rsidRDefault="002B5D33">
      <w:pPr>
        <w:rPr>
          <w:i/>
          <w:iCs/>
        </w:rPr>
      </w:pPr>
      <w:r w:rsidRPr="008C006D">
        <w:rPr>
          <w:i/>
          <w:iCs/>
        </w:rPr>
        <w:t>Seděl jsem v parku a pozoroval osoby, které se kolem mě během tohoto parného dne mihl</w:t>
      </w:r>
      <w:r w:rsidR="00584B1A" w:rsidRPr="008C006D">
        <w:rPr>
          <w:i/>
          <w:iCs/>
        </w:rPr>
        <w:t>y</w:t>
      </w:r>
      <w:r w:rsidRPr="008C006D">
        <w:rPr>
          <w:i/>
          <w:iCs/>
        </w:rPr>
        <w:t>, abych je mohl následně zanést do své skici, kterou jsem si připravoval jako předlohu pro obraz, co jsem se chystal namalovat.</w:t>
      </w:r>
    </w:p>
    <w:p w14:paraId="6695C744" w14:textId="1B0A77F0" w:rsidR="002B5D33" w:rsidRDefault="002B5D33"/>
    <w:p w14:paraId="7BA7EBCE" w14:textId="677F2769" w:rsidR="002B5D33" w:rsidRDefault="002B5D33">
      <w:r>
        <w:t>Seděl jsem v parku: VH1</w:t>
      </w:r>
    </w:p>
    <w:p w14:paraId="1417D9CA" w14:textId="1968CAED" w:rsidR="00C12877" w:rsidRDefault="00C12877">
      <w:r>
        <w:t xml:space="preserve">a pozoroval osoby: VH2; </w:t>
      </w:r>
      <w:r w:rsidR="003D45D1">
        <w:t xml:space="preserve">v souřadném spojení s VH1 v </w:t>
      </w:r>
      <w:r>
        <w:t>poměr</w:t>
      </w:r>
      <w:r w:rsidR="003D45D1">
        <w:t>u</w:t>
      </w:r>
      <w:r>
        <w:t xml:space="preserve"> slučovací</w:t>
      </w:r>
      <w:r w:rsidR="003D45D1">
        <w:t>m</w:t>
      </w:r>
    </w:p>
    <w:p w14:paraId="78B18FB8" w14:textId="0FB34ADD" w:rsidR="00C12877" w:rsidRDefault="00584B1A">
      <w:r>
        <w:t>které se kolem mě během tohoto parného dne mihly: VV3 přívlastková; závis</w:t>
      </w:r>
      <w:r w:rsidR="003D45D1">
        <w:t>í</w:t>
      </w:r>
      <w:r>
        <w:t xml:space="preserve"> na VH2</w:t>
      </w:r>
    </w:p>
    <w:p w14:paraId="299955B0" w14:textId="2B0A580A" w:rsidR="003D45D1" w:rsidRDefault="00BB625C" w:rsidP="003D45D1">
      <w:r>
        <w:t>abych je mohl následně zanést do své skici: V</w:t>
      </w:r>
      <w:r w:rsidR="003D45D1">
        <w:t>V</w:t>
      </w:r>
      <w:r>
        <w:t>4</w:t>
      </w:r>
      <w:r w:rsidR="003D45D1">
        <w:t xml:space="preserve"> účelová; závisí na VH2</w:t>
      </w:r>
    </w:p>
    <w:p w14:paraId="24F260A6" w14:textId="588530D8" w:rsidR="00BB625C" w:rsidRDefault="00BB625C">
      <w:r>
        <w:t>kterou jsem si připravoval jako předlohu pro obraz: VV5 přívlastková; závis</w:t>
      </w:r>
      <w:r w:rsidR="003D45D1">
        <w:t>í</w:t>
      </w:r>
      <w:r>
        <w:t xml:space="preserve"> na V</w:t>
      </w:r>
      <w:r w:rsidR="003D45D1">
        <w:t>V</w:t>
      </w:r>
      <w:r>
        <w:t>4</w:t>
      </w:r>
    </w:p>
    <w:p w14:paraId="1FAED2A4" w14:textId="4A51B3C8" w:rsidR="00F5461C" w:rsidRDefault="00BB625C" w:rsidP="00BB0363">
      <w:r>
        <w:t>co jsem se chystal namalovat: VV6 přívlastková; závis</w:t>
      </w:r>
      <w:r w:rsidR="003D45D1">
        <w:t>í</w:t>
      </w:r>
      <w:r>
        <w:t xml:space="preserve"> na VV5</w:t>
      </w:r>
    </w:p>
    <w:p w14:paraId="3B6ACE2F" w14:textId="03864D7D" w:rsidR="008C006D" w:rsidRDefault="008C006D" w:rsidP="00BB0363"/>
    <w:p w14:paraId="52576F14" w14:textId="77777777" w:rsidR="008C006D" w:rsidRDefault="008C006D" w:rsidP="00BB0363"/>
    <w:p w14:paraId="14849F1A" w14:textId="3484DC85" w:rsidR="008C006D" w:rsidRDefault="008C006D" w:rsidP="00BB0363">
      <w:r>
        <w:t>Tereza Šátavová</w:t>
      </w:r>
    </w:p>
    <w:p w14:paraId="04850DD5" w14:textId="77777777" w:rsidR="008C006D" w:rsidRPr="008C006D" w:rsidRDefault="008C006D" w:rsidP="008C006D">
      <w:pPr>
        <w:rPr>
          <w:i/>
          <w:iCs/>
        </w:rPr>
      </w:pPr>
      <w:r w:rsidRPr="008C006D">
        <w:rPr>
          <w:i/>
          <w:iCs/>
        </w:rPr>
        <w:t>Aby byl zajištěn hladký chod celého festivalu a aby se předešlo veškerým možným nepříjemnostem, které by mohly v průběhu nastat, rozhodli se pořadatelé, že si pro tuto příležitost pořídí posily v podobě chytrých teploměrů, které budou lidem měřit teplotu při vstupu do areálu.</w:t>
      </w:r>
    </w:p>
    <w:p w14:paraId="7F704EA3" w14:textId="77777777" w:rsidR="008C006D" w:rsidRDefault="008C006D" w:rsidP="008C006D"/>
    <w:p w14:paraId="1285B9A3" w14:textId="77777777" w:rsidR="008C006D" w:rsidRDefault="008C006D" w:rsidP="008C006D">
      <w:r>
        <w:t>Aby byl zajištěn hladký chod celého festivalu: VV1 příslovečná účelová</w:t>
      </w:r>
    </w:p>
    <w:p w14:paraId="48305F5E" w14:textId="47065B4E" w:rsidR="008C006D" w:rsidRDefault="008C006D" w:rsidP="008C006D">
      <w:r>
        <w:t>a aby se předešlo veškerým možným nepříjemnostem: VV2 příslovečná účelová; souřadné spojení mezi VV1 a VV2 v poměru slučovacím, závisí na VH4</w:t>
      </w:r>
    </w:p>
    <w:p w14:paraId="02C76834" w14:textId="53389AA0" w:rsidR="008C006D" w:rsidRDefault="008C006D" w:rsidP="008C006D">
      <w:r>
        <w:t>které by mohly v průběhu vyvstat: VV3 přívlastková, závisí na VV2</w:t>
      </w:r>
    </w:p>
    <w:p w14:paraId="36F53835" w14:textId="77777777" w:rsidR="008C006D" w:rsidRDefault="008C006D" w:rsidP="008C006D">
      <w:r>
        <w:t>rozhodli se pořadatelé: VH4</w:t>
      </w:r>
    </w:p>
    <w:p w14:paraId="787A0E43" w14:textId="6667DBA5" w:rsidR="008C006D" w:rsidRDefault="008C006D" w:rsidP="008C006D">
      <w:r>
        <w:t>že si pro tuto příležitost pořídí posily v podobě chytrých teploměrů: VV5 předmětná, závisí na VH4</w:t>
      </w:r>
    </w:p>
    <w:p w14:paraId="680CB4A4" w14:textId="12A95E97" w:rsidR="008C006D" w:rsidRDefault="008C006D" w:rsidP="008C006D">
      <w:r>
        <w:t>které budou lidem měřit teplotu při vstupu do areálu: VV6 přívlastková, závisí na VV5</w:t>
      </w:r>
    </w:p>
    <w:p w14:paraId="069E72B1" w14:textId="0C333407" w:rsidR="00022668" w:rsidRDefault="00022668" w:rsidP="008C006D"/>
    <w:p w14:paraId="235F9BDB" w14:textId="77777777" w:rsidR="00022668" w:rsidRDefault="00022668" w:rsidP="008C006D"/>
    <w:p w14:paraId="5E14C89D" w14:textId="65DDE1FA" w:rsidR="00022668" w:rsidRDefault="00022668" w:rsidP="008C006D">
      <w:r>
        <w:t>Barbora Lacinová</w:t>
      </w:r>
    </w:p>
    <w:p w14:paraId="2BE61FF8" w14:textId="77777777" w:rsidR="00022668" w:rsidRPr="00022668" w:rsidRDefault="00022668" w:rsidP="00022668">
      <w:pPr>
        <w:rPr>
          <w:i/>
          <w:iCs/>
        </w:rPr>
      </w:pPr>
      <w:r w:rsidRPr="00022668">
        <w:rPr>
          <w:i/>
          <w:iCs/>
        </w:rPr>
        <w:t>Venčit najednou více než dva psy je umění, protože jejich vodítka se mezi sebou proplétají jako vánočka, ale já, přestože v útulku pracuji jen pár měsíců, už jsem se naučila vypadat při tom elegantně.</w:t>
      </w:r>
    </w:p>
    <w:p w14:paraId="36652537" w14:textId="77777777" w:rsidR="00022668" w:rsidRDefault="00022668" w:rsidP="00022668"/>
    <w:p w14:paraId="61518AB1" w14:textId="77777777" w:rsidR="00022668" w:rsidRDefault="00022668" w:rsidP="00022668">
      <w:r>
        <w:t>Venčit najednou více než dva psy je umění: VH1</w:t>
      </w:r>
    </w:p>
    <w:p w14:paraId="10428EBB" w14:textId="20C44B9C" w:rsidR="00022668" w:rsidRDefault="00022668" w:rsidP="00022668">
      <w:r>
        <w:t>protože jejich vodítka se mezi sebou proplétají jako vánočka: VV2 příčinná, závis</w:t>
      </w:r>
      <w:r w:rsidR="00CF250B">
        <w:t>í</w:t>
      </w:r>
      <w:r>
        <w:t xml:space="preserve"> na VH1</w:t>
      </w:r>
    </w:p>
    <w:p w14:paraId="646A5B05" w14:textId="2E46B0EC" w:rsidR="00022668" w:rsidRDefault="00022668" w:rsidP="00022668">
      <w:r>
        <w:lastRenderedPageBreak/>
        <w:t>ale já</w:t>
      </w:r>
      <w:r w:rsidR="00CF250B">
        <w:t xml:space="preserve"> … už jsem se naučila vypadat při tom elegantně</w:t>
      </w:r>
      <w:r>
        <w:t>: VH3a</w:t>
      </w:r>
      <w:r w:rsidR="00CF250B">
        <w:t xml:space="preserve"> … VH3b</w:t>
      </w:r>
      <w:r>
        <w:t>, v</w:t>
      </w:r>
      <w:r w:rsidR="00CF250B">
        <w:t xml:space="preserve"> souřadném spojení s VH1 v </w:t>
      </w:r>
      <w:r>
        <w:t>odporovacím poměru</w:t>
      </w:r>
    </w:p>
    <w:p w14:paraId="06F029C5" w14:textId="3749CD04" w:rsidR="00022668" w:rsidRDefault="00022668" w:rsidP="00022668">
      <w:r>
        <w:t>přestože v útulku pracuji jen pár měsíců: VV4 přípustková, závislá na VH3</w:t>
      </w:r>
    </w:p>
    <w:p w14:paraId="254AF609" w14:textId="47CD7A1B" w:rsidR="00F749F6" w:rsidRDefault="00F749F6" w:rsidP="00022668"/>
    <w:p w14:paraId="30D2388C" w14:textId="3A7509C2" w:rsidR="00F749F6" w:rsidRDefault="00F749F6" w:rsidP="00022668"/>
    <w:p w14:paraId="37043B0F" w14:textId="3DD40FC4" w:rsidR="00F749F6" w:rsidRDefault="00F749F6" w:rsidP="00022668">
      <w:r>
        <w:t>Klára Suldovská</w:t>
      </w:r>
    </w:p>
    <w:p w14:paraId="6A03D2BE" w14:textId="77777777" w:rsidR="00CC695C" w:rsidRPr="00CC695C" w:rsidRDefault="00CC695C" w:rsidP="00CC695C">
      <w:pPr>
        <w:rPr>
          <w:i/>
          <w:iCs/>
        </w:rPr>
      </w:pPr>
      <w:r w:rsidRPr="00CC695C">
        <w:rPr>
          <w:i/>
          <w:iCs/>
        </w:rPr>
        <w:t>Řádění násilnické tlupy v širším zázemí hlavního města nebylo pro centrální instituce dobrou vizitkou, a tak byl Zúl prohlášen za zemského škůdce a jeho hrady dobyty vojenskou hotovostí pod velením nedávno instalovaného pražského arcibiskupa Zbyňka Zajíce z Hazmburka, člena významného aristokratického rodu a preláta, s nímž král zatím nalézal společnou řeč.</w:t>
      </w:r>
    </w:p>
    <w:p w14:paraId="2FB8A99A" w14:textId="77777777" w:rsidR="00CC695C" w:rsidRPr="00CC695C" w:rsidRDefault="00CC695C" w:rsidP="00CC695C">
      <w:pPr>
        <w:rPr>
          <w:i/>
          <w:iCs/>
        </w:rPr>
      </w:pPr>
    </w:p>
    <w:p w14:paraId="5A4F45F8" w14:textId="77777777" w:rsidR="00CC695C" w:rsidRPr="00DE606C" w:rsidRDefault="00CC695C" w:rsidP="00CC695C">
      <w:r w:rsidRPr="00DE606C">
        <w:t>Řádění násilnické tlupy v širším zázemí hlavního města nebylo pro centrální instituce dobrou vizitkou: VH1</w:t>
      </w:r>
    </w:p>
    <w:p w14:paraId="2E3C30CF" w14:textId="77777777" w:rsidR="00CC695C" w:rsidRPr="00DE606C" w:rsidRDefault="00CC695C" w:rsidP="00CC695C">
      <w:r w:rsidRPr="00DE606C">
        <w:t>a tak byl Zúl prohlášen za zemského škůdce: VH2 v souřadném spojení v VH1 v poměru důsledkovém</w:t>
      </w:r>
    </w:p>
    <w:p w14:paraId="56293663" w14:textId="77777777" w:rsidR="00CC695C" w:rsidRPr="00DE606C" w:rsidRDefault="00CC695C" w:rsidP="00CC695C">
      <w:r w:rsidRPr="00DE606C">
        <w:t>a jeho hrady dobyty vojenskou hotovostí pod velením nedávno instalovaného pražského arcibiskupa Zbyňka Zajíce z Hazmburka, člena významného aristokratického rodu a preláta: VH3 v souřadném spojení v VH2 v poměru slučovacím</w:t>
      </w:r>
    </w:p>
    <w:p w14:paraId="4C1EC2E6" w14:textId="6112570E" w:rsidR="00F749F6" w:rsidRPr="00DE606C" w:rsidRDefault="00CC695C" w:rsidP="00CC695C">
      <w:r w:rsidRPr="00DE606C">
        <w:t>s nímž král zatím nalézal společnou řeč: VV4 přívlastková, závisí na VH3</w:t>
      </w:r>
    </w:p>
    <w:p w14:paraId="17A29113" w14:textId="52A44956" w:rsidR="00DE606C" w:rsidRPr="00DE606C" w:rsidRDefault="00DE606C" w:rsidP="00CC695C"/>
    <w:p w14:paraId="039E545E" w14:textId="467D2E63" w:rsidR="00DE606C" w:rsidRDefault="00DE606C" w:rsidP="00CC695C"/>
    <w:p w14:paraId="4B695F0F" w14:textId="0D34EC2D" w:rsidR="00DE606C" w:rsidRDefault="00DE606C" w:rsidP="00CC695C">
      <w:r>
        <w:t>Ondřej Pavlík</w:t>
      </w:r>
    </w:p>
    <w:p w14:paraId="4BD70A74" w14:textId="77777777" w:rsidR="00DE606C" w:rsidRPr="00DE606C" w:rsidRDefault="00DE606C" w:rsidP="00DE606C">
      <w:pPr>
        <w:rPr>
          <w:i/>
          <w:iCs/>
        </w:rPr>
      </w:pPr>
      <w:r w:rsidRPr="00DE606C">
        <w:rPr>
          <w:i/>
          <w:iCs/>
        </w:rPr>
        <w:t>Ani v klasicizujícím období, jež bychom mohli datovat přibližně po roce 1907, sice nepřestává klást důraz na psychologii (i v polemice s depsychologizací v Ernstově novoklasicismu, s. 541–547), avšak současně je zřejmé, že požadavek typičnosti stojí v protikladu k tomu, jak bylo konstruováno psychické umění 90. let.</w:t>
      </w:r>
    </w:p>
    <w:p w14:paraId="537F7D45" w14:textId="77777777" w:rsidR="00DE606C" w:rsidRDefault="00DE606C" w:rsidP="00DE606C"/>
    <w:p w14:paraId="53ED78A9" w14:textId="4F599E40" w:rsidR="00DE606C" w:rsidRDefault="00DE606C" w:rsidP="00DE606C">
      <w:r>
        <w:t>Ani v klasicizujícím období [, VV2,] sice nepřestává klást důraz na psychologii (i v polemice s depsychologizací v Ernstově novoklasicismu, s. 541–547): VH1</w:t>
      </w:r>
    </w:p>
    <w:p w14:paraId="63D547A3" w14:textId="5050163A" w:rsidR="00DE606C" w:rsidRDefault="00DE606C" w:rsidP="00DE606C">
      <w:r>
        <w:t>jež bychom mohli datovat přibližně po roce 1907: VV2 přívlastková, závisí na VH1</w:t>
      </w:r>
    </w:p>
    <w:p w14:paraId="531A1CB4" w14:textId="3A405029" w:rsidR="00DE606C" w:rsidRDefault="00DE606C" w:rsidP="00DE606C">
      <w:r>
        <w:t xml:space="preserve">avšak současně je zřejmé: VH3, v souřadném spojení s VH1 v poměru odporovacím </w:t>
      </w:r>
    </w:p>
    <w:p w14:paraId="4C16CB96" w14:textId="5AA6A7B8" w:rsidR="00DE606C" w:rsidRDefault="00DE606C" w:rsidP="00DE606C">
      <w:r>
        <w:t>že požadavek typičnosti stojí v protikladu k tomu: VV4 podmětná, závisí na větě VH3</w:t>
      </w:r>
    </w:p>
    <w:p w14:paraId="55A7DDAF" w14:textId="0CF0569D" w:rsidR="00DE606C" w:rsidRDefault="00DE606C" w:rsidP="00DE606C">
      <w:r>
        <w:t>jak bylo konstruováno psychické umění 90. let: VV5 přívlastková, závisí na větě VV4</w:t>
      </w:r>
      <w:r w:rsidR="000353F1">
        <w:t xml:space="preserve"> (v pokročilejším pojetí lze chápat jako VV zřetelovou)</w:t>
      </w:r>
    </w:p>
    <w:p w14:paraId="7B3779B5" w14:textId="6957AE77" w:rsidR="00C709C3" w:rsidRDefault="00C709C3" w:rsidP="00DE606C"/>
    <w:p w14:paraId="63CCFCD2" w14:textId="77777777" w:rsidR="00C709C3" w:rsidRDefault="00C709C3" w:rsidP="00DE606C"/>
    <w:p w14:paraId="4B968ACD" w14:textId="0BEB880C" w:rsidR="00C709C3" w:rsidRDefault="00C709C3" w:rsidP="00DE606C">
      <w:r>
        <w:lastRenderedPageBreak/>
        <w:t>Adéla Kadeřábková</w:t>
      </w:r>
    </w:p>
    <w:p w14:paraId="3430780D" w14:textId="77777777" w:rsidR="00C709C3" w:rsidRPr="00C709C3" w:rsidRDefault="00C709C3" w:rsidP="00C709C3">
      <w:pPr>
        <w:rPr>
          <w:i/>
          <w:iCs/>
        </w:rPr>
      </w:pPr>
      <w:r w:rsidRPr="00C709C3">
        <w:rPr>
          <w:i/>
          <w:iCs/>
        </w:rPr>
        <w:t>Před odletem do Egypta si musíme obstarat nové pasy, protože ty stávající nám propadly, a jestli nechceme stát sto let ve frontě na PCR testy, musíme si zarezervovat termín.</w:t>
      </w:r>
    </w:p>
    <w:p w14:paraId="427A5953" w14:textId="77777777" w:rsidR="00C709C3" w:rsidRDefault="00C709C3" w:rsidP="00C709C3"/>
    <w:p w14:paraId="1E59C657" w14:textId="572AEB0C" w:rsidR="00C709C3" w:rsidRDefault="00C709C3" w:rsidP="00C709C3">
      <w:r>
        <w:t>Před odletem do Egypta si musíme obstarat nové pasy</w:t>
      </w:r>
      <w:r w:rsidR="00C773DA">
        <w:t>:</w:t>
      </w:r>
      <w:r>
        <w:t xml:space="preserve"> HV1</w:t>
      </w:r>
    </w:p>
    <w:p w14:paraId="1C7826EA" w14:textId="1CA2D91F" w:rsidR="00C709C3" w:rsidRDefault="00C709C3" w:rsidP="00C709C3">
      <w:r>
        <w:t>protože ty stávající nám propadly</w:t>
      </w:r>
      <w:r w:rsidR="00C773DA">
        <w:t>:</w:t>
      </w:r>
      <w:r>
        <w:t xml:space="preserve"> VV2 příslovečná příčinná</w:t>
      </w:r>
      <w:r w:rsidR="00C43763">
        <w:t>, závisí na VH1</w:t>
      </w:r>
    </w:p>
    <w:p w14:paraId="7C262302" w14:textId="002B5B2B" w:rsidR="00C709C3" w:rsidRDefault="00C709C3" w:rsidP="00C709C3">
      <w:r>
        <w:t>a jestli nechceme stát sto let ve frontě na PCR testy</w:t>
      </w:r>
      <w:r w:rsidR="00C773DA">
        <w:t>:</w:t>
      </w:r>
      <w:r>
        <w:t xml:space="preserve"> VV3 příslovečná podmínková</w:t>
      </w:r>
      <w:r w:rsidR="00C43763">
        <w:t>, závisí na HV4</w:t>
      </w:r>
    </w:p>
    <w:p w14:paraId="4671D159" w14:textId="4BCADE46" w:rsidR="00C709C3" w:rsidRDefault="00C709C3" w:rsidP="00C709C3">
      <w:r>
        <w:t>musíme si zarezervovat termín</w:t>
      </w:r>
      <w:r w:rsidR="00C773DA">
        <w:t>:</w:t>
      </w:r>
      <w:r>
        <w:t xml:space="preserve"> HV4</w:t>
      </w:r>
      <w:r w:rsidR="00C43763">
        <w:t>, v souřadném spojení s VH1 v poměru slučovacím</w:t>
      </w:r>
    </w:p>
    <w:p w14:paraId="34E1CD3E" w14:textId="23BB2B41" w:rsidR="0001176C" w:rsidRDefault="0001176C" w:rsidP="00C709C3"/>
    <w:p w14:paraId="5E772598" w14:textId="77777777" w:rsidR="00374A52" w:rsidRDefault="00374A52" w:rsidP="00C709C3"/>
    <w:p w14:paraId="5325F131" w14:textId="48454028" w:rsidR="00374A52" w:rsidRDefault="00374A52" w:rsidP="00C709C3">
      <w:r>
        <w:t>Kateřina Jakubová</w:t>
      </w:r>
    </w:p>
    <w:p w14:paraId="5EB947F1" w14:textId="77777777" w:rsidR="0001176C" w:rsidRPr="00374A52" w:rsidRDefault="0001176C" w:rsidP="0001176C">
      <w:pPr>
        <w:rPr>
          <w:i/>
          <w:iCs/>
        </w:rPr>
      </w:pPr>
      <w:r w:rsidRPr="00374A52">
        <w:rPr>
          <w:i/>
          <w:iCs/>
        </w:rPr>
        <w:t>Každý zákazník, který do obchodu přijde, dostane do ruky obouvátko, které v obchodě dezinfikují, a podle toho budou vědět, kolik lidí zrovna nakupuje.</w:t>
      </w:r>
    </w:p>
    <w:p w14:paraId="0509C338" w14:textId="77777777" w:rsidR="0001176C" w:rsidRDefault="0001176C" w:rsidP="0001176C"/>
    <w:p w14:paraId="6292E693" w14:textId="449A5FCD" w:rsidR="0001176C" w:rsidRDefault="0001176C" w:rsidP="0001176C">
      <w:r>
        <w:t>Každý zákazník</w:t>
      </w:r>
      <w:r w:rsidR="00374A52">
        <w:t>…</w:t>
      </w:r>
      <w:r>
        <w:t xml:space="preserve"> </w:t>
      </w:r>
      <w:r w:rsidR="00374A52">
        <w:t xml:space="preserve">dostane do ruky obouvátko: VH1b… </w:t>
      </w:r>
      <w:r>
        <w:t>VH1a</w:t>
      </w:r>
    </w:p>
    <w:p w14:paraId="38A48E30" w14:textId="46499561" w:rsidR="0001176C" w:rsidRDefault="0001176C" w:rsidP="0001176C">
      <w:r>
        <w:t>který do obchodu přijde</w:t>
      </w:r>
      <w:r w:rsidR="00374A52">
        <w:t>:</w:t>
      </w:r>
      <w:r>
        <w:t xml:space="preserve"> VV2 přívlastková</w:t>
      </w:r>
      <w:r w:rsidR="00374A52">
        <w:t>, závisí na VH1 (konkrétně VH1a)</w:t>
      </w:r>
    </w:p>
    <w:p w14:paraId="51EB7F66" w14:textId="7185FD3B" w:rsidR="0001176C" w:rsidRDefault="0001176C" w:rsidP="0001176C">
      <w:r>
        <w:t>které v obchodě dezinfikují</w:t>
      </w:r>
      <w:r w:rsidR="00374A52">
        <w:t>:</w:t>
      </w:r>
      <w:r>
        <w:t xml:space="preserve"> VV3 přívlastková</w:t>
      </w:r>
      <w:r w:rsidR="00374A52">
        <w:t>, závisí na VH1 (konkrétně VH1b)</w:t>
      </w:r>
    </w:p>
    <w:p w14:paraId="52833B8E" w14:textId="738E11CD" w:rsidR="0001176C" w:rsidRDefault="0001176C" w:rsidP="0001176C">
      <w:r>
        <w:t>a podle toho budou vědět</w:t>
      </w:r>
      <w:r w:rsidR="00374A52">
        <w:t>:</w:t>
      </w:r>
      <w:r>
        <w:t xml:space="preserve"> VH4</w:t>
      </w:r>
      <w:r w:rsidR="00374A52">
        <w:t>, v souřadném spojení v VH1 v poměru slučovacím</w:t>
      </w:r>
    </w:p>
    <w:p w14:paraId="69237ED1" w14:textId="5604A494" w:rsidR="0001176C" w:rsidRDefault="0001176C" w:rsidP="0001176C">
      <w:r>
        <w:t>kolik lidí zrovna nakupuje</w:t>
      </w:r>
      <w:r w:rsidR="00374A52">
        <w:t>:</w:t>
      </w:r>
      <w:r>
        <w:t xml:space="preserve"> VV5 předmětná</w:t>
      </w:r>
      <w:r w:rsidR="00374A52">
        <w:t>, závisí na VH4</w:t>
      </w:r>
    </w:p>
    <w:p w14:paraId="0B2AB48F" w14:textId="005D8FEB" w:rsidR="00AD3979" w:rsidRDefault="00AD3979" w:rsidP="0001176C"/>
    <w:p w14:paraId="2066E62B" w14:textId="2698B127" w:rsidR="00AD3979" w:rsidRDefault="00AD3979" w:rsidP="0001176C"/>
    <w:p w14:paraId="4AD0E981" w14:textId="4E0DE5B8" w:rsidR="00AD3979" w:rsidRDefault="00AD3979" w:rsidP="0001176C">
      <w:r>
        <w:t>Ondřej Boštička</w:t>
      </w:r>
    </w:p>
    <w:p w14:paraId="788C2119" w14:textId="744D9DCC" w:rsidR="00AD3979" w:rsidRPr="00AD3979" w:rsidRDefault="00AD3979" w:rsidP="00AD3979">
      <w:pPr>
        <w:rPr>
          <w:i/>
          <w:iCs/>
        </w:rPr>
      </w:pPr>
      <w:r w:rsidRPr="00AD3979">
        <w:rPr>
          <w:i/>
          <w:iCs/>
        </w:rPr>
        <w:t>Závěr českých bezpečnostních složek o „důvodném podezření“, že ruští agenti stáli za výbuchy ve Vrběticích, přichází v době, kdy se v česko-ruských vztazích hraje o velké peníze a významnou roli má přitom politický vliv.</w:t>
      </w:r>
    </w:p>
    <w:p w14:paraId="32DEA210" w14:textId="77777777" w:rsidR="00AD3979" w:rsidRDefault="00AD3979" w:rsidP="00AD3979"/>
    <w:p w14:paraId="5AED6154" w14:textId="17F28AE8" w:rsidR="00AD3979" w:rsidRDefault="00AD3979" w:rsidP="00AD3979">
      <w:r>
        <w:t>Závěr českých bezpečnostních složek o „důvodném podezření“…</w:t>
      </w:r>
      <w:r w:rsidRPr="00AD3979">
        <w:t xml:space="preserve"> </w:t>
      </w:r>
      <w:r>
        <w:t>přichází v době: VH1a… VH2b</w:t>
      </w:r>
    </w:p>
    <w:p w14:paraId="3EF3425A" w14:textId="132A36B7" w:rsidR="00AD3979" w:rsidRDefault="00AD3979" w:rsidP="00AD3979">
      <w:r>
        <w:t>že ruští agenti stáli za výbuchy ve Vrběticích: VV2 přívlastková (tzv. věta vložená), závisí na VH1</w:t>
      </w:r>
    </w:p>
    <w:p w14:paraId="236B4605" w14:textId="34F36E57" w:rsidR="00AD3979" w:rsidRDefault="00AD3979" w:rsidP="00AD3979">
      <w:r>
        <w:t>kdy se v česko-ruských vztazích hraje o velké peníze: VV3 přívlastková, závisí na VH1 (významově vyjadřuje čas, ale formálně rozvíjí plnovýznamový výraz „doba“, věta funguje jako jeho přívlastek)</w:t>
      </w:r>
    </w:p>
    <w:p w14:paraId="0632B151" w14:textId="346DAE82" w:rsidR="00AD3979" w:rsidRDefault="00AD3979" w:rsidP="00AD3979">
      <w:r>
        <w:t>a přitom významnou roli má politický vliv: VV4 přívlastková, v souřadném spojení s VV3 ve spojení slučovacím (spojovací výraz „a přitom“ může působit i jako odporovací, v tomto případě ovšem významově o odporování nejde)</w:t>
      </w:r>
    </w:p>
    <w:p w14:paraId="6ECC7136" w14:textId="34202977" w:rsidR="00C44F3F" w:rsidRDefault="00C44F3F" w:rsidP="00AD3979"/>
    <w:p w14:paraId="50E39604" w14:textId="4A366CBD" w:rsidR="00C44F3F" w:rsidRDefault="00C44F3F" w:rsidP="00AD3979"/>
    <w:p w14:paraId="5F91EA7A" w14:textId="7EB6CA51" w:rsidR="00B24EB4" w:rsidRDefault="00C44F3F" w:rsidP="00C44F3F">
      <w:r>
        <w:t>Kateřina Bartasová</w:t>
      </w:r>
    </w:p>
    <w:p w14:paraId="30B005FF" w14:textId="34107AA9" w:rsidR="00B24EB4" w:rsidRPr="00AE4920" w:rsidRDefault="00B24EB4" w:rsidP="00B24EB4">
      <w:pPr>
        <w:rPr>
          <w:i/>
          <w:iCs/>
        </w:rPr>
      </w:pPr>
      <w:r w:rsidRPr="00AE4920">
        <w:rPr>
          <w:i/>
          <w:iCs/>
        </w:rPr>
        <w:t xml:space="preserve">Je zřejmé, že sedavý způsob života dobrému spánku nepomáhá, a </w:t>
      </w:r>
      <w:r w:rsidR="001D5809" w:rsidRPr="00AE4920">
        <w:rPr>
          <w:i/>
          <w:iCs/>
        </w:rPr>
        <w:t xml:space="preserve">proto bychom se </w:t>
      </w:r>
      <w:r w:rsidRPr="00AE4920">
        <w:rPr>
          <w:i/>
          <w:iCs/>
        </w:rPr>
        <w:t>všichni měli snažit vyvíjet určitou míru pravidelné fyzické aktivity, abychom si udrželi nejen zdravé tělo, ale také zdravou kvalitu a kvantitu spánku.</w:t>
      </w:r>
    </w:p>
    <w:p w14:paraId="58D3A1F0" w14:textId="0CBF2B24" w:rsidR="00B24EB4" w:rsidRDefault="00B24EB4" w:rsidP="00B24EB4"/>
    <w:p w14:paraId="63690925" w14:textId="6897D20E" w:rsidR="00B24EB4" w:rsidRDefault="00B24EB4" w:rsidP="00B24EB4">
      <w:r>
        <w:t>Je zřejmé: 1VH</w:t>
      </w:r>
    </w:p>
    <w:p w14:paraId="768A1335" w14:textId="1B212419" w:rsidR="00B24EB4" w:rsidRDefault="00B24EB4" w:rsidP="00B24EB4">
      <w:r>
        <w:t>že sedavý způsob života dobrému spánku nepomáhá: 2VV podmětná, závis</w:t>
      </w:r>
      <w:r w:rsidR="001D5809">
        <w:t>í</w:t>
      </w:r>
      <w:r>
        <w:t xml:space="preserve"> na 1VH</w:t>
      </w:r>
    </w:p>
    <w:p w14:paraId="3C8E2AD8" w14:textId="2EF06CFC" w:rsidR="00B24EB4" w:rsidRDefault="00B24EB4" w:rsidP="00B24EB4">
      <w:r>
        <w:t xml:space="preserve">a </w:t>
      </w:r>
      <w:r w:rsidR="00080962">
        <w:t xml:space="preserve">proto bychom se </w:t>
      </w:r>
      <w:r>
        <w:t xml:space="preserve">všichni měli snažit vyvíjet určitou míru pravidelné fyzické aktivity: 3VH souřadně spojená s 1VH v poměru </w:t>
      </w:r>
      <w:r w:rsidR="001D5809">
        <w:t>důsledkovém</w:t>
      </w:r>
    </w:p>
    <w:p w14:paraId="6FC67349" w14:textId="6CB42AB2" w:rsidR="00B24EB4" w:rsidRDefault="00B24EB4" w:rsidP="00B24EB4">
      <w:r>
        <w:t>abychom si udrželi nejen zdravé tělo, ale také zdravou kvalitu a kvantitu spánku: 4VV účelová, závislá na 3VH</w:t>
      </w:r>
    </w:p>
    <w:p w14:paraId="56D6EB32" w14:textId="0E09B2CF" w:rsidR="00AE4920" w:rsidRDefault="00AE4920" w:rsidP="00B24EB4"/>
    <w:p w14:paraId="76E8CFC7" w14:textId="15267081" w:rsidR="00AE4920" w:rsidRDefault="00AE4920" w:rsidP="00AE4920">
      <w:r>
        <w:t xml:space="preserve">komplikovanější varianta: </w:t>
      </w:r>
      <w:r w:rsidRPr="00AE4920">
        <w:rPr>
          <w:i/>
          <w:iCs/>
        </w:rPr>
        <w:t>Pokud vám zvýšené riziko Alzheimerovy choroby, rakoviny, diabetu, deprese, obezity, hypertenze a kardiovaskulárních onemocnění nepřipadá dostatečně znepokojivé, je dobré si říci, že chronický úbytek spánku podrývá také naprostý základ vašeho biologického života jako takového – vaši genetickou informaci i struktury, v nichž je uložena.</w:t>
      </w:r>
    </w:p>
    <w:p w14:paraId="5C780B43" w14:textId="77777777" w:rsidR="00AE4920" w:rsidRDefault="00AE4920" w:rsidP="00AE4920">
      <w:r>
        <w:t>Zdroj souvětí: Walker, M.: Proč spíme. Brno: Jan Melvil Publishing, 2018, s. 2018.</w:t>
      </w:r>
    </w:p>
    <w:p w14:paraId="045500DB" w14:textId="77777777" w:rsidR="00AE4920" w:rsidRDefault="00AE4920" w:rsidP="00AE4920"/>
    <w:p w14:paraId="4C0E7A2B" w14:textId="77777777" w:rsidR="00AE4920" w:rsidRDefault="00AE4920" w:rsidP="00AE4920">
      <w:r>
        <w:t>Pokud vám zvýšené riziko Alzheimerovy choroby, rakoviny, diabetu, deprese, obezity, hypertenze a kardiovaskulárních onemocnění nepřipadá dostatečně znepokojivé: 1VV podmínková, závisí na 2VH</w:t>
      </w:r>
    </w:p>
    <w:p w14:paraId="6271AEB1" w14:textId="77777777" w:rsidR="00AE4920" w:rsidRDefault="00AE4920" w:rsidP="00AE4920">
      <w:r>
        <w:t>je dobré si říci: 2VH</w:t>
      </w:r>
    </w:p>
    <w:p w14:paraId="3E47ABCB" w14:textId="77777777" w:rsidR="00AE4920" w:rsidRDefault="00AE4920" w:rsidP="00AE4920">
      <w:r>
        <w:t>že chronický úbytek spánku podrývá také naprostý základ vašeho biologického života jako takového – vaši genetickou informaci i struktury: 3VV předmětná, závisí na 2VH</w:t>
      </w:r>
    </w:p>
    <w:p w14:paraId="5E966F60" w14:textId="77777777" w:rsidR="00AE4920" w:rsidRDefault="00AE4920" w:rsidP="00AE4920">
      <w:r>
        <w:t>v nichž je uložena: 4VV přívlastková, závisí na 3VV</w:t>
      </w:r>
    </w:p>
    <w:p w14:paraId="251D7A48" w14:textId="166274CF" w:rsidR="00AE4920" w:rsidRDefault="00AE4920" w:rsidP="00B24EB4"/>
    <w:p w14:paraId="5A27DA6D" w14:textId="45F36E66" w:rsidR="00181616" w:rsidRDefault="00181616" w:rsidP="00B24EB4"/>
    <w:p w14:paraId="26DF20FD" w14:textId="025637D2" w:rsidR="00181616" w:rsidRDefault="00181616" w:rsidP="00B24EB4">
      <w:r>
        <w:t>Michaela Kvasnicová</w:t>
      </w:r>
    </w:p>
    <w:p w14:paraId="6F0232D4" w14:textId="5DE4294C" w:rsidR="00181616" w:rsidRPr="00181616" w:rsidRDefault="00181616" w:rsidP="00B24EB4">
      <w:pPr>
        <w:rPr>
          <w:i/>
          <w:iCs/>
        </w:rPr>
      </w:pPr>
      <w:r w:rsidRPr="00181616">
        <w:rPr>
          <w:i/>
          <w:iCs/>
        </w:rPr>
        <w:t>Když se Valentýna dozvěděla, že jí zemřela babička, zpočátku necítila vůbec nic, jakmile však nastoupila do tramvaje a minula babiččinu oblíbenou piazzettu, na níž spolu trávily ještě minulé léto dlouhé hodiny čtením, ztráta na ni nemilosrdně dopadla.</w:t>
      </w:r>
    </w:p>
    <w:p w14:paraId="1511290C" w14:textId="4E605C11" w:rsidR="00181616" w:rsidRDefault="00181616" w:rsidP="00B24EB4"/>
    <w:p w14:paraId="4BC7B938" w14:textId="42D6493F" w:rsidR="00181616" w:rsidRDefault="00181616" w:rsidP="00181616">
      <w:r>
        <w:t>Když se Valentýna dozvěděla</w:t>
      </w:r>
      <w:r w:rsidR="00A82AFC">
        <w:t>:</w:t>
      </w:r>
      <w:r>
        <w:t xml:space="preserve"> 1VV příslovečná časová, závis</w:t>
      </w:r>
      <w:r w:rsidR="005A62AD">
        <w:t>í</w:t>
      </w:r>
      <w:r>
        <w:t xml:space="preserve"> na 3 VH</w:t>
      </w:r>
    </w:p>
    <w:p w14:paraId="16A91E1D" w14:textId="79B8EB16" w:rsidR="00181616" w:rsidRDefault="00181616" w:rsidP="00181616">
      <w:r>
        <w:t>že jí zemřela babička</w:t>
      </w:r>
      <w:r w:rsidR="00A82AFC">
        <w:t>:</w:t>
      </w:r>
      <w:r>
        <w:t xml:space="preserve"> 2VV předmětná, závis</w:t>
      </w:r>
      <w:r w:rsidR="005A62AD">
        <w:t>í</w:t>
      </w:r>
      <w:r>
        <w:t xml:space="preserve"> na 1VV</w:t>
      </w:r>
    </w:p>
    <w:p w14:paraId="04255E87" w14:textId="12BE56A7" w:rsidR="00181616" w:rsidRDefault="00181616" w:rsidP="00181616">
      <w:r>
        <w:t>zpočátku necítila vůbec nic</w:t>
      </w:r>
      <w:r w:rsidR="00A82AFC">
        <w:t>:</w:t>
      </w:r>
      <w:r>
        <w:t xml:space="preserve"> 3VH</w:t>
      </w:r>
    </w:p>
    <w:p w14:paraId="52B50929" w14:textId="38D0CC58" w:rsidR="00181616" w:rsidRDefault="00181616" w:rsidP="00181616">
      <w:r>
        <w:lastRenderedPageBreak/>
        <w:t xml:space="preserve">jakmile </w:t>
      </w:r>
      <w:r w:rsidR="005A62AD">
        <w:t>(</w:t>
      </w:r>
      <w:r>
        <w:t>však</w:t>
      </w:r>
      <w:r w:rsidR="005A62AD">
        <w:t>)</w:t>
      </w:r>
      <w:r>
        <w:t xml:space="preserve"> nastoupila do tramvaje</w:t>
      </w:r>
      <w:r w:rsidR="00A82AFC">
        <w:t>:</w:t>
      </w:r>
      <w:r>
        <w:t xml:space="preserve"> 4VV příslovečná časová ve slučovací</w:t>
      </w:r>
      <w:r w:rsidR="005A62AD">
        <w:t>m</w:t>
      </w:r>
      <w:r>
        <w:t xml:space="preserve"> poměru s 5VV, obě </w:t>
      </w:r>
      <w:r w:rsidR="005A62AD">
        <w:t xml:space="preserve">závisí </w:t>
      </w:r>
      <w:r>
        <w:t>na 7VH</w:t>
      </w:r>
    </w:p>
    <w:p w14:paraId="407DD212" w14:textId="5EA86155" w:rsidR="005A62AD" w:rsidRDefault="005A62AD" w:rsidP="00181616">
      <w:r>
        <w:t>a minula babiččinu oblíbenou piazzetu</w:t>
      </w:r>
      <w:r>
        <w:t>: 5</w:t>
      </w:r>
      <w:r>
        <w:t xml:space="preserve">VV příslovečná časová ve slučovacím poměru s </w:t>
      </w:r>
      <w:r>
        <w:t>4</w:t>
      </w:r>
      <w:r>
        <w:t>V</w:t>
      </w:r>
      <w:r>
        <w:t>V</w:t>
      </w:r>
      <w:r>
        <w:t>, obě závisí na 7VH</w:t>
      </w:r>
    </w:p>
    <w:p w14:paraId="13300217" w14:textId="405DC5A2" w:rsidR="00181616" w:rsidRDefault="00181616" w:rsidP="00181616">
      <w:r>
        <w:t>na níž spolu trávily ještě minulé léto dlouhé hodiny čtením</w:t>
      </w:r>
      <w:r w:rsidR="00A82AFC">
        <w:t>:</w:t>
      </w:r>
      <w:r>
        <w:t xml:space="preserve"> 6VV přívlastková, závislá na 5VV</w:t>
      </w:r>
    </w:p>
    <w:p w14:paraId="61B8E68B" w14:textId="4BB449F4" w:rsidR="00181616" w:rsidRDefault="005A62AD" w:rsidP="00181616">
      <w:r>
        <w:t xml:space="preserve">(však) </w:t>
      </w:r>
      <w:r w:rsidR="00181616">
        <w:t>ztráta na ni nemilosrdně dopadla</w:t>
      </w:r>
      <w:r w:rsidR="00A82AFC">
        <w:t>:</w:t>
      </w:r>
      <w:r w:rsidR="00181616">
        <w:t xml:space="preserve"> 7VH</w:t>
      </w:r>
      <w:r>
        <w:t>, v souřadném spojení s 3VH v poměru odporovacím</w:t>
      </w:r>
    </w:p>
    <w:sectPr w:rsidR="00181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80"/>
    <w:rsid w:val="0001176C"/>
    <w:rsid w:val="00022668"/>
    <w:rsid w:val="000353F1"/>
    <w:rsid w:val="00080962"/>
    <w:rsid w:val="001060FE"/>
    <w:rsid w:val="00181616"/>
    <w:rsid w:val="001D5809"/>
    <w:rsid w:val="002B5D33"/>
    <w:rsid w:val="002E3195"/>
    <w:rsid w:val="00374A52"/>
    <w:rsid w:val="003D45D1"/>
    <w:rsid w:val="00584B1A"/>
    <w:rsid w:val="005A62AD"/>
    <w:rsid w:val="007B3E5C"/>
    <w:rsid w:val="007C6180"/>
    <w:rsid w:val="007D33FD"/>
    <w:rsid w:val="008C006D"/>
    <w:rsid w:val="008D5609"/>
    <w:rsid w:val="00A82AFC"/>
    <w:rsid w:val="00AD3979"/>
    <w:rsid w:val="00AE4920"/>
    <w:rsid w:val="00B24EB4"/>
    <w:rsid w:val="00BB0363"/>
    <w:rsid w:val="00BB625C"/>
    <w:rsid w:val="00C12877"/>
    <w:rsid w:val="00C43763"/>
    <w:rsid w:val="00C44F3F"/>
    <w:rsid w:val="00C709C3"/>
    <w:rsid w:val="00C773DA"/>
    <w:rsid w:val="00CC695C"/>
    <w:rsid w:val="00CF250B"/>
    <w:rsid w:val="00DE606C"/>
    <w:rsid w:val="00DF013A"/>
    <w:rsid w:val="00F5461C"/>
    <w:rsid w:val="00F749F6"/>
    <w:rsid w:val="00F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995"/>
  <w15:chartTrackingRefBased/>
  <w15:docId w15:val="{42E214CB-83C5-40B6-BAC9-33F5F48C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546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6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6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6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5E9F-E459-4AC1-995F-1D40E34A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9395</TotalTime>
  <Pages>5</Pages>
  <Words>1141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Bočková</dc:creator>
  <cp:keywords/>
  <dc:description/>
  <cp:lastModifiedBy>Prokšová, Hana</cp:lastModifiedBy>
  <cp:revision>22</cp:revision>
  <dcterms:created xsi:type="dcterms:W3CDTF">2021-05-03T12:30:00Z</dcterms:created>
  <dcterms:modified xsi:type="dcterms:W3CDTF">2021-05-15T12:42:00Z</dcterms:modified>
</cp:coreProperties>
</file>