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5C84" w14:textId="3D5B8089" w:rsidR="003A5D3F" w:rsidRPr="009D302F" w:rsidRDefault="0020759A" w:rsidP="009D302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30</w:t>
      </w:r>
      <w:r w:rsidR="00605862">
        <w:rPr>
          <w:rFonts w:ascii="Bookman Old Style" w:hAnsi="Bookman Old Style"/>
          <w:b/>
          <w:bCs/>
          <w:sz w:val="20"/>
          <w:szCs w:val="20"/>
        </w:rPr>
        <w:t>.4</w:t>
      </w:r>
      <w:r w:rsidR="00CE3CFF">
        <w:rPr>
          <w:rFonts w:ascii="Bookman Old Style" w:hAnsi="Bookman Old Style"/>
          <w:b/>
          <w:bCs/>
          <w:sz w:val="20"/>
          <w:szCs w:val="20"/>
        </w:rPr>
        <w:t>.2021 –</w:t>
      </w:r>
      <w:r>
        <w:rPr>
          <w:rFonts w:ascii="Bookman Old Style" w:hAnsi="Bookman Old Style"/>
          <w:b/>
          <w:bCs/>
          <w:sz w:val="20"/>
          <w:szCs w:val="20"/>
        </w:rPr>
        <w:t xml:space="preserve"> 10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1B695BA2" w14:textId="5B289EF0" w:rsidR="003D0F43" w:rsidRPr="00413535" w:rsidRDefault="00FE2744" w:rsidP="00484D8A">
      <w:pPr>
        <w:jc w:val="both"/>
        <w:rPr>
          <w:rFonts w:ascii="Bookman Old Style" w:hAnsi="Bookman Old Style"/>
          <w:sz w:val="28"/>
          <w:szCs w:val="28"/>
        </w:rPr>
      </w:pPr>
      <w:r w:rsidRPr="00413535">
        <w:rPr>
          <w:rFonts w:ascii="Bookman Old Style" w:hAnsi="Bookman Old Style"/>
          <w:b/>
          <w:bCs/>
          <w:sz w:val="28"/>
          <w:szCs w:val="28"/>
          <w:u w:val="single"/>
        </w:rPr>
        <w:t>Téma dnešní hodiny:</w:t>
      </w:r>
      <w:r w:rsidR="00900C27" w:rsidRPr="00413535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657067" w:rsidRPr="00413535">
        <w:rPr>
          <w:rFonts w:ascii="Bookman Old Style" w:hAnsi="Bookman Old Style"/>
          <w:b/>
          <w:bCs/>
          <w:sz w:val="28"/>
          <w:szCs w:val="28"/>
          <w:u w:val="single"/>
        </w:rPr>
        <w:t>Klasifikátorové konstrukce</w:t>
      </w:r>
    </w:p>
    <w:p w14:paraId="49D22E14" w14:textId="510F790B" w:rsidR="009B756F" w:rsidRPr="00657067" w:rsidRDefault="00657067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téma </w:t>
      </w:r>
      <w:r w:rsidRPr="00657067">
        <w:rPr>
          <w:rFonts w:ascii="Bookman Old Style" w:hAnsi="Bookman Old Style"/>
          <w:i/>
          <w:iCs/>
          <w:sz w:val="20"/>
          <w:szCs w:val="20"/>
        </w:rPr>
        <w:t>m</w:t>
      </w:r>
      <w:r w:rsidR="00900C27" w:rsidRPr="00657067">
        <w:rPr>
          <w:rFonts w:ascii="Bookman Old Style" w:hAnsi="Bookman Old Style"/>
          <w:i/>
          <w:iCs/>
          <w:sz w:val="20"/>
          <w:szCs w:val="20"/>
        </w:rPr>
        <w:t>inul</w:t>
      </w:r>
      <w:r>
        <w:rPr>
          <w:rFonts w:ascii="Bookman Old Style" w:hAnsi="Bookman Old Style"/>
          <w:i/>
          <w:iCs/>
          <w:sz w:val="20"/>
          <w:szCs w:val="20"/>
        </w:rPr>
        <w:t>é</w:t>
      </w:r>
      <w:r w:rsidR="00900C27" w:rsidRPr="00657067">
        <w:rPr>
          <w:rFonts w:ascii="Bookman Old Style" w:hAnsi="Bookman Old Style"/>
          <w:i/>
          <w:iCs/>
          <w:sz w:val="20"/>
          <w:szCs w:val="20"/>
        </w:rPr>
        <w:t xml:space="preserve"> hodin</w:t>
      </w:r>
      <w:r>
        <w:rPr>
          <w:rFonts w:ascii="Bookman Old Style" w:hAnsi="Bookman Old Style"/>
          <w:i/>
          <w:iCs/>
          <w:sz w:val="20"/>
          <w:szCs w:val="20"/>
        </w:rPr>
        <w:t>y</w:t>
      </w:r>
      <w:r w:rsidR="00900C27" w:rsidRPr="00657067">
        <w:rPr>
          <w:rFonts w:ascii="Bookman Old Style" w:hAnsi="Bookman Old Style"/>
          <w:i/>
          <w:iCs/>
          <w:sz w:val="20"/>
          <w:szCs w:val="20"/>
        </w:rPr>
        <w:t xml:space="preserve">: kategorizace – </w:t>
      </w:r>
      <w:r>
        <w:rPr>
          <w:rFonts w:ascii="Bookman Old Style" w:hAnsi="Bookman Old Style"/>
          <w:i/>
          <w:iCs/>
          <w:sz w:val="20"/>
          <w:szCs w:val="20"/>
        </w:rPr>
        <w:t xml:space="preserve">řadíme do </w:t>
      </w:r>
      <w:r w:rsidR="00900C27" w:rsidRPr="00657067">
        <w:rPr>
          <w:rFonts w:ascii="Bookman Old Style" w:hAnsi="Bookman Old Style"/>
          <w:i/>
          <w:iCs/>
          <w:sz w:val="20"/>
          <w:szCs w:val="20"/>
        </w:rPr>
        <w:t>pojmenovací</w:t>
      </w:r>
      <w:r>
        <w:rPr>
          <w:rFonts w:ascii="Bookman Old Style" w:hAnsi="Bookman Old Style"/>
          <w:i/>
          <w:iCs/>
          <w:sz w:val="20"/>
          <w:szCs w:val="20"/>
        </w:rPr>
        <w:t>ho</w:t>
      </w:r>
      <w:r w:rsidR="00900C27" w:rsidRPr="00657067">
        <w:rPr>
          <w:rFonts w:ascii="Bookman Old Style" w:hAnsi="Bookman Old Style"/>
          <w:i/>
          <w:iCs/>
          <w:sz w:val="20"/>
          <w:szCs w:val="20"/>
        </w:rPr>
        <w:t xml:space="preserve"> akt</w:t>
      </w:r>
      <w:r>
        <w:rPr>
          <w:rFonts w:ascii="Bookman Old Style" w:hAnsi="Bookman Old Style"/>
          <w:i/>
          <w:iCs/>
          <w:sz w:val="20"/>
          <w:szCs w:val="20"/>
        </w:rPr>
        <w:t>u</w:t>
      </w:r>
    </w:p>
    <w:p w14:paraId="7137F211" w14:textId="0AB78FF6" w:rsidR="00D25F83" w:rsidRPr="00A41140" w:rsidRDefault="00657067" w:rsidP="00A4114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Times New Roman"/>
          <w:color w:val="202122"/>
          <w:sz w:val="20"/>
          <w:szCs w:val="20"/>
          <w:shd w:val="clear" w:color="auto" w:fill="FFFFFF"/>
        </w:rPr>
      </w:pPr>
      <w:r w:rsidRPr="00A41140">
        <w:rPr>
          <w:rFonts w:ascii="Bookman Old Style" w:hAnsi="Bookman Old Style"/>
          <w:sz w:val="20"/>
          <w:szCs w:val="20"/>
        </w:rPr>
        <w:t>klasifikátor</w:t>
      </w:r>
      <w:r w:rsidR="00824C85" w:rsidRPr="00A41140">
        <w:rPr>
          <w:rFonts w:ascii="Bookman Old Style" w:hAnsi="Bookman Old Style"/>
          <w:sz w:val="20"/>
          <w:szCs w:val="20"/>
        </w:rPr>
        <w:t xml:space="preserve">ové </w:t>
      </w:r>
      <w:r w:rsidR="00D60AF4" w:rsidRPr="00A41140">
        <w:rPr>
          <w:rFonts w:ascii="Bookman Old Style" w:hAnsi="Bookman Old Style"/>
          <w:sz w:val="20"/>
          <w:szCs w:val="20"/>
        </w:rPr>
        <w:t>(</w:t>
      </w:r>
      <w:r w:rsidR="00D60AF4" w:rsidRPr="00A41140">
        <w:rPr>
          <w:rFonts w:ascii="Bookman Old Style" w:hAnsi="Bookman Old Style"/>
          <w:i/>
          <w:iCs/>
          <w:sz w:val="20"/>
          <w:szCs w:val="20"/>
        </w:rPr>
        <w:t>dále jen kl.</w:t>
      </w:r>
      <w:r w:rsidR="00D60AF4" w:rsidRPr="00A41140">
        <w:rPr>
          <w:rFonts w:ascii="Bookman Old Style" w:hAnsi="Bookman Old Style"/>
          <w:sz w:val="20"/>
          <w:szCs w:val="20"/>
        </w:rPr>
        <w:t xml:space="preserve">) </w:t>
      </w:r>
      <w:r w:rsidR="00824C85" w:rsidRPr="00A41140">
        <w:rPr>
          <w:rFonts w:ascii="Bookman Old Style" w:hAnsi="Bookman Old Style"/>
          <w:sz w:val="20"/>
          <w:szCs w:val="20"/>
        </w:rPr>
        <w:t>konstrukce</w:t>
      </w:r>
      <w:r w:rsidRPr="00A41140">
        <w:rPr>
          <w:rFonts w:ascii="Bookman Old Style" w:hAnsi="Bookman Old Style"/>
          <w:sz w:val="20"/>
          <w:szCs w:val="20"/>
        </w:rPr>
        <w:t xml:space="preserve"> – řadíme do </w:t>
      </w:r>
      <w:r w:rsidR="00900C27" w:rsidRPr="00A41140">
        <w:rPr>
          <w:rFonts w:ascii="Bookman Old Style" w:hAnsi="Bookman Old Style"/>
          <w:b/>
          <w:bCs/>
          <w:sz w:val="20"/>
          <w:szCs w:val="20"/>
        </w:rPr>
        <w:t>usouvztaž</w:t>
      </w:r>
      <w:r w:rsidRPr="00A41140">
        <w:rPr>
          <w:rFonts w:ascii="Bookman Old Style" w:hAnsi="Bookman Old Style"/>
          <w:b/>
          <w:bCs/>
          <w:sz w:val="20"/>
          <w:szCs w:val="20"/>
        </w:rPr>
        <w:t>ň</w:t>
      </w:r>
      <w:r w:rsidR="00900C27" w:rsidRPr="00A41140">
        <w:rPr>
          <w:rFonts w:ascii="Bookman Old Style" w:hAnsi="Bookman Old Style"/>
          <w:b/>
          <w:bCs/>
          <w:sz w:val="20"/>
          <w:szCs w:val="20"/>
        </w:rPr>
        <w:t>ovací</w:t>
      </w:r>
      <w:r w:rsidRPr="00A41140">
        <w:rPr>
          <w:rFonts w:ascii="Bookman Old Style" w:hAnsi="Bookman Old Style"/>
          <w:b/>
          <w:bCs/>
          <w:sz w:val="20"/>
          <w:szCs w:val="20"/>
        </w:rPr>
        <w:t>ho</w:t>
      </w:r>
      <w:r w:rsidR="00900C27" w:rsidRPr="00A41140">
        <w:rPr>
          <w:rFonts w:ascii="Bookman Old Style" w:hAnsi="Bookman Old Style"/>
          <w:b/>
          <w:bCs/>
          <w:sz w:val="20"/>
          <w:szCs w:val="20"/>
        </w:rPr>
        <w:t xml:space="preserve"> akt</w:t>
      </w:r>
      <w:r w:rsidRPr="00A41140">
        <w:rPr>
          <w:rFonts w:ascii="Bookman Old Style" w:hAnsi="Bookman Old Style"/>
          <w:b/>
          <w:bCs/>
          <w:sz w:val="20"/>
          <w:szCs w:val="20"/>
        </w:rPr>
        <w:t>u</w:t>
      </w:r>
      <w:r w:rsidR="00D25F83" w:rsidRPr="00A41140">
        <w:rPr>
          <w:rFonts w:ascii="Bookman Old Style" w:hAnsi="Bookman Old Style"/>
          <w:b/>
          <w:bCs/>
          <w:sz w:val="20"/>
          <w:szCs w:val="20"/>
        </w:rPr>
        <w:t>, tj. do gramatické roviny jazyka</w:t>
      </w:r>
      <w:r w:rsidR="00900C27" w:rsidRPr="00A41140">
        <w:rPr>
          <w:rFonts w:ascii="Bookman Old Style" w:hAnsi="Bookman Old Style"/>
          <w:sz w:val="20"/>
          <w:szCs w:val="20"/>
        </w:rPr>
        <w:t xml:space="preserve"> </w:t>
      </w:r>
      <w:r w:rsidRPr="00A41140">
        <w:rPr>
          <w:rFonts w:ascii="Bookman Old Style" w:hAnsi="Bookman Old Style"/>
          <w:sz w:val="20"/>
          <w:szCs w:val="20"/>
        </w:rPr>
        <w:t>(</w:t>
      </w:r>
      <w:r w:rsidR="00EF24BE" w:rsidRPr="00A41140">
        <w:rPr>
          <w:rFonts w:ascii="Bookman Old Style" w:hAnsi="Bookman Old Style"/>
          <w:sz w:val="20"/>
          <w:szCs w:val="20"/>
        </w:rPr>
        <w:t xml:space="preserve">u nás </w:t>
      </w:r>
      <w:r w:rsidR="00D25F83" w:rsidRPr="00A41140">
        <w:rPr>
          <w:rFonts w:ascii="Bookman Old Style" w:hAnsi="Bookman Old Style"/>
          <w:sz w:val="20"/>
          <w:szCs w:val="20"/>
        </w:rPr>
        <w:t xml:space="preserve">gramatika = </w:t>
      </w:r>
      <w:r w:rsidR="00D25F83" w:rsidRPr="00A41140">
        <w:rPr>
          <w:rFonts w:ascii="Bookman Old Style" w:hAnsi="Bookman Old Style" w:cs="Times New Roman"/>
          <w:color w:val="202122"/>
          <w:sz w:val="20"/>
          <w:szCs w:val="20"/>
          <w:shd w:val="clear" w:color="auto" w:fill="FFFFFF"/>
        </w:rPr>
        <w:t>stručně a zjednodušeně:</w:t>
      </w:r>
      <w:r w:rsidR="00D25F83" w:rsidRPr="00A41140">
        <w:rPr>
          <w:rFonts w:ascii="Bookman Old Style" w:hAnsi="Bookman Old Style" w:cs="Times New Roman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="00D25F83" w:rsidRPr="00A41140">
        <w:rPr>
          <w:rFonts w:ascii="Bookman Old Style" w:hAnsi="Bookman Old Style" w:cs="Times New Roman"/>
          <w:color w:val="202122"/>
          <w:sz w:val="20"/>
          <w:szCs w:val="20"/>
          <w:shd w:val="clear" w:color="auto" w:fill="FFFFFF"/>
        </w:rPr>
        <w:t xml:space="preserve">soubor zákonitostí / pravidel, kterými se řídí změny tvarů slov ve větě a stavba vět / souvětí). </w:t>
      </w:r>
    </w:p>
    <w:p w14:paraId="021F2CBD" w14:textId="33AFC0FB" w:rsidR="00657067" w:rsidRPr="00824C85" w:rsidRDefault="00900C27" w:rsidP="00824C85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různá </w:t>
      </w:r>
      <w:r w:rsidR="00824C85">
        <w:rPr>
          <w:rFonts w:ascii="Bookman Old Style" w:hAnsi="Bookman Old Style"/>
          <w:sz w:val="20"/>
          <w:szCs w:val="20"/>
        </w:rPr>
        <w:t xml:space="preserve">a nejednotná </w:t>
      </w:r>
      <w:r>
        <w:rPr>
          <w:rFonts w:ascii="Bookman Old Style" w:hAnsi="Bookman Old Style"/>
          <w:sz w:val="20"/>
          <w:szCs w:val="20"/>
        </w:rPr>
        <w:t>terminologie</w:t>
      </w:r>
      <w:r w:rsidR="00824C85">
        <w:rPr>
          <w:rFonts w:ascii="Bookman Old Style" w:hAnsi="Bookman Old Style"/>
          <w:sz w:val="20"/>
          <w:szCs w:val="20"/>
        </w:rPr>
        <w:t xml:space="preserve"> v odborné literatuře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657067" w:rsidRPr="00824C85">
        <w:rPr>
          <w:rFonts w:ascii="Bookman Old Style" w:hAnsi="Bookman Old Style"/>
          <w:sz w:val="20"/>
          <w:szCs w:val="20"/>
        </w:rPr>
        <w:t xml:space="preserve">např. </w:t>
      </w:r>
      <w:r w:rsidRPr="00824C85">
        <w:rPr>
          <w:rFonts w:ascii="Bookman Old Style" w:hAnsi="Bookman Old Style"/>
          <w:sz w:val="20"/>
          <w:szCs w:val="20"/>
        </w:rPr>
        <w:t>kl</w:t>
      </w:r>
      <w:r w:rsidR="00D60AF4">
        <w:rPr>
          <w:rFonts w:ascii="Bookman Old Style" w:hAnsi="Bookman Old Style"/>
          <w:sz w:val="20"/>
          <w:szCs w:val="20"/>
        </w:rPr>
        <w:t>.</w:t>
      </w:r>
      <w:r w:rsidRPr="00824C85">
        <w:rPr>
          <w:rFonts w:ascii="Bookman Old Style" w:hAnsi="Bookman Old Style"/>
          <w:sz w:val="20"/>
          <w:szCs w:val="20"/>
        </w:rPr>
        <w:t xml:space="preserve"> tvar ruky, kl</w:t>
      </w:r>
      <w:r w:rsidR="00D60AF4">
        <w:rPr>
          <w:rFonts w:ascii="Bookman Old Style" w:hAnsi="Bookman Old Style"/>
          <w:sz w:val="20"/>
          <w:szCs w:val="20"/>
        </w:rPr>
        <w:t>.</w:t>
      </w:r>
      <w:r w:rsidRPr="00824C85">
        <w:rPr>
          <w:rFonts w:ascii="Bookman Old Style" w:hAnsi="Bookman Old Style"/>
          <w:sz w:val="20"/>
          <w:szCs w:val="20"/>
        </w:rPr>
        <w:t xml:space="preserve"> struktura, </w:t>
      </w:r>
      <w:r w:rsidR="00657067" w:rsidRPr="00824C85">
        <w:rPr>
          <w:rFonts w:ascii="Bookman Old Style" w:hAnsi="Bookman Old Style"/>
          <w:sz w:val="20"/>
          <w:szCs w:val="20"/>
        </w:rPr>
        <w:t>kl</w:t>
      </w:r>
      <w:r w:rsidR="00D60AF4">
        <w:rPr>
          <w:rFonts w:ascii="Bookman Old Style" w:hAnsi="Bookman Old Style"/>
          <w:sz w:val="20"/>
          <w:szCs w:val="20"/>
        </w:rPr>
        <w:t>.</w:t>
      </w:r>
      <w:r w:rsidR="00657067" w:rsidRPr="00824C85">
        <w:rPr>
          <w:rFonts w:ascii="Bookman Old Style" w:hAnsi="Bookman Old Style"/>
          <w:sz w:val="20"/>
          <w:szCs w:val="20"/>
        </w:rPr>
        <w:t xml:space="preserve"> </w:t>
      </w:r>
      <w:r w:rsidRPr="00824C85">
        <w:rPr>
          <w:rFonts w:ascii="Bookman Old Style" w:hAnsi="Bookman Old Style"/>
          <w:sz w:val="20"/>
          <w:szCs w:val="20"/>
        </w:rPr>
        <w:t>konstrukce, kl</w:t>
      </w:r>
      <w:r w:rsidR="00D60AF4">
        <w:rPr>
          <w:rFonts w:ascii="Bookman Old Style" w:hAnsi="Bookman Old Style"/>
          <w:sz w:val="20"/>
          <w:szCs w:val="20"/>
        </w:rPr>
        <w:t>.</w:t>
      </w:r>
      <w:r w:rsidR="00657067" w:rsidRPr="00824C85">
        <w:rPr>
          <w:rFonts w:ascii="Bookman Old Style" w:hAnsi="Bookman Old Style"/>
          <w:sz w:val="20"/>
          <w:szCs w:val="20"/>
        </w:rPr>
        <w:t xml:space="preserve"> p</w:t>
      </w:r>
      <w:r w:rsidRPr="00824C85">
        <w:rPr>
          <w:rFonts w:ascii="Bookman Old Style" w:hAnsi="Bookman Old Style"/>
          <w:sz w:val="20"/>
          <w:szCs w:val="20"/>
        </w:rPr>
        <w:t xml:space="preserve">redikát, </w:t>
      </w:r>
      <w:r w:rsidR="00657067" w:rsidRPr="00824C85">
        <w:rPr>
          <w:rFonts w:ascii="Bookman Old Style" w:hAnsi="Bookman Old Style"/>
          <w:sz w:val="20"/>
          <w:szCs w:val="20"/>
        </w:rPr>
        <w:t xml:space="preserve">spíše </w:t>
      </w:r>
      <w:r w:rsidRPr="00824C85">
        <w:rPr>
          <w:rFonts w:ascii="Bookman Old Style" w:hAnsi="Bookman Old Style"/>
          <w:sz w:val="20"/>
          <w:szCs w:val="20"/>
        </w:rPr>
        <w:t>výjimečně kl</w:t>
      </w:r>
      <w:r w:rsidR="00D60AF4">
        <w:rPr>
          <w:rFonts w:ascii="Bookman Old Style" w:hAnsi="Bookman Old Style"/>
          <w:sz w:val="20"/>
          <w:szCs w:val="20"/>
        </w:rPr>
        <w:t>.</w:t>
      </w:r>
      <w:r w:rsidRPr="00824C85">
        <w:rPr>
          <w:rFonts w:ascii="Bookman Old Style" w:hAnsi="Bookman Old Style"/>
          <w:sz w:val="20"/>
          <w:szCs w:val="20"/>
        </w:rPr>
        <w:t xml:space="preserve"> </w:t>
      </w:r>
      <w:r w:rsidR="00D25F83">
        <w:rPr>
          <w:rFonts w:ascii="Bookman Old Style" w:hAnsi="Bookman Old Style"/>
          <w:sz w:val="20"/>
          <w:szCs w:val="20"/>
        </w:rPr>
        <w:t>z</w:t>
      </w:r>
      <w:r w:rsidRPr="00824C85">
        <w:rPr>
          <w:rFonts w:ascii="Bookman Old Style" w:hAnsi="Bookman Old Style"/>
          <w:sz w:val="20"/>
          <w:szCs w:val="20"/>
        </w:rPr>
        <w:t>nak</w:t>
      </w:r>
      <w:r w:rsidR="00D25F83">
        <w:rPr>
          <w:rFonts w:ascii="Bookman Old Style" w:hAnsi="Bookman Old Style"/>
          <w:sz w:val="20"/>
          <w:szCs w:val="20"/>
        </w:rPr>
        <w:t xml:space="preserve"> – vše i každé jednotlivě označováno také jako klasifikátor</w:t>
      </w:r>
    </w:p>
    <w:p w14:paraId="63E4380E" w14:textId="77777777" w:rsidR="00657067" w:rsidRDefault="00657067" w:rsidP="00657067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541DF852" w14:textId="3B66D1A2" w:rsidR="00657067" w:rsidRPr="00657067" w:rsidRDefault="00657067" w:rsidP="00657067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složeny ze dvou </w:t>
      </w:r>
      <w:r w:rsidRPr="00657067">
        <w:rPr>
          <w:rFonts w:ascii="Bookman Old Style" w:hAnsi="Bookman Old Style"/>
          <w:b/>
          <w:bCs/>
          <w:sz w:val="20"/>
          <w:szCs w:val="20"/>
        </w:rPr>
        <w:t>morfémů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57067">
        <w:rPr>
          <w:rFonts w:ascii="Bookman Old Style" w:hAnsi="Bookman Old Style"/>
          <w:i/>
          <w:iCs/>
          <w:sz w:val="20"/>
          <w:szCs w:val="20"/>
        </w:rPr>
        <w:t>(=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>ne</w:t>
      </w:r>
      <w:r w:rsidRPr="00657067">
        <w:rPr>
          <w:rFonts w:ascii="Bookman Old Style" w:hAnsi="Bookman Old Style"/>
          <w:i/>
          <w:iCs/>
          <w:sz w:val="20"/>
          <w:szCs w:val="20"/>
        </w:rPr>
        <w:t>j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>menší jazykov</w:t>
      </w:r>
      <w:r w:rsidRPr="00657067">
        <w:rPr>
          <w:rFonts w:ascii="Bookman Old Style" w:hAnsi="Bookman Old Style"/>
          <w:i/>
          <w:iCs/>
          <w:sz w:val="20"/>
          <w:szCs w:val="20"/>
        </w:rPr>
        <w:t>é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 xml:space="preserve"> jednotk</w:t>
      </w:r>
      <w:r w:rsidRPr="00657067">
        <w:rPr>
          <w:rFonts w:ascii="Bookman Old Style" w:hAnsi="Bookman Old Style"/>
          <w:i/>
          <w:iCs/>
          <w:sz w:val="20"/>
          <w:szCs w:val="20"/>
        </w:rPr>
        <w:t>y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>, kter</w:t>
      </w:r>
      <w:r w:rsidR="00D60AF4">
        <w:rPr>
          <w:rFonts w:ascii="Bookman Old Style" w:hAnsi="Bookman Old Style"/>
          <w:i/>
          <w:iCs/>
          <w:sz w:val="20"/>
          <w:szCs w:val="20"/>
        </w:rPr>
        <w:t>é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 xml:space="preserve"> nes</w:t>
      </w:r>
      <w:r w:rsidRPr="00657067">
        <w:rPr>
          <w:rFonts w:ascii="Bookman Old Style" w:hAnsi="Bookman Old Style"/>
          <w:i/>
          <w:iCs/>
          <w:sz w:val="20"/>
          <w:szCs w:val="20"/>
        </w:rPr>
        <w:t>ou</w:t>
      </w:r>
      <w:r w:rsidR="00696C46" w:rsidRPr="00657067">
        <w:rPr>
          <w:rFonts w:ascii="Bookman Old Style" w:hAnsi="Bookman Old Style"/>
          <w:i/>
          <w:iCs/>
          <w:sz w:val="20"/>
          <w:szCs w:val="20"/>
        </w:rPr>
        <w:t xml:space="preserve"> význam)</w:t>
      </w:r>
      <w:r>
        <w:rPr>
          <w:rFonts w:ascii="Bookman Old Style" w:hAnsi="Bookman Old Style"/>
          <w:sz w:val="20"/>
          <w:szCs w:val="20"/>
        </w:rPr>
        <w:t>:</w:t>
      </w:r>
    </w:p>
    <w:p w14:paraId="1B22511B" w14:textId="60F9ACC4" w:rsidR="00657067" w:rsidRDefault="00696C46" w:rsidP="00657067">
      <w:pPr>
        <w:pStyle w:val="Odstavecseseznamem"/>
        <w:numPr>
          <w:ilvl w:val="1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 w:rsidRPr="00657067">
        <w:rPr>
          <w:rFonts w:ascii="Bookman Old Style" w:hAnsi="Bookman Old Style"/>
          <w:b/>
          <w:bCs/>
          <w:sz w:val="20"/>
          <w:szCs w:val="20"/>
        </w:rPr>
        <w:t>klasifikátorový tvar ruky</w:t>
      </w:r>
      <w:r w:rsidR="00824C85">
        <w:rPr>
          <w:rFonts w:ascii="Bookman Old Style" w:hAnsi="Bookman Old Style"/>
          <w:sz w:val="20"/>
          <w:szCs w:val="20"/>
        </w:rPr>
        <w:t xml:space="preserve"> – potíž: někdy zkráceně označováno jako </w:t>
      </w:r>
      <w:r w:rsidR="00824C85" w:rsidRPr="00824C85">
        <w:rPr>
          <w:rFonts w:ascii="Bookman Old Style" w:hAnsi="Bookman Old Style"/>
          <w:sz w:val="20"/>
          <w:szCs w:val="20"/>
        </w:rPr>
        <w:t>klasifikátor</w:t>
      </w:r>
    </w:p>
    <w:p w14:paraId="7A82D98E" w14:textId="7705C1AA" w:rsidR="00696C46" w:rsidRPr="00824C85" w:rsidRDefault="00696C46" w:rsidP="00824C85">
      <w:pPr>
        <w:pStyle w:val="Odstavecseseznamem"/>
        <w:numPr>
          <w:ilvl w:val="1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 w:rsidRPr="00657067">
        <w:rPr>
          <w:rFonts w:ascii="Bookman Old Style" w:hAnsi="Bookman Old Style"/>
          <w:b/>
          <w:bCs/>
          <w:sz w:val="20"/>
          <w:szCs w:val="20"/>
        </w:rPr>
        <w:t>pohyb</w:t>
      </w:r>
    </w:p>
    <w:p w14:paraId="26B22B0C" w14:textId="77777777" w:rsidR="00657067" w:rsidRDefault="00657067" w:rsidP="00657067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33B16352" w14:textId="2B4B9C50" w:rsidR="00696C46" w:rsidRDefault="00696C46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úvahy o </w:t>
      </w:r>
      <w:r w:rsidR="00EF24BE">
        <w:rPr>
          <w:rFonts w:ascii="Bookman Old Style" w:hAnsi="Bookman Old Style"/>
          <w:sz w:val="20"/>
          <w:szCs w:val="20"/>
        </w:rPr>
        <w:t xml:space="preserve">užívání </w:t>
      </w:r>
      <w:r>
        <w:rPr>
          <w:rFonts w:ascii="Bookman Old Style" w:hAnsi="Bookman Old Style"/>
          <w:sz w:val="20"/>
          <w:szCs w:val="20"/>
        </w:rPr>
        <w:t>kl</w:t>
      </w:r>
      <w:r w:rsidR="00657067">
        <w:rPr>
          <w:rFonts w:ascii="Bookman Old Style" w:hAnsi="Bookman Old Style"/>
          <w:sz w:val="20"/>
          <w:szCs w:val="20"/>
        </w:rPr>
        <w:t>asifikátor</w:t>
      </w:r>
      <w:r w:rsidR="00EF24BE">
        <w:rPr>
          <w:rFonts w:ascii="Bookman Old Style" w:hAnsi="Bookman Old Style"/>
          <w:sz w:val="20"/>
          <w:szCs w:val="20"/>
        </w:rPr>
        <w:t>ových konstrukcí</w:t>
      </w:r>
      <w:r>
        <w:rPr>
          <w:rFonts w:ascii="Bookman Old Style" w:hAnsi="Bookman Old Style"/>
          <w:sz w:val="20"/>
          <w:szCs w:val="20"/>
        </w:rPr>
        <w:t xml:space="preserve"> v</w:t>
      </w:r>
      <w:r w:rsidR="00D25F83">
        <w:rPr>
          <w:rFonts w:ascii="Bookman Old Style" w:hAnsi="Bookman Old Style"/>
          <w:sz w:val="20"/>
          <w:szCs w:val="20"/>
        </w:rPr>
        <w:t xml:space="preserve"> českém</w:t>
      </w:r>
      <w:r>
        <w:rPr>
          <w:rFonts w:ascii="Bookman Old Style" w:hAnsi="Bookman Old Style"/>
          <w:sz w:val="20"/>
          <w:szCs w:val="20"/>
        </w:rPr>
        <w:t xml:space="preserve"> ZJ: až </w:t>
      </w:r>
      <w:r w:rsidRPr="00657067">
        <w:rPr>
          <w:rFonts w:ascii="Bookman Old Style" w:hAnsi="Bookman Old Style"/>
          <w:b/>
          <w:bCs/>
          <w:sz w:val="20"/>
          <w:szCs w:val="20"/>
        </w:rPr>
        <w:t>90. léta 20. století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Pr="00657067">
        <w:rPr>
          <w:rFonts w:ascii="Bookman Old Style" w:hAnsi="Bookman Old Style"/>
          <w:b/>
          <w:bCs/>
          <w:sz w:val="20"/>
          <w:szCs w:val="20"/>
        </w:rPr>
        <w:t>Martin Wi</w:t>
      </w:r>
      <w:r w:rsidR="00413535">
        <w:rPr>
          <w:rFonts w:ascii="Bookman Old Style" w:hAnsi="Bookman Old Style"/>
          <w:b/>
          <w:bCs/>
          <w:sz w:val="20"/>
          <w:szCs w:val="20"/>
        </w:rPr>
        <w:t>e</w:t>
      </w:r>
      <w:r w:rsidRPr="00657067">
        <w:rPr>
          <w:rFonts w:ascii="Bookman Old Style" w:hAnsi="Bookman Old Style"/>
          <w:b/>
          <w:bCs/>
          <w:sz w:val="20"/>
          <w:szCs w:val="20"/>
        </w:rPr>
        <w:t>sner</w:t>
      </w:r>
      <w:r>
        <w:rPr>
          <w:rFonts w:ascii="Bookman Old Style" w:hAnsi="Bookman Old Style"/>
          <w:sz w:val="20"/>
          <w:szCs w:val="20"/>
        </w:rPr>
        <w:t xml:space="preserve"> – jeden z prvních, kteří </w:t>
      </w:r>
      <w:r w:rsidR="00D25F83">
        <w:rPr>
          <w:rFonts w:ascii="Bookman Old Style" w:hAnsi="Bookman Old Style"/>
          <w:sz w:val="20"/>
          <w:szCs w:val="20"/>
        </w:rPr>
        <w:t>ne</w:t>
      </w:r>
      <w:r>
        <w:rPr>
          <w:rFonts w:ascii="Bookman Old Style" w:hAnsi="Bookman Old Style"/>
          <w:sz w:val="20"/>
          <w:szCs w:val="20"/>
        </w:rPr>
        <w:t>vyuč</w:t>
      </w:r>
      <w:r w:rsidR="00D25F83">
        <w:rPr>
          <w:rFonts w:ascii="Bookman Old Style" w:hAnsi="Bookman Old Style"/>
          <w:sz w:val="20"/>
          <w:szCs w:val="20"/>
        </w:rPr>
        <w:t xml:space="preserve">ovali tzv. </w:t>
      </w:r>
      <w:r>
        <w:rPr>
          <w:rFonts w:ascii="Bookman Old Style" w:hAnsi="Bookman Old Style"/>
          <w:sz w:val="20"/>
          <w:szCs w:val="20"/>
        </w:rPr>
        <w:t>znakovou řeč (ekvivalenty znaků</w:t>
      </w:r>
      <w:r w:rsidR="00824C85">
        <w:rPr>
          <w:rFonts w:ascii="Bookman Old Style" w:hAnsi="Bookman Old Style"/>
          <w:sz w:val="20"/>
          <w:szCs w:val="20"/>
        </w:rPr>
        <w:t xml:space="preserve"> k českým slovům</w:t>
      </w:r>
      <w:r>
        <w:rPr>
          <w:rFonts w:ascii="Bookman Old Style" w:hAnsi="Bookman Old Style"/>
          <w:sz w:val="20"/>
          <w:szCs w:val="20"/>
        </w:rPr>
        <w:t>)</w:t>
      </w:r>
      <w:r w:rsidR="00824C85">
        <w:rPr>
          <w:rFonts w:ascii="Bookman Old Style" w:hAnsi="Bookman Old Style"/>
          <w:sz w:val="20"/>
          <w:szCs w:val="20"/>
        </w:rPr>
        <w:t xml:space="preserve">, </w:t>
      </w:r>
      <w:r w:rsidR="00D25F83">
        <w:rPr>
          <w:rFonts w:ascii="Bookman Old Style" w:hAnsi="Bookman Old Style"/>
          <w:sz w:val="20"/>
          <w:szCs w:val="20"/>
        </w:rPr>
        <w:t>ale i způsoby, jak znaky spojovat, popř. jak je v širších celcích</w:t>
      </w:r>
      <w:r w:rsidR="00EF24BE">
        <w:rPr>
          <w:rFonts w:ascii="Bookman Old Style" w:hAnsi="Bookman Old Style"/>
          <w:sz w:val="20"/>
          <w:szCs w:val="20"/>
        </w:rPr>
        <w:t xml:space="preserve"> / ve větách</w:t>
      </w:r>
      <w:r w:rsidR="00D25F83">
        <w:rPr>
          <w:rFonts w:ascii="Bookman Old Style" w:hAnsi="Bookman Old Style"/>
          <w:sz w:val="20"/>
          <w:szCs w:val="20"/>
        </w:rPr>
        <w:t xml:space="preserve"> měnit, tj.</w:t>
      </w:r>
      <w:r w:rsidR="00824C8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gramatiku </w:t>
      </w:r>
      <w:r w:rsidR="00D25F83">
        <w:rPr>
          <w:rFonts w:ascii="Bookman Old Style" w:hAnsi="Bookman Old Style"/>
          <w:sz w:val="20"/>
          <w:szCs w:val="20"/>
        </w:rPr>
        <w:t xml:space="preserve">českého </w:t>
      </w:r>
      <w:r>
        <w:rPr>
          <w:rFonts w:ascii="Bookman Old Style" w:hAnsi="Bookman Old Style"/>
          <w:sz w:val="20"/>
          <w:szCs w:val="20"/>
        </w:rPr>
        <w:t>ZJ</w:t>
      </w:r>
      <w:r w:rsidR="00D25F83">
        <w:rPr>
          <w:rFonts w:ascii="Bookman Old Style" w:hAnsi="Bookman Old Style"/>
          <w:sz w:val="20"/>
          <w:szCs w:val="20"/>
        </w:rPr>
        <w:t xml:space="preserve"> – a nutně tedy vyučovali i klasifikátorové konstrukce</w:t>
      </w:r>
    </w:p>
    <w:p w14:paraId="5D9EC164" w14:textId="69606710" w:rsidR="00A105BB" w:rsidRDefault="00A105BB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pozornost klasifikátorům v lingvistice ZJ – od poloviny 70. let – proměna n</w:t>
      </w:r>
      <w:r w:rsidR="00413535">
        <w:rPr>
          <w:rFonts w:ascii="Bookman Old Style" w:hAnsi="Bookman Old Style"/>
          <w:sz w:val="20"/>
          <w:szCs w:val="20"/>
        </w:rPr>
        <w:t>ázorů</w:t>
      </w:r>
      <w:r w:rsidR="00EF24BE">
        <w:rPr>
          <w:rFonts w:ascii="Bookman Old Style" w:hAnsi="Bookman Old Style"/>
          <w:sz w:val="20"/>
          <w:szCs w:val="20"/>
        </w:rPr>
        <w:t xml:space="preserve"> – na začátku v opoře o práci K. Allana</w:t>
      </w:r>
    </w:p>
    <w:p w14:paraId="3316426F" w14:textId="3481CAB0" w:rsidR="00A92BFA" w:rsidRPr="00413535" w:rsidRDefault="00A92BFA" w:rsidP="00A92BFA">
      <w:pPr>
        <w:jc w:val="both"/>
        <w:rPr>
          <w:rFonts w:ascii="Bookman Old Style" w:hAnsi="Bookman Old Style"/>
          <w:b/>
          <w:bCs/>
          <w:u w:val="single"/>
        </w:rPr>
      </w:pPr>
      <w:r w:rsidRPr="00413535">
        <w:rPr>
          <w:rFonts w:ascii="Bookman Old Style" w:hAnsi="Bookman Old Style"/>
          <w:b/>
          <w:bCs/>
          <w:u w:val="single"/>
        </w:rPr>
        <w:t>Keith Allan – Klasifikátory</w:t>
      </w:r>
    </w:p>
    <w:p w14:paraId="70E9536D" w14:textId="7C45903F" w:rsidR="00BB6ECB" w:rsidRPr="00925787" w:rsidRDefault="00C32D2D" w:rsidP="0092578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ALLAN, K. Classifiers. </w:t>
      </w:r>
      <w:r>
        <w:rPr>
          <w:rFonts w:ascii="Bookman Old Style" w:hAnsi="Bookman Old Style"/>
          <w:i/>
          <w:iCs/>
          <w:sz w:val="20"/>
          <w:szCs w:val="20"/>
        </w:rPr>
        <w:t>Language 53</w:t>
      </w:r>
      <w:r w:rsidR="00413535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1977, s. 285-311.</w:t>
      </w:r>
    </w:p>
    <w:p w14:paraId="5D533740" w14:textId="6E25131C" w:rsidR="00696C46" w:rsidRDefault="00BB6ECB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popsáno</w:t>
      </w:r>
      <w:r w:rsidR="00C32D2D">
        <w:rPr>
          <w:rFonts w:ascii="Bookman Old Style" w:hAnsi="Bookman Old Style"/>
          <w:sz w:val="20"/>
          <w:szCs w:val="20"/>
        </w:rPr>
        <w:t xml:space="preserve"> cca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96C46">
        <w:rPr>
          <w:rFonts w:ascii="Bookman Old Style" w:hAnsi="Bookman Old Style"/>
          <w:sz w:val="20"/>
          <w:szCs w:val="20"/>
        </w:rPr>
        <w:t xml:space="preserve">50 </w:t>
      </w:r>
      <w:r w:rsidR="00696C46" w:rsidRPr="00C32D2D">
        <w:rPr>
          <w:rFonts w:ascii="Bookman Old Style" w:hAnsi="Bookman Old Style"/>
          <w:b/>
          <w:bCs/>
          <w:sz w:val="20"/>
          <w:szCs w:val="20"/>
        </w:rPr>
        <w:t>kl</w:t>
      </w:r>
      <w:r w:rsidR="00D60AF4">
        <w:rPr>
          <w:rFonts w:ascii="Bookman Old Style" w:hAnsi="Bookman Old Style"/>
          <w:b/>
          <w:bCs/>
          <w:sz w:val="20"/>
          <w:szCs w:val="20"/>
        </w:rPr>
        <w:t>.</w:t>
      </w:r>
      <w:r w:rsidR="00C32D2D" w:rsidRPr="00C32D2D">
        <w:rPr>
          <w:rFonts w:ascii="Bookman Old Style" w:hAnsi="Bookman Old Style"/>
          <w:b/>
          <w:bCs/>
          <w:sz w:val="20"/>
          <w:szCs w:val="20"/>
        </w:rPr>
        <w:t xml:space="preserve"> jazyků</w:t>
      </w:r>
      <w:r w:rsidR="00657067">
        <w:rPr>
          <w:rFonts w:ascii="Bookman Old Style" w:hAnsi="Bookman Old Style"/>
          <w:sz w:val="20"/>
          <w:szCs w:val="20"/>
        </w:rPr>
        <w:t xml:space="preserve"> </w:t>
      </w:r>
      <w:r w:rsidR="00925787" w:rsidRPr="00D60AF4">
        <w:rPr>
          <w:rFonts w:ascii="Bookman Old Style" w:hAnsi="Bookman Old Style"/>
          <w:i/>
          <w:iCs/>
          <w:sz w:val="20"/>
          <w:szCs w:val="20"/>
        </w:rPr>
        <w:t>(</w:t>
      </w:r>
      <w:r w:rsidR="00D60AF4" w:rsidRPr="00D60AF4">
        <w:rPr>
          <w:rFonts w:ascii="Bookman Old Style" w:hAnsi="Bookman Old Style"/>
          <w:i/>
          <w:iCs/>
          <w:sz w:val="20"/>
          <w:szCs w:val="20"/>
        </w:rPr>
        <w:t xml:space="preserve">patří sem i </w:t>
      </w:r>
      <w:r w:rsidR="00925787" w:rsidRPr="00D60AF4">
        <w:rPr>
          <w:rFonts w:ascii="Bookman Old Style" w:hAnsi="Bookman Old Style"/>
          <w:i/>
          <w:iCs/>
          <w:sz w:val="20"/>
          <w:szCs w:val="20"/>
        </w:rPr>
        <w:t>znakov</w:t>
      </w:r>
      <w:r w:rsidR="00D60AF4" w:rsidRPr="00D60AF4">
        <w:rPr>
          <w:rFonts w:ascii="Bookman Old Style" w:hAnsi="Bookman Old Style"/>
          <w:i/>
          <w:iCs/>
          <w:sz w:val="20"/>
          <w:szCs w:val="20"/>
        </w:rPr>
        <w:t>é</w:t>
      </w:r>
      <w:r w:rsidR="00925787" w:rsidRPr="00D60AF4">
        <w:rPr>
          <w:rFonts w:ascii="Bookman Old Style" w:hAnsi="Bookman Old Style"/>
          <w:i/>
          <w:iCs/>
          <w:sz w:val="20"/>
          <w:szCs w:val="20"/>
        </w:rPr>
        <w:t xml:space="preserve"> jazyk</w:t>
      </w:r>
      <w:r w:rsidR="00D60AF4" w:rsidRPr="00D60AF4">
        <w:rPr>
          <w:rFonts w:ascii="Bookman Old Style" w:hAnsi="Bookman Old Style"/>
          <w:i/>
          <w:iCs/>
          <w:sz w:val="20"/>
          <w:szCs w:val="20"/>
        </w:rPr>
        <w:t>y</w:t>
      </w:r>
      <w:r w:rsidR="00D25F83">
        <w:rPr>
          <w:rFonts w:ascii="Bookman Old Style" w:hAnsi="Bookman Old Style"/>
          <w:i/>
          <w:iCs/>
          <w:sz w:val="20"/>
          <w:szCs w:val="20"/>
        </w:rPr>
        <w:t xml:space="preserve">, těmi se ale Allan </w:t>
      </w:r>
      <w:r w:rsidR="00D25F83" w:rsidRPr="00A41140">
        <w:rPr>
          <w:rFonts w:ascii="Bookman Old Style" w:hAnsi="Bookman Old Style"/>
          <w:b/>
          <w:bCs/>
          <w:i/>
          <w:iCs/>
          <w:sz w:val="20"/>
          <w:szCs w:val="20"/>
        </w:rPr>
        <w:t>nezabýval</w:t>
      </w:r>
      <w:r w:rsidR="00925787" w:rsidRPr="00D60AF4">
        <w:rPr>
          <w:rFonts w:ascii="Bookman Old Style" w:hAnsi="Bookman Old Style"/>
          <w:i/>
          <w:iCs/>
          <w:sz w:val="20"/>
          <w:szCs w:val="20"/>
        </w:rPr>
        <w:t>)</w:t>
      </w:r>
      <w:r w:rsidR="00925787">
        <w:rPr>
          <w:rFonts w:ascii="Bookman Old Style" w:hAnsi="Bookman Old Style"/>
          <w:sz w:val="20"/>
          <w:szCs w:val="20"/>
        </w:rPr>
        <w:t xml:space="preserve"> – </w:t>
      </w:r>
      <w:r w:rsidR="00657067">
        <w:rPr>
          <w:rFonts w:ascii="Bookman Old Style" w:hAnsi="Bookman Old Style"/>
          <w:sz w:val="20"/>
          <w:szCs w:val="20"/>
        </w:rPr>
        <w:t>o</w:t>
      </w:r>
      <w:r w:rsidR="00696C46">
        <w:rPr>
          <w:rFonts w:ascii="Bookman Old Style" w:hAnsi="Bookman Old Style"/>
          <w:sz w:val="20"/>
          <w:szCs w:val="20"/>
        </w:rPr>
        <w:t>dlišené od neklasifikátorových</w:t>
      </w:r>
      <w:r w:rsidR="00C32D2D">
        <w:rPr>
          <w:rFonts w:ascii="Bookman Old Style" w:hAnsi="Bookman Old Style"/>
          <w:sz w:val="20"/>
          <w:szCs w:val="20"/>
        </w:rPr>
        <w:t xml:space="preserve"> jazyků</w:t>
      </w:r>
    </w:p>
    <w:p w14:paraId="63F4BFCA" w14:textId="6C19E7DC" w:rsidR="00C32D2D" w:rsidRDefault="00925787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řazeny</w:t>
      </w:r>
      <w:r w:rsidR="00C32D2D">
        <w:rPr>
          <w:rFonts w:ascii="Bookman Old Style" w:hAnsi="Bookman Old Style"/>
          <w:sz w:val="20"/>
          <w:szCs w:val="20"/>
        </w:rPr>
        <w:t xml:space="preserve"> </w:t>
      </w:r>
      <w:r w:rsidR="00D25F83">
        <w:rPr>
          <w:rFonts w:ascii="Bookman Old Style" w:hAnsi="Bookman Old Style"/>
          <w:sz w:val="20"/>
          <w:szCs w:val="20"/>
        </w:rPr>
        <w:t xml:space="preserve">do této skupiny </w:t>
      </w:r>
      <w:r w:rsidR="00C32D2D">
        <w:rPr>
          <w:rFonts w:ascii="Bookman Old Style" w:hAnsi="Bookman Old Style"/>
          <w:sz w:val="20"/>
          <w:szCs w:val="20"/>
        </w:rPr>
        <w:t xml:space="preserve">zejména asijské </w:t>
      </w:r>
      <w:r>
        <w:rPr>
          <w:rFonts w:ascii="Bookman Old Style" w:hAnsi="Bookman Old Style"/>
          <w:sz w:val="20"/>
          <w:szCs w:val="20"/>
        </w:rPr>
        <w:t>a</w:t>
      </w:r>
      <w:r w:rsidR="00C32D2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jiho</w:t>
      </w:r>
      <w:r w:rsidR="00C32D2D">
        <w:rPr>
          <w:rFonts w:ascii="Bookman Old Style" w:hAnsi="Bookman Old Style"/>
          <w:sz w:val="20"/>
          <w:szCs w:val="20"/>
        </w:rPr>
        <w:t>americké jazyky</w:t>
      </w:r>
    </w:p>
    <w:p w14:paraId="451E7EC1" w14:textId="38AA7785" w:rsidR="00696C46" w:rsidRPr="00925787" w:rsidRDefault="00C32D2D" w:rsidP="00925787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klasifikátory v těchto jazycích </w:t>
      </w:r>
      <w:r w:rsidR="00925787">
        <w:rPr>
          <w:rFonts w:ascii="Bookman Old Style" w:hAnsi="Bookman Old Style"/>
          <w:sz w:val="20"/>
          <w:szCs w:val="20"/>
        </w:rPr>
        <w:t>pravidelnou součástí projevů</w:t>
      </w:r>
    </w:p>
    <w:p w14:paraId="1370D158" w14:textId="0EB87F75" w:rsidR="00925787" w:rsidRPr="00925787" w:rsidRDefault="00696C46" w:rsidP="0020759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657067">
        <w:rPr>
          <w:rFonts w:ascii="Bookman Old Style" w:hAnsi="Bookman Old Style"/>
          <w:b/>
          <w:bCs/>
          <w:sz w:val="20"/>
          <w:szCs w:val="20"/>
        </w:rPr>
        <w:t>klasifikátor</w:t>
      </w:r>
      <w:r>
        <w:rPr>
          <w:rFonts w:ascii="Bookman Old Style" w:hAnsi="Bookman Old Style"/>
          <w:sz w:val="20"/>
          <w:szCs w:val="20"/>
        </w:rPr>
        <w:t xml:space="preserve"> = morfém, který figuruje v </w:t>
      </w:r>
      <w:r w:rsidRPr="00925787">
        <w:rPr>
          <w:rFonts w:ascii="Bookman Old Style" w:hAnsi="Bookman Old Style"/>
          <w:b/>
          <w:bCs/>
          <w:sz w:val="20"/>
          <w:szCs w:val="20"/>
        </w:rPr>
        <w:t>povrchové struktuře</w:t>
      </w:r>
      <w:r>
        <w:rPr>
          <w:rFonts w:ascii="Bookman Old Style" w:hAnsi="Bookman Old Style"/>
          <w:sz w:val="20"/>
          <w:szCs w:val="20"/>
        </w:rPr>
        <w:t xml:space="preserve"> výrazu (co </w:t>
      </w:r>
      <w:r w:rsidR="00D25F83"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sz w:val="20"/>
          <w:szCs w:val="20"/>
        </w:rPr>
        <w:t>je vidět</w:t>
      </w:r>
      <w:r w:rsidR="00D25F83">
        <w:rPr>
          <w:rFonts w:ascii="Bookman Old Style" w:hAnsi="Bookman Old Style"/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>)</w:t>
      </w:r>
      <w:r w:rsidR="00925787">
        <w:rPr>
          <w:rFonts w:ascii="Bookman Old Style" w:hAnsi="Bookman Old Style"/>
          <w:sz w:val="20"/>
          <w:szCs w:val="20"/>
        </w:rPr>
        <w:t xml:space="preserve">, </w:t>
      </w:r>
      <w:r w:rsidR="00EF24BE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je spojován se </w:t>
      </w:r>
      <w:r w:rsidRPr="00657067">
        <w:rPr>
          <w:rFonts w:ascii="Bookman Old Style" w:hAnsi="Bookman Old Style"/>
          <w:b/>
          <w:bCs/>
          <w:sz w:val="20"/>
          <w:szCs w:val="20"/>
        </w:rPr>
        <w:t>jménem</w:t>
      </w:r>
    </w:p>
    <w:p w14:paraId="6D86B9E0" w14:textId="331AC89E" w:rsidR="00696C46" w:rsidRDefault="00D25F83" w:rsidP="0092578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tento </w:t>
      </w:r>
      <w:r w:rsidR="00696C46">
        <w:rPr>
          <w:rFonts w:ascii="Bookman Old Style" w:hAnsi="Bookman Old Style"/>
          <w:sz w:val="20"/>
          <w:szCs w:val="20"/>
        </w:rPr>
        <w:t xml:space="preserve">morfém podává charakteristiku </w:t>
      </w:r>
      <w:r w:rsidR="00657067">
        <w:rPr>
          <w:rFonts w:ascii="Bookman Old Style" w:hAnsi="Bookman Old Style"/>
          <w:sz w:val="20"/>
          <w:szCs w:val="20"/>
        </w:rPr>
        <w:t>entity</w:t>
      </w:r>
      <w:r w:rsidR="00A92BFA">
        <w:rPr>
          <w:rFonts w:ascii="Bookman Old Style" w:hAnsi="Bookman Old Style"/>
          <w:sz w:val="20"/>
          <w:szCs w:val="20"/>
        </w:rPr>
        <w:t xml:space="preserve"> (tedy to, </w:t>
      </w:r>
      <w:r w:rsidR="00925787">
        <w:rPr>
          <w:rFonts w:ascii="Bookman Old Style" w:hAnsi="Bookman Old Style"/>
          <w:sz w:val="20"/>
          <w:szCs w:val="20"/>
        </w:rPr>
        <w:t xml:space="preserve">k </w:t>
      </w:r>
      <w:r w:rsidR="00A92BFA">
        <w:rPr>
          <w:rFonts w:ascii="Bookman Old Style" w:hAnsi="Bookman Old Style"/>
          <w:sz w:val="20"/>
          <w:szCs w:val="20"/>
        </w:rPr>
        <w:t>čemu</w:t>
      </w:r>
      <w:r w:rsidR="00696C46">
        <w:rPr>
          <w:rFonts w:ascii="Bookman Old Style" w:hAnsi="Bookman Old Style"/>
          <w:sz w:val="20"/>
          <w:szCs w:val="20"/>
        </w:rPr>
        <w:t xml:space="preserve"> </w:t>
      </w:r>
      <w:r w:rsidR="00925787">
        <w:rPr>
          <w:rFonts w:ascii="Bookman Old Style" w:hAnsi="Bookman Old Style"/>
          <w:sz w:val="20"/>
          <w:szCs w:val="20"/>
        </w:rPr>
        <w:t>odkazuje</w:t>
      </w:r>
      <w:r w:rsidR="00696C46">
        <w:rPr>
          <w:rFonts w:ascii="Bookman Old Style" w:hAnsi="Bookman Old Style"/>
          <w:sz w:val="20"/>
          <w:szCs w:val="20"/>
        </w:rPr>
        <w:t xml:space="preserve"> jméno</w:t>
      </w:r>
      <w:r w:rsidR="00A92BFA">
        <w:rPr>
          <w:rFonts w:ascii="Bookman Old Style" w:hAnsi="Bookman Old Style"/>
          <w:sz w:val="20"/>
          <w:szCs w:val="20"/>
        </w:rPr>
        <w:t>)</w:t>
      </w:r>
    </w:p>
    <w:p w14:paraId="1A5234EB" w14:textId="77777777" w:rsidR="00A92BFA" w:rsidRPr="00A92BFA" w:rsidRDefault="00355A6A" w:rsidP="00696C46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696C46" w:rsidRPr="00A92BFA">
        <w:rPr>
          <w:rFonts w:ascii="Bookman Old Style" w:hAnsi="Bookman Old Style"/>
          <w:sz w:val="20"/>
          <w:szCs w:val="20"/>
        </w:rPr>
        <w:t>jihoamerick</w:t>
      </w:r>
      <w:r w:rsidR="00A92BFA">
        <w:rPr>
          <w:rFonts w:ascii="Bookman Old Style" w:hAnsi="Bookman Old Style"/>
          <w:sz w:val="20"/>
          <w:szCs w:val="20"/>
        </w:rPr>
        <w:t>ý</w:t>
      </w:r>
      <w:r w:rsidR="00696C46" w:rsidRPr="00A92BFA">
        <w:rPr>
          <w:rFonts w:ascii="Bookman Old Style" w:hAnsi="Bookman Old Style"/>
          <w:sz w:val="20"/>
          <w:szCs w:val="20"/>
        </w:rPr>
        <w:t xml:space="preserve"> ind</w:t>
      </w:r>
      <w:r w:rsidRPr="00A92BFA">
        <w:rPr>
          <w:rFonts w:ascii="Bookman Old Style" w:hAnsi="Bookman Old Style"/>
          <w:sz w:val="20"/>
          <w:szCs w:val="20"/>
        </w:rPr>
        <w:t>ián</w:t>
      </w:r>
      <w:r w:rsidR="00A92BFA">
        <w:rPr>
          <w:rFonts w:ascii="Bookman Old Style" w:hAnsi="Bookman Old Style"/>
          <w:sz w:val="20"/>
          <w:szCs w:val="20"/>
        </w:rPr>
        <w:t>ský jazyk</w:t>
      </w:r>
      <w:r w:rsidR="00696C46" w:rsidRPr="00355A6A">
        <w:rPr>
          <w:rFonts w:ascii="Bookman Old Style" w:hAnsi="Bookman Old Style"/>
          <w:i/>
          <w:iCs/>
          <w:sz w:val="20"/>
          <w:szCs w:val="20"/>
        </w:rPr>
        <w:t>:</w:t>
      </w:r>
    </w:p>
    <w:p w14:paraId="643E4841" w14:textId="362C099D" w:rsidR="00A92BFA" w:rsidRPr="00A92BFA" w:rsidRDefault="00696C46" w:rsidP="00A92BFA">
      <w:pPr>
        <w:pStyle w:val="Odstavecseseznamem"/>
        <w:numPr>
          <w:ilvl w:val="2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355A6A">
        <w:rPr>
          <w:rFonts w:ascii="Bookman Old Style" w:hAnsi="Bookman Old Style"/>
          <w:i/>
          <w:iCs/>
          <w:sz w:val="20"/>
          <w:szCs w:val="20"/>
        </w:rPr>
        <w:t>ekvivalen</w:t>
      </w:r>
      <w:r w:rsidR="00355A6A" w:rsidRPr="00355A6A">
        <w:rPr>
          <w:rFonts w:ascii="Bookman Old Style" w:hAnsi="Bookman Old Style"/>
          <w:i/>
          <w:iCs/>
          <w:sz w:val="20"/>
          <w:szCs w:val="20"/>
        </w:rPr>
        <w:t>t</w:t>
      </w:r>
      <w:r w:rsidRPr="00355A6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92BFA">
        <w:rPr>
          <w:rFonts w:ascii="Bookman Old Style" w:hAnsi="Bookman Old Style"/>
          <w:i/>
          <w:iCs/>
          <w:sz w:val="20"/>
          <w:szCs w:val="20"/>
        </w:rPr>
        <w:t xml:space="preserve">k </w:t>
      </w:r>
      <w:r w:rsidRPr="00355A6A">
        <w:rPr>
          <w:rFonts w:ascii="Bookman Old Style" w:hAnsi="Bookman Old Style"/>
          <w:i/>
          <w:iCs/>
          <w:sz w:val="20"/>
          <w:szCs w:val="20"/>
        </w:rPr>
        <w:t>banán</w:t>
      </w:r>
      <w:r w:rsidR="00A92BFA">
        <w:rPr>
          <w:rFonts w:ascii="Bookman Old Style" w:hAnsi="Bookman Old Style"/>
          <w:i/>
          <w:iCs/>
          <w:sz w:val="20"/>
          <w:szCs w:val="20"/>
        </w:rPr>
        <w:t>u</w:t>
      </w:r>
      <w:r w:rsidRPr="00355A6A">
        <w:rPr>
          <w:rFonts w:ascii="Bookman Old Style" w:hAnsi="Bookman Old Style"/>
          <w:i/>
          <w:iCs/>
          <w:sz w:val="20"/>
          <w:szCs w:val="20"/>
        </w:rPr>
        <w:t xml:space="preserve">: </w:t>
      </w:r>
      <w:r w:rsidR="00355A6A">
        <w:rPr>
          <w:rFonts w:ascii="Bookman Old Style" w:hAnsi="Bookman Old Style"/>
          <w:i/>
          <w:iCs/>
          <w:sz w:val="20"/>
          <w:szCs w:val="20"/>
        </w:rPr>
        <w:t xml:space="preserve">ma </w:t>
      </w:r>
      <w:r w:rsidRPr="00355A6A">
        <w:rPr>
          <w:rFonts w:ascii="Bookman Old Style" w:hAnsi="Bookman Old Style"/>
          <w:i/>
          <w:iCs/>
          <w:sz w:val="20"/>
          <w:szCs w:val="20"/>
        </w:rPr>
        <w:t>mamak</w:t>
      </w:r>
    </w:p>
    <w:p w14:paraId="28C56B1A" w14:textId="60472E97" w:rsidR="00355A6A" w:rsidRPr="00A92BFA" w:rsidRDefault="00A92BFA" w:rsidP="00A92BFA">
      <w:pPr>
        <w:pStyle w:val="Odstavecseseznamem"/>
        <w:numPr>
          <w:ilvl w:val="2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ekvivalent ke </w:t>
      </w:r>
      <w:r w:rsidR="00696C46" w:rsidRPr="00A92BFA">
        <w:rPr>
          <w:rFonts w:ascii="Bookman Old Style" w:hAnsi="Bookman Old Style"/>
          <w:i/>
          <w:iCs/>
          <w:sz w:val="20"/>
          <w:szCs w:val="20"/>
        </w:rPr>
        <w:t>káno</w:t>
      </w:r>
      <w:r>
        <w:rPr>
          <w:rFonts w:ascii="Bookman Old Style" w:hAnsi="Bookman Old Style"/>
          <w:i/>
          <w:iCs/>
          <w:sz w:val="20"/>
          <w:szCs w:val="20"/>
        </w:rPr>
        <w:t>i:</w:t>
      </w:r>
      <w:r w:rsidR="00696C46" w:rsidRPr="00A92BFA">
        <w:rPr>
          <w:rFonts w:ascii="Bookman Old Style" w:hAnsi="Bookman Old Style"/>
          <w:i/>
          <w:iCs/>
          <w:sz w:val="20"/>
          <w:szCs w:val="20"/>
        </w:rPr>
        <w:t xml:space="preserve"> ma kanuk</w:t>
      </w:r>
    </w:p>
    <w:p w14:paraId="02219450" w14:textId="067DF297" w:rsidR="00696C46" w:rsidRDefault="00696C46" w:rsidP="00A92BFA">
      <w:pPr>
        <w:pStyle w:val="Odstavecseseznamem"/>
        <w:numPr>
          <w:ilvl w:val="2"/>
          <w:numId w:val="39"/>
        </w:numPr>
        <w:jc w:val="both"/>
        <w:rPr>
          <w:rFonts w:ascii="Bookman Old Style" w:hAnsi="Bookman Old Style"/>
          <w:sz w:val="20"/>
          <w:szCs w:val="20"/>
        </w:rPr>
      </w:pPr>
      <w:r w:rsidRPr="00355A6A">
        <w:rPr>
          <w:rFonts w:ascii="Bookman Old Style" w:hAnsi="Bookman Old Style"/>
          <w:i/>
          <w:iCs/>
          <w:sz w:val="20"/>
          <w:szCs w:val="20"/>
        </w:rPr>
        <w:t xml:space="preserve">klasifikátor ma </w:t>
      </w:r>
      <w:r w:rsidR="00D60AF4">
        <w:rPr>
          <w:rFonts w:ascii="Bookman Old Style" w:hAnsi="Bookman Old Style"/>
          <w:i/>
          <w:iCs/>
          <w:sz w:val="20"/>
          <w:szCs w:val="20"/>
        </w:rPr>
        <w:t>=</w:t>
      </w:r>
      <w:r w:rsidRPr="00355A6A">
        <w:rPr>
          <w:rFonts w:ascii="Bookman Old Style" w:hAnsi="Bookman Old Style"/>
          <w:i/>
          <w:iCs/>
          <w:sz w:val="20"/>
          <w:szCs w:val="20"/>
        </w:rPr>
        <w:t xml:space="preserve"> klasifikátor tvaru</w:t>
      </w:r>
      <w:r w:rsidR="00D25F83">
        <w:rPr>
          <w:rFonts w:ascii="Bookman Old Style" w:hAnsi="Bookman Old Style"/>
          <w:i/>
          <w:iCs/>
          <w:sz w:val="20"/>
          <w:szCs w:val="20"/>
        </w:rPr>
        <w:t xml:space="preserve"> (řadí do jedné skupiny věci stejného / podobného tvaru)</w:t>
      </w:r>
    </w:p>
    <w:p w14:paraId="70C2845C" w14:textId="77777777" w:rsidR="00355A6A" w:rsidRDefault="00355A6A" w:rsidP="00355A6A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7E2F3D38" w14:textId="18A3827B" w:rsidR="00355A6A" w:rsidRDefault="00A92BFA" w:rsidP="00355A6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D60AF4"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sz w:val="20"/>
          <w:szCs w:val="20"/>
        </w:rPr>
        <w:t>kl</w:t>
      </w:r>
      <w:r w:rsidR="00D60AF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jazycích popis </w:t>
      </w:r>
      <w:r w:rsidR="00696C46" w:rsidRPr="00355A6A">
        <w:rPr>
          <w:rFonts w:ascii="Bookman Old Style" w:hAnsi="Bookman Old Style"/>
          <w:b/>
          <w:bCs/>
          <w:sz w:val="20"/>
          <w:szCs w:val="20"/>
        </w:rPr>
        <w:t>7 typů kl</w:t>
      </w:r>
      <w:r w:rsidR="00355A6A" w:rsidRPr="00355A6A">
        <w:rPr>
          <w:rFonts w:ascii="Bookman Old Style" w:hAnsi="Bookman Old Style"/>
          <w:b/>
          <w:bCs/>
          <w:sz w:val="20"/>
          <w:szCs w:val="20"/>
        </w:rPr>
        <w:t>asifikátorů:</w:t>
      </w:r>
      <w:r w:rsidR="00696C4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klasifikace </w:t>
      </w:r>
      <w:r w:rsidR="00696C46">
        <w:rPr>
          <w:rFonts w:ascii="Bookman Old Style" w:hAnsi="Bookman Old Style"/>
          <w:sz w:val="20"/>
          <w:szCs w:val="20"/>
        </w:rPr>
        <w:t>podle materiálu, tvaru, konzistence, velikost</w:t>
      </w:r>
      <w:r w:rsidR="00355A6A">
        <w:rPr>
          <w:rFonts w:ascii="Bookman Old Style" w:hAnsi="Bookman Old Style"/>
          <w:sz w:val="20"/>
          <w:szCs w:val="20"/>
        </w:rPr>
        <w:t>i</w:t>
      </w:r>
      <w:r w:rsidR="00696C46">
        <w:rPr>
          <w:rFonts w:ascii="Bookman Old Style" w:hAnsi="Bookman Old Style"/>
          <w:sz w:val="20"/>
          <w:szCs w:val="20"/>
        </w:rPr>
        <w:t>, umístění, uspořádání, množství</w:t>
      </w:r>
    </w:p>
    <w:p w14:paraId="3BE77B48" w14:textId="7A09D845" w:rsidR="00A105BB" w:rsidRDefault="00355A6A" w:rsidP="00355A6A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kl</w:t>
      </w:r>
      <w:r w:rsidR="00894C7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konstrukce</w:t>
      </w:r>
      <w:r w:rsidR="00696C4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pro </w:t>
      </w:r>
      <w:r w:rsidR="00696C46">
        <w:rPr>
          <w:rFonts w:ascii="Bookman Old Style" w:hAnsi="Bookman Old Style"/>
          <w:sz w:val="20"/>
          <w:szCs w:val="20"/>
        </w:rPr>
        <w:t xml:space="preserve">uspořádání a množství </w:t>
      </w:r>
      <w:r w:rsidR="00A92BFA">
        <w:rPr>
          <w:rFonts w:ascii="Bookman Old Style" w:hAnsi="Bookman Old Style"/>
          <w:sz w:val="20"/>
          <w:szCs w:val="20"/>
        </w:rPr>
        <w:t>se objevují i v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96C46">
        <w:rPr>
          <w:rFonts w:ascii="Bookman Old Style" w:hAnsi="Bookman Old Style"/>
          <w:sz w:val="20"/>
          <w:szCs w:val="20"/>
        </w:rPr>
        <w:t>neklasifikátoro</w:t>
      </w:r>
      <w:r>
        <w:rPr>
          <w:rFonts w:ascii="Bookman Old Style" w:hAnsi="Bookman Old Style"/>
          <w:sz w:val="20"/>
          <w:szCs w:val="20"/>
        </w:rPr>
        <w:t>v</w:t>
      </w:r>
      <w:r w:rsidR="00A92BFA">
        <w:rPr>
          <w:rFonts w:ascii="Bookman Old Style" w:hAnsi="Bookman Old Style"/>
          <w:sz w:val="20"/>
          <w:szCs w:val="20"/>
        </w:rPr>
        <w:t>ých</w:t>
      </w:r>
      <w:r w:rsidR="00696C46">
        <w:rPr>
          <w:rFonts w:ascii="Bookman Old Style" w:hAnsi="Bookman Old Style"/>
          <w:sz w:val="20"/>
          <w:szCs w:val="20"/>
        </w:rPr>
        <w:t xml:space="preserve"> jazy</w:t>
      </w:r>
      <w:r w:rsidR="00A92BFA">
        <w:rPr>
          <w:rFonts w:ascii="Bookman Old Style" w:hAnsi="Bookman Old Style"/>
          <w:sz w:val="20"/>
          <w:szCs w:val="20"/>
        </w:rPr>
        <w:t>cích</w:t>
      </w:r>
      <w:r w:rsidR="00696C4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</w:t>
      </w:r>
      <w:r w:rsidR="00A92BFA">
        <w:rPr>
          <w:rFonts w:ascii="Bookman Old Style" w:hAnsi="Bookman Old Style"/>
          <w:sz w:val="20"/>
          <w:szCs w:val="20"/>
        </w:rPr>
        <w:t xml:space="preserve">v české lingvistice – </w:t>
      </w:r>
      <w:r w:rsidR="00D25F83">
        <w:rPr>
          <w:rFonts w:ascii="Bookman Old Style" w:hAnsi="Bookman Old Style"/>
          <w:sz w:val="20"/>
          <w:szCs w:val="20"/>
        </w:rPr>
        <w:t xml:space="preserve">tzv. </w:t>
      </w:r>
      <w:r w:rsidRPr="00A92BFA">
        <w:rPr>
          <w:rFonts w:ascii="Bookman Old Style" w:hAnsi="Bookman Old Style"/>
          <w:b/>
          <w:bCs/>
          <w:sz w:val="20"/>
          <w:szCs w:val="20"/>
        </w:rPr>
        <w:t>numera</w:t>
      </w:r>
      <w:r w:rsidR="00D25F83">
        <w:rPr>
          <w:rFonts w:ascii="Bookman Old Style" w:hAnsi="Bookman Old Style"/>
          <w:b/>
          <w:bCs/>
          <w:sz w:val="20"/>
          <w:szCs w:val="20"/>
        </w:rPr>
        <w:t>tiv</w:t>
      </w:r>
      <w:r>
        <w:rPr>
          <w:rFonts w:ascii="Bookman Old Style" w:hAnsi="Bookman Old Style"/>
          <w:sz w:val="20"/>
          <w:szCs w:val="20"/>
        </w:rPr>
        <w:t>)</w:t>
      </w:r>
      <w:r w:rsidR="00696C46">
        <w:rPr>
          <w:rFonts w:ascii="Bookman Old Style" w:hAnsi="Bookman Old Style"/>
          <w:sz w:val="20"/>
          <w:szCs w:val="20"/>
        </w:rPr>
        <w:t>:</w:t>
      </w:r>
    </w:p>
    <w:p w14:paraId="313789D7" w14:textId="77777777" w:rsidR="00A105BB" w:rsidRDefault="00355A6A" w:rsidP="00A105B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696C46" w:rsidRPr="00355A6A">
        <w:rPr>
          <w:rFonts w:ascii="Bookman Old Style" w:hAnsi="Bookman Old Style"/>
          <w:i/>
          <w:iCs/>
          <w:sz w:val="20"/>
          <w:szCs w:val="20"/>
        </w:rPr>
        <w:t>3 kusy dobytka – nelze říct 3 dobytky</w:t>
      </w:r>
    </w:p>
    <w:p w14:paraId="1953CB37" w14:textId="29792D19" w:rsidR="00A105BB" w:rsidRDefault="00696C46" w:rsidP="00A105B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A105BB">
        <w:rPr>
          <w:rFonts w:ascii="Bookman Old Style" w:hAnsi="Bookman Old Style"/>
          <w:i/>
          <w:iCs/>
          <w:sz w:val="20"/>
          <w:szCs w:val="20"/>
        </w:rPr>
        <w:t xml:space="preserve">4 exempláře hmyzu – nelze </w:t>
      </w:r>
      <w:r w:rsidR="00A105BB">
        <w:rPr>
          <w:rFonts w:ascii="Bookman Old Style" w:hAnsi="Bookman Old Style"/>
          <w:i/>
          <w:iCs/>
          <w:sz w:val="20"/>
          <w:szCs w:val="20"/>
        </w:rPr>
        <w:t xml:space="preserve">říct </w:t>
      </w:r>
      <w:r w:rsidRPr="00A105BB">
        <w:rPr>
          <w:rFonts w:ascii="Bookman Old Style" w:hAnsi="Bookman Old Style"/>
          <w:i/>
          <w:iCs/>
          <w:sz w:val="20"/>
          <w:szCs w:val="20"/>
        </w:rPr>
        <w:t>4 hmyzy</w:t>
      </w:r>
      <w:r w:rsidR="00E74B42">
        <w:rPr>
          <w:rFonts w:ascii="Bookman Old Style" w:hAnsi="Bookman Old Style"/>
          <w:i/>
          <w:iCs/>
          <w:sz w:val="20"/>
          <w:szCs w:val="20"/>
        </w:rPr>
        <w:t>, blízké tomu např.</w:t>
      </w:r>
    </w:p>
    <w:p w14:paraId="55A3F45A" w14:textId="293B92D5" w:rsidR="00696C46" w:rsidRDefault="00696C46" w:rsidP="00A105B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A105BB">
        <w:rPr>
          <w:rFonts w:ascii="Bookman Old Style" w:hAnsi="Bookman Old Style"/>
          <w:i/>
          <w:iCs/>
          <w:sz w:val="20"/>
          <w:szCs w:val="20"/>
        </w:rPr>
        <w:t>sklenice vody</w:t>
      </w:r>
      <w:r w:rsidR="00413535">
        <w:rPr>
          <w:rFonts w:ascii="Bookman Old Style" w:hAnsi="Bookman Old Style"/>
          <w:i/>
          <w:iCs/>
          <w:sz w:val="20"/>
          <w:szCs w:val="20"/>
        </w:rPr>
        <w:t>/</w:t>
      </w:r>
      <w:r w:rsidRPr="00A105BB">
        <w:rPr>
          <w:rFonts w:ascii="Bookman Old Style" w:hAnsi="Bookman Old Style"/>
          <w:i/>
          <w:iCs/>
          <w:sz w:val="20"/>
          <w:szCs w:val="20"/>
        </w:rPr>
        <w:t>mléka</w:t>
      </w:r>
      <w:r w:rsidR="00413535">
        <w:rPr>
          <w:rFonts w:ascii="Bookman Old Style" w:hAnsi="Bookman Old Style"/>
          <w:i/>
          <w:iCs/>
          <w:sz w:val="20"/>
          <w:szCs w:val="20"/>
        </w:rPr>
        <w:t>/</w:t>
      </w:r>
      <w:r w:rsidRPr="00A105BB">
        <w:rPr>
          <w:rFonts w:ascii="Bookman Old Style" w:hAnsi="Bookman Old Style"/>
          <w:i/>
          <w:iCs/>
          <w:sz w:val="20"/>
          <w:szCs w:val="20"/>
        </w:rPr>
        <w:t>limonády</w:t>
      </w:r>
      <w:r w:rsidR="00413535">
        <w:rPr>
          <w:rFonts w:ascii="Bookman Old Style" w:hAnsi="Bookman Old Style"/>
          <w:i/>
          <w:iCs/>
          <w:sz w:val="20"/>
          <w:szCs w:val="20"/>
        </w:rPr>
        <w:t>/</w:t>
      </w:r>
      <w:r w:rsidRPr="00A105BB">
        <w:rPr>
          <w:rFonts w:ascii="Bookman Old Style" w:hAnsi="Bookman Old Style"/>
          <w:i/>
          <w:iCs/>
          <w:sz w:val="20"/>
          <w:szCs w:val="20"/>
        </w:rPr>
        <w:t>piva</w:t>
      </w:r>
      <w:r w:rsidR="00E74B42">
        <w:rPr>
          <w:rFonts w:ascii="Bookman Old Style" w:hAnsi="Bookman Old Style"/>
          <w:i/>
          <w:iCs/>
          <w:sz w:val="20"/>
          <w:szCs w:val="20"/>
        </w:rPr>
        <w:t xml:space="preserve"> = </w:t>
      </w:r>
      <w:r w:rsidR="00EF24BE">
        <w:rPr>
          <w:rFonts w:ascii="Bookman Old Style" w:hAnsi="Bookman Old Style"/>
          <w:i/>
          <w:iCs/>
          <w:sz w:val="20"/>
          <w:szCs w:val="20"/>
        </w:rPr>
        <w:t xml:space="preserve">do jedné skupiny řazeny </w:t>
      </w:r>
      <w:r w:rsidR="00E74B42">
        <w:rPr>
          <w:rFonts w:ascii="Bookman Old Style" w:hAnsi="Bookman Old Style"/>
          <w:i/>
          <w:iCs/>
          <w:sz w:val="20"/>
          <w:szCs w:val="20"/>
        </w:rPr>
        <w:t>entity, jejichž množství se měří na sklenice</w:t>
      </w:r>
      <w:r w:rsidR="00A105BB">
        <w:rPr>
          <w:rFonts w:ascii="Bookman Old Style" w:hAnsi="Bookman Old Style"/>
          <w:i/>
          <w:iCs/>
          <w:sz w:val="20"/>
          <w:szCs w:val="20"/>
        </w:rPr>
        <w:t xml:space="preserve"> –</w:t>
      </w:r>
      <w:r w:rsidRPr="00A105BB">
        <w:rPr>
          <w:rFonts w:ascii="Bookman Old Style" w:hAnsi="Bookman Old Style"/>
          <w:i/>
          <w:iCs/>
          <w:sz w:val="20"/>
          <w:szCs w:val="20"/>
        </w:rPr>
        <w:t xml:space="preserve"> nelze </w:t>
      </w:r>
      <w:r w:rsidR="00413535">
        <w:rPr>
          <w:rFonts w:ascii="Bookman Old Style" w:hAnsi="Bookman Old Style"/>
          <w:i/>
          <w:iCs/>
          <w:sz w:val="20"/>
          <w:szCs w:val="20"/>
        </w:rPr>
        <w:t xml:space="preserve">použít </w:t>
      </w:r>
      <w:r w:rsidRPr="00A105BB">
        <w:rPr>
          <w:rFonts w:ascii="Bookman Old Style" w:hAnsi="Bookman Old Style"/>
          <w:i/>
          <w:iCs/>
          <w:sz w:val="20"/>
          <w:szCs w:val="20"/>
        </w:rPr>
        <w:t>sklenice chleba</w:t>
      </w:r>
    </w:p>
    <w:p w14:paraId="3EB2CD8F" w14:textId="7B76B471" w:rsidR="00696C46" w:rsidRDefault="00A105BB" w:rsidP="00A105B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A105BB">
        <w:rPr>
          <w:rFonts w:ascii="Bookman Old Style" w:hAnsi="Bookman Old Style"/>
          <w:i/>
          <w:iCs/>
          <w:sz w:val="20"/>
          <w:szCs w:val="20"/>
        </w:rPr>
        <w:t>kus k</w:t>
      </w:r>
      <w:r w:rsidR="00696C46" w:rsidRPr="00A105BB">
        <w:rPr>
          <w:rFonts w:ascii="Bookman Old Style" w:hAnsi="Bookman Old Style"/>
          <w:i/>
          <w:iCs/>
          <w:sz w:val="20"/>
          <w:szCs w:val="20"/>
        </w:rPr>
        <w:t>oláče</w:t>
      </w:r>
      <w:r w:rsidR="00413535">
        <w:rPr>
          <w:rFonts w:ascii="Bookman Old Style" w:hAnsi="Bookman Old Style"/>
          <w:i/>
          <w:iCs/>
          <w:sz w:val="20"/>
          <w:szCs w:val="20"/>
        </w:rPr>
        <w:t>/</w:t>
      </w:r>
      <w:r w:rsidR="00696C46" w:rsidRPr="00A105BB">
        <w:rPr>
          <w:rFonts w:ascii="Bookman Old Style" w:hAnsi="Bookman Old Style"/>
          <w:i/>
          <w:iCs/>
          <w:sz w:val="20"/>
          <w:szCs w:val="20"/>
        </w:rPr>
        <w:t>buchty</w:t>
      </w:r>
      <w:r w:rsidR="00E74B42">
        <w:rPr>
          <w:rFonts w:ascii="Bookman Old Style" w:hAnsi="Bookman Old Style"/>
          <w:i/>
          <w:iCs/>
          <w:sz w:val="20"/>
          <w:szCs w:val="20"/>
        </w:rPr>
        <w:t xml:space="preserve"> = entity, jejichž množství se měří na kusy</w:t>
      </w:r>
      <w:r w:rsidRPr="00A105BB">
        <w:rPr>
          <w:rFonts w:ascii="Bookman Old Style" w:hAnsi="Bookman Old Style"/>
          <w:i/>
          <w:iCs/>
          <w:sz w:val="20"/>
          <w:szCs w:val="20"/>
        </w:rPr>
        <w:t xml:space="preserve"> – </w:t>
      </w:r>
      <w:r w:rsidR="00696C46" w:rsidRPr="00A105BB">
        <w:rPr>
          <w:rFonts w:ascii="Bookman Old Style" w:hAnsi="Bookman Old Style"/>
          <w:i/>
          <w:iCs/>
          <w:sz w:val="20"/>
          <w:szCs w:val="20"/>
        </w:rPr>
        <w:t>nelze</w:t>
      </w:r>
      <w:r w:rsidR="00413535">
        <w:rPr>
          <w:rFonts w:ascii="Bookman Old Style" w:hAnsi="Bookman Old Style"/>
          <w:i/>
          <w:iCs/>
          <w:sz w:val="20"/>
          <w:szCs w:val="20"/>
        </w:rPr>
        <w:t xml:space="preserve"> použít</w:t>
      </w:r>
      <w:r w:rsidR="00696C46" w:rsidRPr="00A105BB">
        <w:rPr>
          <w:rFonts w:ascii="Bookman Old Style" w:hAnsi="Bookman Old Style"/>
          <w:i/>
          <w:iCs/>
          <w:sz w:val="20"/>
          <w:szCs w:val="20"/>
        </w:rPr>
        <w:t xml:space="preserve"> kus omáčk</w:t>
      </w:r>
      <w:r>
        <w:rPr>
          <w:rFonts w:ascii="Bookman Old Style" w:hAnsi="Bookman Old Style"/>
          <w:i/>
          <w:iCs/>
          <w:sz w:val="20"/>
          <w:szCs w:val="20"/>
        </w:rPr>
        <w:t>y</w:t>
      </w:r>
    </w:p>
    <w:p w14:paraId="04C517AF" w14:textId="66BAD8C8" w:rsidR="00A105BB" w:rsidRPr="00413535" w:rsidRDefault="00413535" w:rsidP="00413535">
      <w:pPr>
        <w:jc w:val="both"/>
        <w:rPr>
          <w:rFonts w:ascii="Bookman Old Style" w:hAnsi="Bookman Old Style"/>
          <w:b/>
          <w:bCs/>
          <w:u w:val="single"/>
        </w:rPr>
      </w:pPr>
      <w:r w:rsidRPr="00413535">
        <w:rPr>
          <w:rFonts w:ascii="Bookman Old Style" w:hAnsi="Bookman Old Style"/>
          <w:b/>
          <w:bCs/>
          <w:u w:val="single"/>
        </w:rPr>
        <w:t>Inspirativní pohled Ro</w:t>
      </w:r>
      <w:r w:rsidR="00EF24BE">
        <w:rPr>
          <w:rFonts w:ascii="Bookman Old Style" w:hAnsi="Bookman Old Style"/>
          <w:b/>
          <w:bCs/>
          <w:u w:val="single"/>
        </w:rPr>
        <w:t>n</w:t>
      </w:r>
      <w:r>
        <w:rPr>
          <w:rFonts w:ascii="Bookman Old Style" w:hAnsi="Bookman Old Style"/>
          <w:b/>
          <w:bCs/>
          <w:u w:val="single"/>
        </w:rPr>
        <w:t>nie</w:t>
      </w:r>
      <w:r w:rsidRPr="00413535">
        <w:rPr>
          <w:rFonts w:ascii="Bookman Old Style" w:hAnsi="Bookman Old Style"/>
          <w:b/>
          <w:bCs/>
          <w:u w:val="single"/>
        </w:rPr>
        <w:t xml:space="preserve"> Wilburové (1987)</w:t>
      </w:r>
    </w:p>
    <w:p w14:paraId="41BB5533" w14:textId="2CE21AE2" w:rsidR="00696C46" w:rsidRPr="004E0C50" w:rsidRDefault="00413535" w:rsidP="004E0C50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1. rys: </w:t>
      </w:r>
      <w:r w:rsidR="00696C46">
        <w:rPr>
          <w:rFonts w:ascii="Bookman Old Style" w:hAnsi="Bookman Old Style"/>
          <w:sz w:val="20"/>
          <w:szCs w:val="20"/>
        </w:rPr>
        <w:t>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696C46">
        <w:rPr>
          <w:rFonts w:ascii="Bookman Old Style" w:hAnsi="Bookman Old Style"/>
          <w:sz w:val="20"/>
          <w:szCs w:val="20"/>
        </w:rPr>
        <w:t xml:space="preserve"> konstrukce odkazují ke skupině</w:t>
      </w:r>
      <w:r w:rsidR="00E74B42">
        <w:rPr>
          <w:rFonts w:ascii="Bookman Old Style" w:hAnsi="Bookman Old Style"/>
          <w:sz w:val="20"/>
          <w:szCs w:val="20"/>
        </w:rPr>
        <w:t>,</w:t>
      </w:r>
      <w:r w:rsidR="00696C46">
        <w:rPr>
          <w:rFonts w:ascii="Bookman Old Style" w:hAnsi="Bookman Old Style"/>
          <w:sz w:val="20"/>
          <w:szCs w:val="20"/>
        </w:rPr>
        <w:t xml:space="preserve"> která má společné rysy</w:t>
      </w:r>
      <w:r w:rsidR="004E0C50">
        <w:rPr>
          <w:rFonts w:ascii="Bookman Old Style" w:hAnsi="Bookman Old Style"/>
          <w:sz w:val="20"/>
          <w:szCs w:val="20"/>
        </w:rPr>
        <w:t xml:space="preserve"> – </w:t>
      </w:r>
      <w:r w:rsidR="005D2E22" w:rsidRPr="004E0C50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Pr="004E0C50">
        <w:rPr>
          <w:rFonts w:ascii="Bookman Old Style" w:hAnsi="Bookman Old Style"/>
          <w:i/>
          <w:iCs/>
          <w:sz w:val="20"/>
          <w:szCs w:val="20"/>
        </w:rPr>
        <w:t>skupina předmětů se 4 koly, skupina dlouhých a tenkých předmětů</w:t>
      </w:r>
      <w:r w:rsidR="00E74B42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EF24BE">
        <w:rPr>
          <w:rFonts w:ascii="Bookman Old Style" w:hAnsi="Bookman Old Style"/>
          <w:i/>
          <w:iCs/>
          <w:sz w:val="20"/>
          <w:szCs w:val="20"/>
        </w:rPr>
        <w:t xml:space="preserve">skupina </w:t>
      </w:r>
      <w:r w:rsidR="00E74B42">
        <w:rPr>
          <w:rFonts w:ascii="Bookman Old Style" w:hAnsi="Bookman Old Style"/>
          <w:i/>
          <w:iCs/>
          <w:sz w:val="20"/>
          <w:szCs w:val="20"/>
        </w:rPr>
        <w:t>zvíř</w:t>
      </w:r>
      <w:r w:rsidR="00EF24BE">
        <w:rPr>
          <w:rFonts w:ascii="Bookman Old Style" w:hAnsi="Bookman Old Style"/>
          <w:i/>
          <w:iCs/>
          <w:sz w:val="20"/>
          <w:szCs w:val="20"/>
        </w:rPr>
        <w:t>at</w:t>
      </w:r>
      <w:r w:rsidR="00E74B42">
        <w:rPr>
          <w:rFonts w:ascii="Bookman Old Style" w:hAnsi="Bookman Old Style"/>
          <w:i/>
          <w:iCs/>
          <w:sz w:val="20"/>
          <w:szCs w:val="20"/>
        </w:rPr>
        <w:t xml:space="preserve"> s kopyty</w:t>
      </w:r>
      <w:r w:rsidRPr="004E0C50">
        <w:rPr>
          <w:rFonts w:ascii="Bookman Old Style" w:hAnsi="Bookman Old Style"/>
          <w:i/>
          <w:iCs/>
          <w:sz w:val="20"/>
          <w:szCs w:val="20"/>
        </w:rPr>
        <w:t xml:space="preserve"> atd.</w:t>
      </w:r>
    </w:p>
    <w:p w14:paraId="5F8B226F" w14:textId="4D9AA39C" w:rsidR="005D2E22" w:rsidRDefault="005D2E22" w:rsidP="00413535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AF28C3">
        <w:rPr>
          <w:rFonts w:ascii="Bookman Old Style" w:hAnsi="Bookman Old Style"/>
          <w:b/>
          <w:bCs/>
          <w:sz w:val="20"/>
          <w:szCs w:val="20"/>
        </w:rPr>
        <w:t>2 rys</w:t>
      </w:r>
      <w:r>
        <w:rPr>
          <w:rFonts w:ascii="Bookman Old Style" w:hAnsi="Bookman Old Style"/>
          <w:sz w:val="20"/>
          <w:szCs w:val="20"/>
        </w:rPr>
        <w:t xml:space="preserve">: </w:t>
      </w:r>
      <w:r w:rsidR="00EF24BE">
        <w:rPr>
          <w:rFonts w:ascii="Bookman Old Style" w:hAnsi="Bookman Old Style"/>
          <w:sz w:val="20"/>
          <w:szCs w:val="20"/>
        </w:rPr>
        <w:t xml:space="preserve">jsou to </w:t>
      </w:r>
      <w:r>
        <w:rPr>
          <w:rFonts w:ascii="Bookman Old Style" w:hAnsi="Bookman Old Style"/>
          <w:sz w:val="20"/>
          <w:szCs w:val="20"/>
        </w:rPr>
        <w:t>prostředky</w:t>
      </w:r>
      <w:r w:rsidR="00EF24BE">
        <w:rPr>
          <w:rFonts w:ascii="Bookman Old Style" w:hAnsi="Bookman Old Style"/>
          <w:sz w:val="20"/>
          <w:szCs w:val="20"/>
        </w:rPr>
        <w:t xml:space="preserve"> (proformy)</w:t>
      </w:r>
      <w:r>
        <w:rPr>
          <w:rFonts w:ascii="Bookman Old Style" w:hAnsi="Bookman Old Style"/>
          <w:sz w:val="20"/>
          <w:szCs w:val="20"/>
        </w:rPr>
        <w:t>, které zastupují jméno (znak)</w:t>
      </w:r>
      <w:r w:rsidR="00894C7D">
        <w:rPr>
          <w:rFonts w:ascii="Bookman Old Style" w:hAnsi="Bookman Old Style"/>
          <w:sz w:val="20"/>
          <w:szCs w:val="20"/>
        </w:rPr>
        <w:t xml:space="preserve"> –</w:t>
      </w:r>
      <w:r>
        <w:rPr>
          <w:rFonts w:ascii="Bookman Old Style" w:hAnsi="Bookman Old Style"/>
          <w:sz w:val="20"/>
          <w:szCs w:val="20"/>
        </w:rPr>
        <w:t xml:space="preserve"> ve větě nejprve znak, po něm klasifikátor</w:t>
      </w:r>
      <w:r w:rsidR="00E74B42">
        <w:rPr>
          <w:rFonts w:ascii="Bookman Old Style" w:hAnsi="Bookman Old Style"/>
          <w:sz w:val="20"/>
          <w:szCs w:val="20"/>
        </w:rPr>
        <w:t xml:space="preserve">ový tvar ruky </w:t>
      </w:r>
    </w:p>
    <w:p w14:paraId="4EA3289A" w14:textId="49FD1598" w:rsidR="004E0C50" w:rsidRDefault="005D2E22" w:rsidP="004E0C50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AF28C3">
        <w:rPr>
          <w:rFonts w:ascii="Bookman Old Style" w:hAnsi="Bookman Old Style"/>
          <w:b/>
          <w:bCs/>
          <w:sz w:val="20"/>
          <w:szCs w:val="20"/>
        </w:rPr>
        <w:t>3. rys</w:t>
      </w:r>
      <w:r>
        <w:rPr>
          <w:rFonts w:ascii="Bookman Old Style" w:hAnsi="Bookman Old Style"/>
          <w:sz w:val="20"/>
          <w:szCs w:val="20"/>
        </w:rPr>
        <w:t>: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AF28C3">
        <w:rPr>
          <w:rFonts w:ascii="Bookman Old Style" w:hAnsi="Bookman Old Style"/>
          <w:sz w:val="20"/>
          <w:szCs w:val="20"/>
        </w:rPr>
        <w:t xml:space="preserve"> struktury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74B42"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sz w:val="20"/>
          <w:szCs w:val="20"/>
        </w:rPr>
        <w:t>patří</w:t>
      </w:r>
      <w:r w:rsidR="00E74B42">
        <w:rPr>
          <w:rFonts w:ascii="Bookman Old Style" w:hAnsi="Bookman Old Style"/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74B42">
        <w:rPr>
          <w:rFonts w:ascii="Bookman Old Style" w:hAnsi="Bookman Old Style"/>
          <w:sz w:val="20"/>
          <w:szCs w:val="20"/>
        </w:rPr>
        <w:t xml:space="preserve">klasifikátorovým </w:t>
      </w:r>
      <w:r>
        <w:rPr>
          <w:rFonts w:ascii="Bookman Old Style" w:hAnsi="Bookman Old Style"/>
          <w:sz w:val="20"/>
          <w:szCs w:val="20"/>
        </w:rPr>
        <w:t xml:space="preserve">tvarem </w:t>
      </w:r>
      <w:r w:rsidR="00E74B42">
        <w:rPr>
          <w:rFonts w:ascii="Bookman Old Style" w:hAnsi="Bookman Old Style"/>
          <w:sz w:val="20"/>
          <w:szCs w:val="20"/>
        </w:rPr>
        <w:t xml:space="preserve">ruky </w:t>
      </w:r>
      <w:r>
        <w:rPr>
          <w:rFonts w:ascii="Bookman Old Style" w:hAnsi="Bookman Old Style"/>
          <w:sz w:val="20"/>
          <w:szCs w:val="20"/>
        </w:rPr>
        <w:t>ke jménu, ale figurují ve slovesech</w:t>
      </w:r>
      <w:r w:rsidR="00E74B42">
        <w:rPr>
          <w:rFonts w:ascii="Bookman Old Style" w:hAnsi="Bookman Old Style"/>
          <w:sz w:val="20"/>
          <w:szCs w:val="20"/>
        </w:rPr>
        <w:t>, zvl. slovesech pohybu a umístění = klasifikátorový</w:t>
      </w:r>
      <w:r>
        <w:rPr>
          <w:rFonts w:ascii="Bookman Old Style" w:hAnsi="Bookman Old Style"/>
          <w:sz w:val="20"/>
          <w:szCs w:val="20"/>
        </w:rPr>
        <w:t xml:space="preserve"> predikát</w:t>
      </w:r>
      <w:r w:rsidR="00E74B42">
        <w:rPr>
          <w:rFonts w:ascii="Bookman Old Style" w:hAnsi="Bookman Old Style"/>
          <w:sz w:val="20"/>
          <w:szCs w:val="20"/>
        </w:rPr>
        <w:t xml:space="preserve"> (přísudek)</w:t>
      </w:r>
    </w:p>
    <w:p w14:paraId="07AB139E" w14:textId="59F834AC" w:rsidR="00824C85" w:rsidRPr="00C51D7F" w:rsidRDefault="00824C85" w:rsidP="00C51D7F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4E0C50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="005D2E22" w:rsidRPr="004E0C50">
        <w:rPr>
          <w:rFonts w:ascii="Bookman Old Style" w:hAnsi="Bookman Old Style"/>
          <w:i/>
          <w:iCs/>
          <w:sz w:val="20"/>
          <w:szCs w:val="20"/>
        </w:rPr>
        <w:t>auto jede: znak AUTO</w:t>
      </w:r>
      <w:r w:rsidR="00AB48E4" w:rsidRPr="004E0C50">
        <w:rPr>
          <w:rFonts w:ascii="Bookman Old Style" w:hAnsi="Bookman Old Style"/>
          <w:i/>
          <w:iCs/>
          <w:sz w:val="20"/>
          <w:szCs w:val="20"/>
        </w:rPr>
        <w:t xml:space="preserve"> – následuje 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>přísudek tvořený</w:t>
      </w:r>
      <w:r w:rsidR="00AB48E4" w:rsidRPr="004E0C50">
        <w:rPr>
          <w:rFonts w:ascii="Bookman Old Style" w:hAnsi="Bookman Old Style"/>
          <w:i/>
          <w:iCs/>
          <w:sz w:val="20"/>
          <w:szCs w:val="20"/>
        </w:rPr>
        <w:t xml:space="preserve"> (1)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 xml:space="preserve"> kl</w:t>
      </w:r>
      <w:r w:rsidR="00894C7D">
        <w:rPr>
          <w:rFonts w:ascii="Bookman Old Style" w:hAnsi="Bookman Old Style"/>
          <w:i/>
          <w:iCs/>
          <w:sz w:val="20"/>
          <w:szCs w:val="20"/>
        </w:rPr>
        <w:t>.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 xml:space="preserve"> tvarem ruky pro vozidla o 4 kolech +</w:t>
      </w:r>
      <w:r w:rsidR="00AB48E4" w:rsidRPr="004E0C50">
        <w:rPr>
          <w:rFonts w:ascii="Bookman Old Style" w:hAnsi="Bookman Old Style"/>
          <w:i/>
          <w:iCs/>
          <w:sz w:val="20"/>
          <w:szCs w:val="20"/>
        </w:rPr>
        <w:t xml:space="preserve"> (2)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E74B42">
        <w:rPr>
          <w:rFonts w:ascii="Bookman Old Style" w:hAnsi="Bookman Old Style"/>
          <w:i/>
          <w:iCs/>
          <w:sz w:val="20"/>
          <w:szCs w:val="20"/>
        </w:rPr>
        <w:t>pohybem (</w:t>
      </w:r>
      <w:r w:rsidR="004E0C50" w:rsidRPr="004E0C50">
        <w:rPr>
          <w:rFonts w:ascii="Bookman Old Style" w:hAnsi="Bookman Old Style"/>
          <w:i/>
          <w:iCs/>
          <w:sz w:val="20"/>
          <w:szCs w:val="20"/>
        </w:rPr>
        <w:t xml:space="preserve">způsob 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>pohyb</w:t>
      </w:r>
      <w:r w:rsidR="004E0C50" w:rsidRPr="004E0C50">
        <w:rPr>
          <w:rFonts w:ascii="Bookman Old Style" w:hAnsi="Bookman Old Style"/>
          <w:i/>
          <w:iCs/>
          <w:sz w:val="20"/>
          <w:szCs w:val="20"/>
        </w:rPr>
        <w:t xml:space="preserve">u </w:t>
      </w:r>
      <w:r w:rsidR="00D941E1" w:rsidRPr="004E0C50">
        <w:rPr>
          <w:rFonts w:ascii="Bookman Old Style" w:hAnsi="Bookman Old Style"/>
          <w:i/>
          <w:iCs/>
          <w:sz w:val="20"/>
          <w:szCs w:val="20"/>
        </w:rPr>
        <w:t>auta</w:t>
      </w:r>
      <w:r w:rsidR="00E74B42">
        <w:rPr>
          <w:rFonts w:ascii="Bookman Old Style" w:hAnsi="Bookman Old Style"/>
          <w:i/>
          <w:iCs/>
          <w:sz w:val="20"/>
          <w:szCs w:val="20"/>
        </w:rPr>
        <w:t>)</w:t>
      </w:r>
    </w:p>
    <w:p w14:paraId="648D95B7" w14:textId="49CE473C" w:rsidR="00C51D7F" w:rsidRPr="00C51D7F" w:rsidRDefault="00A41140" w:rsidP="00C51D7F">
      <w:pPr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T</w:t>
      </w:r>
      <w:r w:rsidR="00C51D7F" w:rsidRPr="00C51D7F">
        <w:rPr>
          <w:rFonts w:ascii="Bookman Old Style" w:hAnsi="Bookman Old Style"/>
          <w:b/>
          <w:bCs/>
          <w:u w:val="single"/>
        </w:rPr>
        <w:t>vary ruky v</w:t>
      </w:r>
      <w:r w:rsidR="00DF57A8">
        <w:rPr>
          <w:rFonts w:ascii="Bookman Old Style" w:hAnsi="Bookman Old Style"/>
          <w:b/>
          <w:bCs/>
          <w:u w:val="single"/>
        </w:rPr>
        <w:t xml:space="preserve"> klasifikátorových konstrukcích </w:t>
      </w:r>
      <w:r w:rsidR="00C51D7F" w:rsidRPr="00C51D7F">
        <w:rPr>
          <w:rFonts w:ascii="Bookman Old Style" w:hAnsi="Bookman Old Style"/>
          <w:b/>
          <w:bCs/>
          <w:u w:val="single"/>
        </w:rPr>
        <w:t>znakových jazyků</w:t>
      </w:r>
    </w:p>
    <w:p w14:paraId="6A876C0C" w14:textId="4944B89D" w:rsidR="007639E7" w:rsidRPr="007639E7" w:rsidRDefault="007639E7" w:rsidP="007639E7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odborných pracích nejsou </w:t>
      </w:r>
      <w:r w:rsidRPr="00C51D7F">
        <w:rPr>
          <w:rFonts w:ascii="Bookman Old Style" w:hAnsi="Bookman Old Style"/>
          <w:sz w:val="20"/>
          <w:szCs w:val="20"/>
        </w:rPr>
        <w:t>vymezeny jednotně</w:t>
      </w:r>
    </w:p>
    <w:p w14:paraId="3439DD4C" w14:textId="098FA1E4" w:rsidR="00C51D7F" w:rsidRPr="00C51D7F" w:rsidRDefault="00DF57A8" w:rsidP="00C51D7F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7639E7">
        <w:rPr>
          <w:rFonts w:ascii="Bookman Old Style" w:hAnsi="Bookman Old Style"/>
          <w:sz w:val="20"/>
          <w:szCs w:val="20"/>
        </w:rPr>
        <w:t xml:space="preserve"> </w:t>
      </w:r>
      <w:r w:rsidR="00D941E1">
        <w:rPr>
          <w:rFonts w:ascii="Bookman Old Style" w:hAnsi="Bookman Old Style"/>
          <w:sz w:val="20"/>
          <w:szCs w:val="20"/>
        </w:rPr>
        <w:t>kategori</w:t>
      </w:r>
      <w:r w:rsidR="007639E7">
        <w:rPr>
          <w:rFonts w:ascii="Bookman Old Style" w:hAnsi="Bookman Old Style"/>
          <w:sz w:val="20"/>
          <w:szCs w:val="20"/>
        </w:rPr>
        <w:t>ích</w:t>
      </w:r>
      <w:r w:rsidR="00D941E1">
        <w:rPr>
          <w:rFonts w:ascii="Bookman Old Style" w:hAnsi="Bookman Old Style"/>
          <w:sz w:val="20"/>
          <w:szCs w:val="20"/>
        </w:rPr>
        <w:t xml:space="preserve"> vymezen</w:t>
      </w:r>
      <w:r w:rsidR="007639E7">
        <w:rPr>
          <w:rFonts w:ascii="Bookman Old Style" w:hAnsi="Bookman Old Style"/>
          <w:sz w:val="20"/>
          <w:szCs w:val="20"/>
        </w:rPr>
        <w:t>ých</w:t>
      </w:r>
      <w:r w:rsidR="00D941E1">
        <w:rPr>
          <w:rFonts w:ascii="Bookman Old Style" w:hAnsi="Bookman Old Style"/>
          <w:sz w:val="20"/>
          <w:szCs w:val="20"/>
        </w:rPr>
        <w:t xml:space="preserve"> Al</w:t>
      </w:r>
      <w:r w:rsidR="004E0C50">
        <w:rPr>
          <w:rFonts w:ascii="Bookman Old Style" w:hAnsi="Bookman Old Style"/>
          <w:sz w:val="20"/>
          <w:szCs w:val="20"/>
        </w:rPr>
        <w:t>l</w:t>
      </w:r>
      <w:r w:rsidR="00D941E1">
        <w:rPr>
          <w:rFonts w:ascii="Bookman Old Style" w:hAnsi="Bookman Old Style"/>
          <w:sz w:val="20"/>
          <w:szCs w:val="20"/>
        </w:rPr>
        <w:t xml:space="preserve">anem </w:t>
      </w:r>
      <w:r>
        <w:rPr>
          <w:rFonts w:ascii="Bookman Old Style" w:hAnsi="Bookman Old Style"/>
          <w:sz w:val="20"/>
          <w:szCs w:val="20"/>
        </w:rPr>
        <w:t xml:space="preserve">v lingvistice znakových jazyků </w:t>
      </w:r>
      <w:r w:rsidR="00D941E1">
        <w:rPr>
          <w:rFonts w:ascii="Bookman Old Style" w:hAnsi="Bookman Old Style"/>
          <w:sz w:val="20"/>
          <w:szCs w:val="20"/>
        </w:rPr>
        <w:t>podrobně pop</w:t>
      </w:r>
      <w:r w:rsidR="007639E7">
        <w:rPr>
          <w:rFonts w:ascii="Bookman Old Style" w:hAnsi="Bookman Old Style"/>
          <w:sz w:val="20"/>
          <w:szCs w:val="20"/>
        </w:rPr>
        <w:t>sány</w:t>
      </w:r>
      <w:r w:rsidR="00D941E1">
        <w:rPr>
          <w:rFonts w:ascii="Bookman Old Style" w:hAnsi="Bookman Old Style"/>
          <w:sz w:val="20"/>
          <w:szCs w:val="20"/>
        </w:rPr>
        <w:t xml:space="preserve">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D941E1">
        <w:rPr>
          <w:rFonts w:ascii="Bookman Old Style" w:hAnsi="Bookman Old Style"/>
          <w:sz w:val="20"/>
          <w:szCs w:val="20"/>
        </w:rPr>
        <w:t xml:space="preserve"> tvary ruky pro </w:t>
      </w:r>
      <w:r w:rsidR="00D941E1" w:rsidRPr="00824C85">
        <w:rPr>
          <w:rFonts w:ascii="Bookman Old Style" w:hAnsi="Bookman Old Style"/>
          <w:b/>
          <w:bCs/>
          <w:sz w:val="20"/>
          <w:szCs w:val="20"/>
        </w:rPr>
        <w:t>materiál, tvar, velikost, počet</w:t>
      </w:r>
      <w:r w:rsidR="00D941E1">
        <w:rPr>
          <w:rFonts w:ascii="Bookman Old Style" w:hAnsi="Bookman Old Style"/>
          <w:sz w:val="20"/>
          <w:szCs w:val="20"/>
        </w:rPr>
        <w:t xml:space="preserve"> a </w:t>
      </w:r>
      <w:r w:rsidR="00D941E1" w:rsidRPr="00824C85">
        <w:rPr>
          <w:rFonts w:ascii="Bookman Old Style" w:hAnsi="Bookman Old Style"/>
          <w:b/>
          <w:bCs/>
          <w:sz w:val="20"/>
          <w:szCs w:val="20"/>
        </w:rPr>
        <w:t>uspořádání</w:t>
      </w:r>
    </w:p>
    <w:p w14:paraId="13E09E93" w14:textId="77777777" w:rsidR="00C51D7F" w:rsidRPr="00C51D7F" w:rsidRDefault="00C51D7F" w:rsidP="00C51D7F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3A3594C2" w14:textId="0DA489A5" w:rsidR="007639E7" w:rsidRPr="007639E7" w:rsidRDefault="00D941E1" w:rsidP="007639E7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vyděl</w:t>
      </w:r>
      <w:r w:rsidR="00C51D7F">
        <w:rPr>
          <w:rFonts w:ascii="Bookman Old Style" w:hAnsi="Bookman Old Style"/>
          <w:sz w:val="20"/>
          <w:szCs w:val="20"/>
        </w:rPr>
        <w:t>eny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C51D7F">
        <w:rPr>
          <w:rFonts w:ascii="Bookman Old Style" w:hAnsi="Bookman Old Style"/>
          <w:sz w:val="20"/>
          <w:szCs w:val="20"/>
        </w:rPr>
        <w:t xml:space="preserve">např. </w:t>
      </w:r>
      <w:r w:rsidRPr="00C51D7F">
        <w:rPr>
          <w:rFonts w:ascii="Bookman Old Style" w:hAnsi="Bookman Old Style"/>
          <w:sz w:val="20"/>
          <w:szCs w:val="20"/>
        </w:rPr>
        <w:t>kl</w:t>
      </w:r>
      <w:r w:rsidR="00894C7D">
        <w:rPr>
          <w:rFonts w:ascii="Bookman Old Style" w:hAnsi="Bookman Old Style"/>
          <w:sz w:val="20"/>
          <w:szCs w:val="20"/>
        </w:rPr>
        <w:t>.</w:t>
      </w:r>
      <w:r w:rsidRPr="00C51D7F">
        <w:rPr>
          <w:rFonts w:ascii="Bookman Old Style" w:hAnsi="Bookman Old Style"/>
          <w:sz w:val="20"/>
          <w:szCs w:val="20"/>
        </w:rPr>
        <w:t xml:space="preserve"> tvary ruky pro</w:t>
      </w:r>
      <w:r w:rsidR="007639E7">
        <w:rPr>
          <w:rFonts w:ascii="Bookman Old Style" w:hAnsi="Bookman Old Style"/>
          <w:sz w:val="20"/>
          <w:szCs w:val="20"/>
        </w:rPr>
        <w:t>:</w:t>
      </w:r>
    </w:p>
    <w:p w14:paraId="34644941" w14:textId="4022E636" w:rsidR="00712888" w:rsidRDefault="00D941E1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12888">
        <w:rPr>
          <w:rFonts w:ascii="Bookman Old Style" w:hAnsi="Bookman Old Style"/>
          <w:b/>
          <w:bCs/>
          <w:sz w:val="20"/>
          <w:szCs w:val="20"/>
        </w:rPr>
        <w:t>celý předmět</w:t>
      </w:r>
      <w:r>
        <w:rPr>
          <w:rFonts w:ascii="Bookman Old Style" w:hAnsi="Bookman Old Style"/>
          <w:sz w:val="20"/>
          <w:szCs w:val="20"/>
        </w:rPr>
        <w:t xml:space="preserve"> –</w:t>
      </w:r>
      <w:r w:rsidR="00AE71B2">
        <w:rPr>
          <w:rFonts w:ascii="Bookman Old Style" w:hAnsi="Bookman Old Style"/>
          <w:sz w:val="20"/>
          <w:szCs w:val="20"/>
        </w:rPr>
        <w:t xml:space="preserve"> </w:t>
      </w:r>
      <w:r w:rsidR="00DF57A8">
        <w:rPr>
          <w:rFonts w:ascii="Bookman Old Style" w:hAnsi="Bookman Old Style"/>
          <w:sz w:val="20"/>
          <w:szCs w:val="20"/>
        </w:rPr>
        <w:t xml:space="preserve">tvar ruky reprezentuje objekt /entitu, </w:t>
      </w:r>
      <w:r>
        <w:rPr>
          <w:rFonts w:ascii="Bookman Old Style" w:hAnsi="Bookman Old Style"/>
          <w:sz w:val="20"/>
          <w:szCs w:val="20"/>
        </w:rPr>
        <w:t>jeden objekt může být klasifikován různými tvary ruky</w:t>
      </w:r>
      <w:r w:rsidR="00712888">
        <w:rPr>
          <w:rFonts w:ascii="Bookman Old Style" w:hAnsi="Bookman Old Style"/>
          <w:sz w:val="20"/>
          <w:szCs w:val="20"/>
        </w:rPr>
        <w:t>:</w:t>
      </w:r>
    </w:p>
    <w:p w14:paraId="429E7647" w14:textId="3763845C" w:rsidR="00712888" w:rsidRPr="00D72D0B" w:rsidRDefault="00D941E1" w:rsidP="007639E7">
      <w:pPr>
        <w:pStyle w:val="Odstavecseseznamem"/>
        <w:numPr>
          <w:ilvl w:val="2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12888">
        <w:rPr>
          <w:rFonts w:ascii="Bookman Old Style" w:hAnsi="Bookman Old Style"/>
          <w:i/>
          <w:iCs/>
          <w:sz w:val="20"/>
          <w:szCs w:val="20"/>
        </w:rPr>
        <w:t>např.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712888">
        <w:rPr>
          <w:rFonts w:ascii="Bookman Old Style" w:hAnsi="Bookman Old Style"/>
          <w:i/>
          <w:iCs/>
          <w:sz w:val="20"/>
          <w:szCs w:val="20"/>
        </w:rPr>
        <w:t xml:space="preserve">na stole ležely papíry → </w:t>
      </w:r>
      <w:r w:rsidRPr="00712888">
        <w:rPr>
          <w:rFonts w:ascii="Bookman Old Style" w:hAnsi="Bookman Old Style"/>
          <w:i/>
          <w:iCs/>
          <w:sz w:val="20"/>
          <w:szCs w:val="20"/>
        </w:rPr>
        <w:t>tvar ruky B</w:t>
      </w:r>
      <w:r w:rsidR="00712888" w:rsidRPr="00712888">
        <w:rPr>
          <w:rFonts w:ascii="Bookman Old Style" w:hAnsi="Bookman Old Style"/>
          <w:i/>
          <w:iCs/>
          <w:sz w:val="20"/>
          <w:szCs w:val="20"/>
          <w:vertAlign w:val="subscript"/>
        </w:rPr>
        <w:t>0</w:t>
      </w:r>
      <w:r w:rsidR="00712888">
        <w:rPr>
          <w:rFonts w:ascii="Bookman Old Style" w:hAnsi="Bookman Old Style"/>
          <w:i/>
          <w:iCs/>
          <w:sz w:val="20"/>
          <w:szCs w:val="20"/>
        </w:rPr>
        <w:t xml:space="preserve"> vs. podal mi důležitý papír → tvar ruk</w:t>
      </w:r>
      <w:r w:rsidR="00712888" w:rsidRPr="00712888">
        <w:rPr>
          <w:rFonts w:ascii="Bookman Old Style" w:hAnsi="Bookman Old Style"/>
          <w:i/>
          <w:iCs/>
          <w:sz w:val="20"/>
          <w:szCs w:val="20"/>
        </w:rPr>
        <w:t>y</w:t>
      </w:r>
      <w:r w:rsidR="00712888" w:rsidRPr="00712888">
        <w:rPr>
          <w:rFonts w:ascii="DEZ" w:eastAsia="Times New Roman" w:hAnsi="DEZ" w:cs="Times New Roman"/>
          <w:b/>
          <w:bCs/>
          <w:i/>
          <w:iCs/>
        </w:rPr>
        <w:t xml:space="preserve"> </w:t>
      </w:r>
      <w:r w:rsidR="00712888" w:rsidRPr="00712888">
        <w:rPr>
          <w:rFonts w:ascii="DEZ" w:eastAsia="Times New Roman" w:hAnsi="DEZ" w:cs="Times New Roman"/>
          <w:i/>
          <w:iCs/>
        </w:rPr>
        <w:t>N</w:t>
      </w:r>
      <w:r w:rsidR="00712888" w:rsidRPr="00712888">
        <w:rPr>
          <w:rFonts w:ascii="Bookman Old Style" w:hAnsi="Bookman Old Style"/>
          <w:i/>
          <w:iCs/>
          <w:sz w:val="20"/>
          <w:szCs w:val="20"/>
        </w:rPr>
        <w:t xml:space="preserve"> (</w:t>
      </w:r>
      <w:r w:rsidRPr="00712888">
        <w:rPr>
          <w:rFonts w:ascii="Bookman Old Style" w:hAnsi="Bookman Old Style"/>
          <w:i/>
          <w:iCs/>
          <w:sz w:val="20"/>
          <w:szCs w:val="20"/>
        </w:rPr>
        <w:t>klasifikátor držení</w:t>
      </w:r>
      <w:r w:rsidR="00DF57A8">
        <w:rPr>
          <w:rFonts w:ascii="Bookman Old Style" w:hAnsi="Bookman Old Style"/>
          <w:i/>
          <w:iCs/>
          <w:sz w:val="20"/>
          <w:szCs w:val="20"/>
        </w:rPr>
        <w:t>, viz níže</w:t>
      </w:r>
      <w:r w:rsidR="00712888" w:rsidRPr="00712888">
        <w:rPr>
          <w:rFonts w:ascii="Bookman Old Style" w:hAnsi="Bookman Old Style"/>
          <w:i/>
          <w:iCs/>
          <w:sz w:val="20"/>
          <w:szCs w:val="20"/>
        </w:rPr>
        <w:t>)</w:t>
      </w:r>
    </w:p>
    <w:p w14:paraId="6CD28A72" w14:textId="153B0FA7" w:rsidR="00C51D7F" w:rsidRDefault="00D941E1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AE71B2">
        <w:rPr>
          <w:rFonts w:ascii="Bookman Old Style" w:hAnsi="Bookman Old Style"/>
          <w:b/>
          <w:bCs/>
          <w:sz w:val="20"/>
          <w:szCs w:val="20"/>
        </w:rPr>
        <w:t>končetin</w:t>
      </w:r>
      <w:r w:rsidR="00AE71B2">
        <w:rPr>
          <w:rFonts w:ascii="Bookman Old Style" w:hAnsi="Bookman Old Style"/>
          <w:b/>
          <w:bCs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E71B2">
        <w:rPr>
          <w:rFonts w:ascii="Bookman Old Style" w:hAnsi="Bookman Old Style"/>
          <w:sz w:val="20"/>
          <w:szCs w:val="20"/>
        </w:rPr>
        <w:t xml:space="preserve">– </w:t>
      </w:r>
      <w:r w:rsidR="00AE71B2" w:rsidRPr="00C51D7F">
        <w:rPr>
          <w:rFonts w:ascii="Bookman Old Style" w:hAnsi="Bookman Old Style"/>
          <w:sz w:val="20"/>
          <w:szCs w:val="20"/>
        </w:rPr>
        <w:t>různ</w:t>
      </w:r>
      <w:r w:rsidR="00C51D7F" w:rsidRPr="00C51D7F">
        <w:rPr>
          <w:rFonts w:ascii="Bookman Old Style" w:hAnsi="Bookman Old Style"/>
          <w:sz w:val="20"/>
          <w:szCs w:val="20"/>
        </w:rPr>
        <w:t xml:space="preserve">ý tvar ruky pro </w:t>
      </w:r>
      <w:r w:rsidRPr="00C51D7F">
        <w:rPr>
          <w:rFonts w:ascii="Bookman Old Style" w:hAnsi="Bookman Old Style"/>
          <w:sz w:val="20"/>
          <w:szCs w:val="20"/>
        </w:rPr>
        <w:t>nohy, kopyta, tlapy</w:t>
      </w:r>
      <w:r w:rsidR="00C51D7F">
        <w:rPr>
          <w:rFonts w:ascii="Bookman Old Style" w:hAnsi="Bookman Old Style"/>
          <w:sz w:val="20"/>
          <w:szCs w:val="20"/>
        </w:rPr>
        <w:t xml:space="preserve"> atd.</w:t>
      </w:r>
    </w:p>
    <w:p w14:paraId="41F36A7F" w14:textId="7FD9802E" w:rsidR="00C51D7F" w:rsidRDefault="00D941E1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C51D7F">
        <w:rPr>
          <w:rFonts w:ascii="Bookman Old Style" w:hAnsi="Bookman Old Style"/>
          <w:b/>
          <w:bCs/>
          <w:sz w:val="20"/>
          <w:szCs w:val="20"/>
        </w:rPr>
        <w:t>rozměr</w:t>
      </w:r>
      <w:r w:rsidR="00C51D7F" w:rsidRPr="00C51D7F">
        <w:rPr>
          <w:rFonts w:ascii="Bookman Old Style" w:hAnsi="Bookman Old Style"/>
          <w:b/>
          <w:bCs/>
          <w:sz w:val="20"/>
          <w:szCs w:val="20"/>
        </w:rPr>
        <w:t>y</w:t>
      </w:r>
      <w:r w:rsidRPr="00C51D7F">
        <w:rPr>
          <w:rFonts w:ascii="Bookman Old Style" w:hAnsi="Bookman Old Style"/>
          <w:b/>
          <w:bCs/>
          <w:sz w:val="20"/>
          <w:szCs w:val="20"/>
        </w:rPr>
        <w:t xml:space="preserve"> a povrch</w:t>
      </w:r>
      <w:r w:rsidRPr="00C51D7F">
        <w:rPr>
          <w:rFonts w:ascii="Bookman Old Style" w:hAnsi="Bookman Old Style"/>
          <w:sz w:val="20"/>
          <w:szCs w:val="20"/>
        </w:rPr>
        <w:t xml:space="preserve"> – </w:t>
      </w:r>
      <w:r w:rsidR="00C51D7F" w:rsidRPr="00C51D7F">
        <w:rPr>
          <w:rFonts w:ascii="Bookman Old Style" w:hAnsi="Bookman Old Style"/>
          <w:sz w:val="20"/>
          <w:szCs w:val="20"/>
        </w:rPr>
        <w:t xml:space="preserve">tvar ruky reprezentuje </w:t>
      </w:r>
      <w:r w:rsidRPr="00C51D7F">
        <w:rPr>
          <w:rFonts w:ascii="Bookman Old Style" w:hAnsi="Bookman Old Style"/>
          <w:sz w:val="20"/>
          <w:szCs w:val="20"/>
        </w:rPr>
        <w:t>hloubk</w:t>
      </w:r>
      <w:r w:rsidR="00C51D7F" w:rsidRPr="00C51D7F">
        <w:rPr>
          <w:rFonts w:ascii="Bookman Old Style" w:hAnsi="Bookman Old Style"/>
          <w:sz w:val="20"/>
          <w:szCs w:val="20"/>
        </w:rPr>
        <w:t>u, šířku</w:t>
      </w:r>
    </w:p>
    <w:p w14:paraId="56175ED8" w14:textId="2222F15E" w:rsidR="00DF57A8" w:rsidRPr="00DF57A8" w:rsidRDefault="00DF57A8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držení/nástroje – </w:t>
      </w:r>
      <w:r w:rsidRPr="00A41140">
        <w:rPr>
          <w:rFonts w:ascii="Bookman Old Style" w:hAnsi="Bookman Old Style"/>
          <w:sz w:val="20"/>
          <w:szCs w:val="20"/>
        </w:rPr>
        <w:t>tvar ruky reprezentuje ruku/ruce držící entitu nebo nástroj</w:t>
      </w:r>
    </w:p>
    <w:p w14:paraId="06C2AF11" w14:textId="2023F6CA" w:rsidR="00D72D0B" w:rsidRDefault="00DF57A8" w:rsidP="00D72D0B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komunikaci znakovými jazyky </w:t>
      </w:r>
      <w:r w:rsidR="00D72D0B">
        <w:rPr>
          <w:rFonts w:ascii="Bookman Old Style" w:hAnsi="Bookman Old Style"/>
          <w:sz w:val="20"/>
          <w:szCs w:val="20"/>
        </w:rPr>
        <w:t>nejčastěji využívané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D72D0B">
        <w:rPr>
          <w:rFonts w:ascii="Bookman Old Style" w:hAnsi="Bookman Old Style"/>
          <w:sz w:val="20"/>
          <w:szCs w:val="20"/>
        </w:rPr>
        <w:t xml:space="preserve"> tvary ruky </w:t>
      </w:r>
      <w:r w:rsidR="00D72D0B">
        <w:rPr>
          <w:rFonts w:ascii="Bookman Old Style" w:hAnsi="Bookman Old Style"/>
          <w:b/>
          <w:bCs/>
          <w:sz w:val="20"/>
          <w:szCs w:val="20"/>
        </w:rPr>
        <w:t>celého předmětu</w:t>
      </w:r>
      <w:r w:rsidR="00D72D0B">
        <w:rPr>
          <w:rFonts w:ascii="Bookman Old Style" w:hAnsi="Bookman Old Style"/>
          <w:sz w:val="20"/>
          <w:szCs w:val="20"/>
        </w:rPr>
        <w:t xml:space="preserve"> a </w:t>
      </w:r>
      <w:r w:rsidR="00D72D0B">
        <w:rPr>
          <w:rFonts w:ascii="Bookman Old Style" w:hAnsi="Bookman Old Style"/>
          <w:b/>
          <w:bCs/>
          <w:sz w:val="20"/>
          <w:szCs w:val="20"/>
        </w:rPr>
        <w:t>držení</w:t>
      </w:r>
    </w:p>
    <w:p w14:paraId="46F2D5F6" w14:textId="2FE10A45" w:rsidR="00C51D7F" w:rsidRPr="007639E7" w:rsidRDefault="007639E7" w:rsidP="007639E7">
      <w:pPr>
        <w:jc w:val="both"/>
        <w:rPr>
          <w:rFonts w:ascii="Bookman Old Style" w:hAnsi="Bookman Old Style"/>
          <w:b/>
          <w:bCs/>
          <w:u w:val="single"/>
        </w:rPr>
      </w:pPr>
      <w:r w:rsidRPr="007639E7">
        <w:rPr>
          <w:rFonts w:ascii="Bookman Old Style" w:hAnsi="Bookman Old Style"/>
          <w:b/>
          <w:bCs/>
          <w:u w:val="single"/>
        </w:rPr>
        <w:t>Pohyb v klasifikátorových konstrukcích</w:t>
      </w:r>
    </w:p>
    <w:p w14:paraId="1BF72074" w14:textId="77777777" w:rsidR="007639E7" w:rsidRDefault="007639E7" w:rsidP="00D941E1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vydělovány </w:t>
      </w:r>
      <w:r w:rsidR="00D941E1">
        <w:rPr>
          <w:rFonts w:ascii="Bookman Old Style" w:hAnsi="Bookman Old Style"/>
          <w:sz w:val="20"/>
          <w:szCs w:val="20"/>
        </w:rPr>
        <w:t>morfémy</w:t>
      </w:r>
      <w:r>
        <w:rPr>
          <w:rFonts w:ascii="Bookman Old Style" w:hAnsi="Bookman Old Style"/>
          <w:sz w:val="20"/>
          <w:szCs w:val="20"/>
        </w:rPr>
        <w:t>:</w:t>
      </w:r>
    </w:p>
    <w:p w14:paraId="440AA2CF" w14:textId="66425A2E" w:rsidR="007639E7" w:rsidRDefault="00D941E1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639E7">
        <w:rPr>
          <w:rFonts w:ascii="Bookman Old Style" w:hAnsi="Bookman Old Style"/>
          <w:b/>
          <w:bCs/>
          <w:sz w:val="20"/>
          <w:szCs w:val="20"/>
        </w:rPr>
        <w:t>umístění</w:t>
      </w:r>
      <w:r w:rsidR="00645860">
        <w:rPr>
          <w:rFonts w:ascii="Bookman Old Style" w:hAnsi="Bookman Old Style"/>
          <w:sz w:val="20"/>
          <w:szCs w:val="20"/>
        </w:rPr>
        <w:t xml:space="preserve"> – </w:t>
      </w:r>
      <w:r w:rsidR="007639E7">
        <w:rPr>
          <w:rFonts w:ascii="Bookman Old Style" w:hAnsi="Bookman Old Style"/>
          <w:sz w:val="20"/>
          <w:szCs w:val="20"/>
        </w:rPr>
        <w:t xml:space="preserve">pohyb </w:t>
      </w:r>
      <w:r w:rsidR="00DF57A8">
        <w:rPr>
          <w:rFonts w:ascii="Bookman Old Style" w:hAnsi="Bookman Old Style"/>
          <w:sz w:val="20"/>
          <w:szCs w:val="20"/>
        </w:rPr>
        <w:t xml:space="preserve">reprezentuje </w:t>
      </w:r>
      <w:r w:rsidR="007639E7">
        <w:rPr>
          <w:rFonts w:ascii="Bookman Old Style" w:hAnsi="Bookman Old Style"/>
          <w:sz w:val="20"/>
          <w:szCs w:val="20"/>
        </w:rPr>
        <w:t>umístění entity</w:t>
      </w:r>
    </w:p>
    <w:p w14:paraId="5CC13FDD" w14:textId="1A8A72F3" w:rsidR="007639E7" w:rsidRDefault="00645860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639E7">
        <w:rPr>
          <w:rFonts w:ascii="Bookman Old Style" w:hAnsi="Bookman Old Style"/>
          <w:b/>
          <w:bCs/>
          <w:sz w:val="20"/>
          <w:szCs w:val="20"/>
        </w:rPr>
        <w:t>pohybu</w:t>
      </w:r>
      <w:r w:rsidRPr="007639E7">
        <w:rPr>
          <w:rFonts w:ascii="Bookman Old Style" w:hAnsi="Bookman Old Style"/>
          <w:sz w:val="20"/>
          <w:szCs w:val="20"/>
        </w:rPr>
        <w:t xml:space="preserve"> – </w:t>
      </w:r>
      <w:r w:rsidR="00DF57A8">
        <w:rPr>
          <w:rFonts w:ascii="Bookman Old Style" w:hAnsi="Bookman Old Style"/>
          <w:sz w:val="20"/>
          <w:szCs w:val="20"/>
        </w:rPr>
        <w:t xml:space="preserve">pohyb </w:t>
      </w:r>
      <w:r w:rsidRPr="007639E7">
        <w:rPr>
          <w:rFonts w:ascii="Bookman Old Style" w:hAnsi="Bookman Old Style"/>
          <w:sz w:val="20"/>
          <w:szCs w:val="20"/>
        </w:rPr>
        <w:t>reprezent</w:t>
      </w:r>
      <w:r w:rsidR="007639E7">
        <w:rPr>
          <w:rFonts w:ascii="Bookman Old Style" w:hAnsi="Bookman Old Style"/>
          <w:sz w:val="20"/>
          <w:szCs w:val="20"/>
        </w:rPr>
        <w:t>uje</w:t>
      </w:r>
      <w:r w:rsidRPr="007639E7">
        <w:rPr>
          <w:rFonts w:ascii="Bookman Old Style" w:hAnsi="Bookman Old Style"/>
          <w:sz w:val="20"/>
          <w:szCs w:val="20"/>
        </w:rPr>
        <w:t xml:space="preserve"> pohyb</w:t>
      </w:r>
      <w:r w:rsidR="00DF57A8">
        <w:rPr>
          <w:rFonts w:ascii="Bookman Old Style" w:hAnsi="Bookman Old Style"/>
          <w:sz w:val="20"/>
          <w:szCs w:val="20"/>
        </w:rPr>
        <w:t xml:space="preserve"> entity</w:t>
      </w:r>
    </w:p>
    <w:p w14:paraId="4587BE32" w14:textId="4C689EC1" w:rsidR="00D941E1" w:rsidRPr="00A41140" w:rsidRDefault="00645860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639E7">
        <w:rPr>
          <w:rFonts w:ascii="Bookman Old Style" w:hAnsi="Bookman Old Style"/>
          <w:b/>
          <w:bCs/>
          <w:sz w:val="20"/>
          <w:szCs w:val="20"/>
        </w:rPr>
        <w:t>způsobu</w:t>
      </w:r>
      <w:r w:rsidRPr="007639E7">
        <w:rPr>
          <w:rFonts w:ascii="Bookman Old Style" w:hAnsi="Bookman Old Style"/>
          <w:sz w:val="20"/>
          <w:szCs w:val="20"/>
        </w:rPr>
        <w:t xml:space="preserve"> – pohyb rep</w:t>
      </w:r>
      <w:r w:rsidR="007639E7" w:rsidRPr="007639E7">
        <w:rPr>
          <w:rFonts w:ascii="Bookman Old Style" w:hAnsi="Bookman Old Style"/>
          <w:sz w:val="20"/>
          <w:szCs w:val="20"/>
        </w:rPr>
        <w:t>r</w:t>
      </w:r>
      <w:r w:rsidRPr="007639E7">
        <w:rPr>
          <w:rFonts w:ascii="Bookman Old Style" w:hAnsi="Bookman Old Style"/>
          <w:sz w:val="20"/>
          <w:szCs w:val="20"/>
        </w:rPr>
        <w:t>e</w:t>
      </w:r>
      <w:r w:rsidR="007639E7" w:rsidRPr="007639E7">
        <w:rPr>
          <w:rFonts w:ascii="Bookman Old Style" w:hAnsi="Bookman Old Style"/>
          <w:sz w:val="20"/>
          <w:szCs w:val="20"/>
        </w:rPr>
        <w:t>z</w:t>
      </w:r>
      <w:r w:rsidR="007639E7">
        <w:rPr>
          <w:rFonts w:ascii="Bookman Old Style" w:hAnsi="Bookman Old Style"/>
          <w:sz w:val="20"/>
          <w:szCs w:val="20"/>
        </w:rPr>
        <w:t>ent</w:t>
      </w:r>
      <w:r w:rsidRPr="007639E7">
        <w:rPr>
          <w:rFonts w:ascii="Bookman Old Style" w:hAnsi="Bookman Old Style"/>
          <w:sz w:val="20"/>
          <w:szCs w:val="20"/>
        </w:rPr>
        <w:t xml:space="preserve">uje způsob pohybu </w:t>
      </w:r>
      <w:r w:rsidR="00DF57A8">
        <w:rPr>
          <w:rFonts w:ascii="Bookman Old Style" w:hAnsi="Bookman Old Style"/>
          <w:sz w:val="20"/>
          <w:szCs w:val="20"/>
        </w:rPr>
        <w:t xml:space="preserve">entity </w:t>
      </w:r>
      <w:r w:rsidRPr="007639E7">
        <w:rPr>
          <w:rFonts w:ascii="Bookman Old Style" w:hAnsi="Bookman Old Style"/>
          <w:sz w:val="20"/>
          <w:szCs w:val="20"/>
        </w:rPr>
        <w:t xml:space="preserve">– </w:t>
      </w:r>
      <w:r w:rsidR="007639E7">
        <w:rPr>
          <w:rFonts w:ascii="Bookman Old Style" w:hAnsi="Bookman Old Style"/>
          <w:sz w:val="20"/>
          <w:szCs w:val="20"/>
        </w:rPr>
        <w:t xml:space="preserve">např. </w:t>
      </w:r>
      <w:r w:rsidRPr="007639E7">
        <w:rPr>
          <w:rFonts w:ascii="Bookman Old Style" w:hAnsi="Bookman Old Style"/>
          <w:i/>
          <w:iCs/>
          <w:sz w:val="20"/>
          <w:szCs w:val="20"/>
        </w:rPr>
        <w:t xml:space="preserve">člověk kulhá, </w:t>
      </w:r>
      <w:r w:rsidR="007639E7" w:rsidRPr="007639E7">
        <w:rPr>
          <w:rFonts w:ascii="Bookman Old Style" w:hAnsi="Bookman Old Style"/>
          <w:i/>
          <w:iCs/>
          <w:sz w:val="20"/>
          <w:szCs w:val="20"/>
        </w:rPr>
        <w:t xml:space="preserve">pták </w:t>
      </w:r>
      <w:r w:rsidRPr="007639E7">
        <w:rPr>
          <w:rFonts w:ascii="Bookman Old Style" w:hAnsi="Bookman Old Style"/>
          <w:i/>
          <w:iCs/>
          <w:sz w:val="20"/>
          <w:szCs w:val="20"/>
        </w:rPr>
        <w:t xml:space="preserve">poskakuje, auto </w:t>
      </w:r>
      <w:r w:rsidR="007639E7">
        <w:rPr>
          <w:rFonts w:ascii="Bookman Old Style" w:hAnsi="Bookman Old Style"/>
          <w:i/>
          <w:iCs/>
          <w:sz w:val="20"/>
          <w:szCs w:val="20"/>
        </w:rPr>
        <w:t>se občas zastaví</w:t>
      </w:r>
    </w:p>
    <w:p w14:paraId="4636E306" w14:textId="7C6E6904" w:rsidR="00DF57A8" w:rsidRPr="007639E7" w:rsidRDefault="00DF57A8" w:rsidP="007639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rozměru –</w:t>
      </w:r>
      <w:r>
        <w:rPr>
          <w:rFonts w:ascii="Bookman Old Style" w:hAnsi="Bookman Old Style"/>
          <w:sz w:val="20"/>
          <w:szCs w:val="20"/>
        </w:rPr>
        <w:t xml:space="preserve"> pohyb nereprezentuje aktuální pohyb, ale rýsuje tvar nebo obvod entity</w:t>
      </w:r>
    </w:p>
    <w:p w14:paraId="143304F0" w14:textId="77777777" w:rsidR="007639E7" w:rsidRDefault="007639E7" w:rsidP="007639E7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525D1E2B" w14:textId="58DF8CAB" w:rsidR="00645860" w:rsidRDefault="007639E7" w:rsidP="00D941E1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kontext výkladu v různých pracích různý</w:t>
      </w:r>
    </w:p>
    <w:p w14:paraId="2D987673" w14:textId="77777777" w:rsidR="00D72D0B" w:rsidRDefault="00645860" w:rsidP="007639E7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ve všech </w:t>
      </w:r>
      <w:r w:rsidR="007639E7">
        <w:rPr>
          <w:rFonts w:ascii="Bookman Old Style" w:hAnsi="Bookman Old Style"/>
          <w:sz w:val="20"/>
          <w:szCs w:val="20"/>
        </w:rPr>
        <w:t xml:space="preserve">pracích </w:t>
      </w:r>
      <w:r>
        <w:rPr>
          <w:rFonts w:ascii="Bookman Old Style" w:hAnsi="Bookman Old Style"/>
          <w:sz w:val="20"/>
          <w:szCs w:val="20"/>
        </w:rPr>
        <w:t>zdůrazňována</w:t>
      </w:r>
      <w:r w:rsidR="00D72D0B">
        <w:rPr>
          <w:rFonts w:ascii="Bookman Old Style" w:hAnsi="Bookman Old Style"/>
          <w:sz w:val="20"/>
          <w:szCs w:val="20"/>
        </w:rPr>
        <w:t>:</w:t>
      </w:r>
    </w:p>
    <w:p w14:paraId="5FE52650" w14:textId="1EB47D26" w:rsidR="00D72D0B" w:rsidRDefault="00645860" w:rsidP="00D72D0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639E7">
        <w:rPr>
          <w:rFonts w:ascii="Bookman Old Style" w:hAnsi="Bookman Old Style"/>
          <w:b/>
          <w:bCs/>
          <w:sz w:val="20"/>
          <w:szCs w:val="20"/>
        </w:rPr>
        <w:t>ikoničnost</w:t>
      </w:r>
      <w:r>
        <w:rPr>
          <w:rFonts w:ascii="Bookman Old Style" w:hAnsi="Bookman Old Style"/>
          <w:sz w:val="20"/>
          <w:szCs w:val="20"/>
        </w:rPr>
        <w:t xml:space="preserve">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7639E7">
        <w:rPr>
          <w:rFonts w:ascii="Bookman Old Style" w:hAnsi="Bookman Old Style"/>
          <w:sz w:val="20"/>
          <w:szCs w:val="20"/>
        </w:rPr>
        <w:t xml:space="preserve"> struktur</w:t>
      </w:r>
    </w:p>
    <w:p w14:paraId="18C5BB44" w14:textId="62DDD89E" w:rsidR="00D72D0B" w:rsidRDefault="00645860" w:rsidP="00D72D0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7639E7">
        <w:rPr>
          <w:rFonts w:ascii="Bookman Old Style" w:hAnsi="Bookman Old Style"/>
          <w:b/>
          <w:bCs/>
          <w:sz w:val="20"/>
          <w:szCs w:val="20"/>
        </w:rPr>
        <w:t>komplexnost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72D0B">
        <w:rPr>
          <w:rFonts w:ascii="Bookman Old Style" w:hAnsi="Bookman Old Style"/>
          <w:sz w:val="20"/>
          <w:szCs w:val="20"/>
        </w:rPr>
        <w:t xml:space="preserve">– </w:t>
      </w:r>
      <w:r w:rsidR="007639E7">
        <w:rPr>
          <w:rFonts w:ascii="Bookman Old Style" w:hAnsi="Bookman Old Style"/>
          <w:sz w:val="20"/>
          <w:szCs w:val="20"/>
        </w:rPr>
        <w:t>struktury složité</w:t>
      </w:r>
      <w:r w:rsidR="00D72D0B">
        <w:rPr>
          <w:rFonts w:ascii="Bookman Old Style" w:hAnsi="Bookman Old Style"/>
          <w:sz w:val="20"/>
          <w:szCs w:val="20"/>
        </w:rPr>
        <w:t xml:space="preserve">: </w:t>
      </w:r>
      <w:r w:rsidR="007639E7">
        <w:rPr>
          <w:rFonts w:ascii="Bookman Old Style" w:hAnsi="Bookman Old Style"/>
          <w:sz w:val="20"/>
          <w:szCs w:val="20"/>
        </w:rPr>
        <w:t>uspokojivé osvojení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7639E7">
        <w:rPr>
          <w:rFonts w:ascii="Bookman Old Style" w:hAnsi="Bookman Old Style"/>
          <w:sz w:val="20"/>
          <w:szCs w:val="20"/>
        </w:rPr>
        <w:t xml:space="preserve"> struktur </w:t>
      </w:r>
      <w:r>
        <w:rPr>
          <w:rFonts w:ascii="Bookman Old Style" w:hAnsi="Bookman Old Style"/>
          <w:sz w:val="20"/>
          <w:szCs w:val="20"/>
        </w:rPr>
        <w:t>N dě</w:t>
      </w:r>
      <w:r w:rsidR="007639E7">
        <w:rPr>
          <w:rFonts w:ascii="Bookman Old Style" w:hAnsi="Bookman Old Style"/>
          <w:sz w:val="20"/>
          <w:szCs w:val="20"/>
        </w:rPr>
        <w:t>tmi</w:t>
      </w:r>
      <w:r>
        <w:rPr>
          <w:rFonts w:ascii="Bookman Old Style" w:hAnsi="Bookman Old Style"/>
          <w:sz w:val="20"/>
          <w:szCs w:val="20"/>
        </w:rPr>
        <w:t xml:space="preserve"> až v 8.-9. roce života</w:t>
      </w:r>
      <w:r w:rsidR="00D72D0B">
        <w:rPr>
          <w:rFonts w:ascii="Bookman Old Style" w:hAnsi="Bookman Old Style"/>
          <w:sz w:val="20"/>
          <w:szCs w:val="20"/>
        </w:rPr>
        <w:t xml:space="preserve">, dále tendence </w:t>
      </w:r>
      <w:r w:rsidR="00D72D0B" w:rsidRPr="007639E7">
        <w:rPr>
          <w:rFonts w:ascii="Bookman Old Style" w:hAnsi="Bookman Old Style"/>
          <w:sz w:val="20"/>
          <w:szCs w:val="20"/>
        </w:rPr>
        <w:t>N při komunikaci se slyšícími vytěsňovat klasifikátor</w:t>
      </w:r>
      <w:r w:rsidR="00DF57A8">
        <w:rPr>
          <w:rFonts w:ascii="Bookman Old Style" w:hAnsi="Bookman Old Style"/>
          <w:sz w:val="20"/>
          <w:szCs w:val="20"/>
        </w:rPr>
        <w:t>ové konstrukce</w:t>
      </w:r>
      <w:r w:rsidR="00D72D0B" w:rsidRPr="007639E7">
        <w:rPr>
          <w:rFonts w:ascii="Bookman Old Style" w:hAnsi="Bookman Old Style"/>
          <w:sz w:val="20"/>
          <w:szCs w:val="20"/>
        </w:rPr>
        <w:t xml:space="preserve"> (</w:t>
      </w:r>
      <w:r w:rsidR="00DF57A8">
        <w:rPr>
          <w:rFonts w:ascii="Bookman Old Style" w:hAnsi="Bookman Old Style"/>
          <w:sz w:val="20"/>
          <w:szCs w:val="20"/>
        </w:rPr>
        <w:t xml:space="preserve">nebezpečí </w:t>
      </w:r>
      <w:r w:rsidR="00D72D0B">
        <w:rPr>
          <w:rFonts w:ascii="Bookman Old Style" w:hAnsi="Bookman Old Style"/>
          <w:sz w:val="20"/>
          <w:szCs w:val="20"/>
        </w:rPr>
        <w:t>neporozumění</w:t>
      </w:r>
      <w:r w:rsidR="00D72D0B" w:rsidRPr="007639E7">
        <w:rPr>
          <w:rFonts w:ascii="Bookman Old Style" w:hAnsi="Bookman Old Style"/>
          <w:sz w:val="20"/>
          <w:szCs w:val="20"/>
        </w:rPr>
        <w:t>)</w:t>
      </w:r>
    </w:p>
    <w:p w14:paraId="23919A88" w14:textId="2DB71E94" w:rsidR="00645860" w:rsidRDefault="007639E7" w:rsidP="00D72D0B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podléh</w:t>
      </w:r>
      <w:r w:rsidR="00D72D0B">
        <w:rPr>
          <w:rFonts w:ascii="Bookman Old Style" w:hAnsi="Bookman Old Style"/>
          <w:sz w:val="20"/>
          <w:szCs w:val="20"/>
        </w:rPr>
        <w:t>ání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lexikalizaci</w:t>
      </w:r>
      <w:r w:rsidR="00D72D0B" w:rsidRPr="00D72D0B">
        <w:rPr>
          <w:rFonts w:ascii="Bookman Old Style" w:hAnsi="Bookman Old Style"/>
          <w:sz w:val="20"/>
          <w:szCs w:val="20"/>
        </w:rPr>
        <w:t>:</w:t>
      </w:r>
      <w:r w:rsidR="00D72D0B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 průběhu času změna kl</w:t>
      </w:r>
      <w:r w:rsidR="00894C7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struktury na ustálený znak, později zachycen</w:t>
      </w:r>
      <w:r w:rsidR="00B446B9">
        <w:rPr>
          <w:rFonts w:ascii="Bookman Old Style" w:hAnsi="Bookman Old Style"/>
          <w:sz w:val="20"/>
          <w:szCs w:val="20"/>
        </w:rPr>
        <w:t>ý</w:t>
      </w:r>
      <w:r>
        <w:rPr>
          <w:rFonts w:ascii="Bookman Old Style" w:hAnsi="Bookman Old Style"/>
          <w:sz w:val="20"/>
          <w:szCs w:val="20"/>
        </w:rPr>
        <w:t xml:space="preserve"> ve slovníku</w:t>
      </w:r>
      <w:r w:rsidR="00D72D0B">
        <w:rPr>
          <w:rFonts w:ascii="Bookman Old Style" w:hAnsi="Bookman Old Style"/>
          <w:sz w:val="20"/>
          <w:szCs w:val="20"/>
        </w:rPr>
        <w:t xml:space="preserve"> – </w:t>
      </w:r>
      <w:r w:rsidR="00D72D0B" w:rsidRPr="00894C7D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="00D72D0B" w:rsidRPr="00D72D0B">
        <w:rPr>
          <w:rFonts w:ascii="Bookman Old Style" w:hAnsi="Bookman Old Style"/>
          <w:i/>
          <w:iCs/>
          <w:sz w:val="20"/>
          <w:szCs w:val="20"/>
        </w:rPr>
        <w:t xml:space="preserve">potkat se – </w:t>
      </w:r>
      <w:r w:rsidR="00DF57A8">
        <w:rPr>
          <w:rFonts w:ascii="Bookman Old Style" w:hAnsi="Bookman Old Style"/>
          <w:i/>
          <w:iCs/>
          <w:sz w:val="20"/>
          <w:szCs w:val="20"/>
        </w:rPr>
        <w:t xml:space="preserve">původně klasifikátorová konstrukce (klasifikátorové tvary </w:t>
      </w:r>
      <w:r w:rsidR="00B446B9">
        <w:rPr>
          <w:rFonts w:ascii="Bookman Old Style" w:hAnsi="Bookman Old Style"/>
          <w:i/>
          <w:iCs/>
          <w:sz w:val="20"/>
          <w:szCs w:val="20"/>
        </w:rPr>
        <w:t>dvou rukou reprezentující lidi</w:t>
      </w:r>
      <w:r w:rsidR="00DF57A8">
        <w:rPr>
          <w:rFonts w:ascii="Bookman Old Style" w:hAnsi="Bookman Old Style"/>
          <w:i/>
          <w:iCs/>
          <w:sz w:val="20"/>
          <w:szCs w:val="20"/>
        </w:rPr>
        <w:t xml:space="preserve"> + pohyb reprezentující přiblížení)</w:t>
      </w:r>
    </w:p>
    <w:p w14:paraId="46EEFE62" w14:textId="76CF5748" w:rsidR="00D72D0B" w:rsidRPr="00462959" w:rsidRDefault="00D72D0B" w:rsidP="00D72D0B">
      <w:pPr>
        <w:jc w:val="both"/>
        <w:rPr>
          <w:rFonts w:ascii="Bookman Old Style" w:hAnsi="Bookman Old Style"/>
        </w:rPr>
      </w:pPr>
      <w:r w:rsidRPr="00462959">
        <w:rPr>
          <w:rFonts w:ascii="Bookman Old Style" w:hAnsi="Bookman Old Style"/>
          <w:b/>
          <w:bCs/>
          <w:u w:val="single"/>
        </w:rPr>
        <w:t>Česky psané práce o klasifikátorech</w:t>
      </w:r>
    </w:p>
    <w:p w14:paraId="641CB32E" w14:textId="7733E6C5" w:rsidR="002B410C" w:rsidRDefault="00D72D0B" w:rsidP="00D941E1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TIKOVSKÁ, L. – KUCHAŘOVÁ, L. Klasifikátory v českém znakovém jazyce.</w:t>
      </w:r>
      <w:r w:rsidRPr="00120B40">
        <w:rPr>
          <w:rFonts w:ascii="Bookman Old Style" w:hAnsi="Bookman Old Style"/>
          <w:sz w:val="20"/>
          <w:szCs w:val="20"/>
        </w:rPr>
        <w:t xml:space="preserve"> In KUCHAŘOVÁ, L. (ed.), </w:t>
      </w:r>
      <w:r w:rsidRPr="00120B40">
        <w:rPr>
          <w:rFonts w:ascii="Bookman Old Style" w:hAnsi="Bookman Old Style"/>
          <w:i/>
          <w:iCs/>
          <w:sz w:val="20"/>
          <w:szCs w:val="20"/>
        </w:rPr>
        <w:t>Jazyk neslyšících. Co víme, co nevíme a co bychom měli vědět o českém znakovém jazyce.</w:t>
      </w:r>
      <w:r w:rsidRPr="00120B40">
        <w:rPr>
          <w:rFonts w:ascii="Bookman Old Style" w:hAnsi="Bookman Old Style"/>
          <w:sz w:val="20"/>
          <w:szCs w:val="20"/>
        </w:rPr>
        <w:t xml:space="preserve"> Praha: Univerzita Karlova, 2005,</w:t>
      </w:r>
      <w:r>
        <w:rPr>
          <w:rFonts w:ascii="Bookman Old Style" w:hAnsi="Bookman Old Style"/>
          <w:sz w:val="20"/>
          <w:szCs w:val="20"/>
        </w:rPr>
        <w:t xml:space="preserve"> 69-77.</w:t>
      </w:r>
    </w:p>
    <w:p w14:paraId="780F864A" w14:textId="1D28FCB1" w:rsidR="002B410C" w:rsidRDefault="00462959" w:rsidP="00D941E1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TIKOVSKÁ, Lenka. </w:t>
      </w:r>
      <w:r w:rsidRPr="00462959">
        <w:rPr>
          <w:rFonts w:ascii="Bookman Old Style" w:hAnsi="Bookman Old Style"/>
          <w:i/>
          <w:iCs/>
          <w:sz w:val="20"/>
          <w:szCs w:val="20"/>
        </w:rPr>
        <w:t>Klasifikátory českého znakové</w:t>
      </w:r>
      <w:r>
        <w:rPr>
          <w:rFonts w:ascii="Bookman Old Style" w:hAnsi="Bookman Old Style"/>
          <w:i/>
          <w:iCs/>
          <w:sz w:val="20"/>
          <w:szCs w:val="20"/>
        </w:rPr>
        <w:t>h</w:t>
      </w:r>
      <w:r w:rsidRPr="00462959">
        <w:rPr>
          <w:rFonts w:ascii="Bookman Old Style" w:hAnsi="Bookman Old Style"/>
          <w:i/>
          <w:iCs/>
          <w:sz w:val="20"/>
          <w:szCs w:val="20"/>
        </w:rPr>
        <w:t>o jazyka</w:t>
      </w:r>
      <w:r w:rsidR="00894C7D">
        <w:rPr>
          <w:rFonts w:ascii="Bookman Old Style" w:hAnsi="Bookman Old Style"/>
          <w:i/>
          <w:iCs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Praha,</w:t>
      </w:r>
      <w:r w:rsidR="002B410C">
        <w:rPr>
          <w:rFonts w:ascii="Bookman Old Style" w:hAnsi="Bookman Old Style"/>
          <w:sz w:val="20"/>
          <w:szCs w:val="20"/>
        </w:rPr>
        <w:t xml:space="preserve"> 2006</w:t>
      </w:r>
      <w:r>
        <w:rPr>
          <w:rFonts w:ascii="Bookman Old Style" w:hAnsi="Bookman Old Style"/>
          <w:sz w:val="20"/>
          <w:szCs w:val="20"/>
        </w:rPr>
        <w:t>. Bakalářská práce. Univerzita Karlova, Filozofická fakulta, Ústav českého jazyka a teorie komunikace. Vedoucí práce Macurová, Alena.</w:t>
      </w:r>
    </w:p>
    <w:p w14:paraId="338DEBD2" w14:textId="77777777" w:rsidR="00462959" w:rsidRDefault="00462959" w:rsidP="00D941E1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VOJTĚCHOVSKÝ, R. </w:t>
      </w:r>
      <w:r w:rsidRPr="00462959">
        <w:rPr>
          <w:rFonts w:ascii="Bookman Old Style" w:hAnsi="Bookman Old Style"/>
          <w:i/>
          <w:iCs/>
          <w:sz w:val="20"/>
          <w:szCs w:val="20"/>
        </w:rPr>
        <w:t>Klasifikátory v českém znakovém jazyce.</w:t>
      </w:r>
      <w:r>
        <w:rPr>
          <w:rFonts w:ascii="Bookman Old Style" w:hAnsi="Bookman Old Style"/>
          <w:sz w:val="20"/>
          <w:szCs w:val="20"/>
        </w:rPr>
        <w:t xml:space="preserve"> Brno, 2013. Masarykova Univerzita, Středisko pro pomoc studentům se specifickými nároky.</w:t>
      </w:r>
    </w:p>
    <w:p w14:paraId="04E92F1E" w14:textId="669CA24A" w:rsidR="002B410C" w:rsidRDefault="002B410C" w:rsidP="00462959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shrnutí </w:t>
      </w:r>
      <w:r w:rsidR="00462959">
        <w:rPr>
          <w:rFonts w:ascii="Bookman Old Style" w:hAnsi="Bookman Old Style"/>
          <w:sz w:val="20"/>
          <w:szCs w:val="20"/>
        </w:rPr>
        <w:t>všeho,</w:t>
      </w:r>
      <w:r>
        <w:rPr>
          <w:rFonts w:ascii="Bookman Old Style" w:hAnsi="Bookman Old Style"/>
          <w:sz w:val="20"/>
          <w:szCs w:val="20"/>
        </w:rPr>
        <w:t xml:space="preserve"> co se dozvěděl ve studiu našeho oboru a v</w:t>
      </w:r>
      <w:r w:rsidR="00462959">
        <w:rPr>
          <w:rFonts w:ascii="Bookman Old Style" w:hAnsi="Bookman Old Style"/>
          <w:sz w:val="20"/>
          <w:szCs w:val="20"/>
        </w:rPr>
        <w:t> práci Tikovské</w:t>
      </w:r>
    </w:p>
    <w:p w14:paraId="18E023B5" w14:textId="77777777" w:rsidR="007639E7" w:rsidRDefault="007639E7" w:rsidP="007639E7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6C29FCB3" w14:textId="5B339BDE" w:rsidR="00CB1808" w:rsidRDefault="00462959" w:rsidP="00CB1808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462959">
        <w:rPr>
          <w:rFonts w:ascii="Bookman Old Style" w:hAnsi="Bookman Old Style"/>
          <w:b/>
          <w:bCs/>
          <w:sz w:val="20"/>
          <w:szCs w:val="20"/>
        </w:rPr>
        <w:t>o</w:t>
      </w:r>
      <w:r w:rsidR="004706D2" w:rsidRPr="00462959">
        <w:rPr>
          <w:rFonts w:ascii="Bookman Old Style" w:hAnsi="Bookman Old Style"/>
          <w:b/>
          <w:bCs/>
          <w:sz w:val="20"/>
          <w:szCs w:val="20"/>
        </w:rPr>
        <w:t>tázka</w:t>
      </w:r>
      <w:r>
        <w:rPr>
          <w:rFonts w:ascii="Bookman Old Style" w:hAnsi="Bookman Old Style"/>
          <w:b/>
          <w:bCs/>
          <w:sz w:val="20"/>
          <w:szCs w:val="20"/>
        </w:rPr>
        <w:t xml:space="preserve"> studenta</w:t>
      </w:r>
      <w:r w:rsidR="004706D2">
        <w:rPr>
          <w:rFonts w:ascii="Bookman Old Style" w:hAnsi="Bookman Old Style"/>
          <w:sz w:val="20"/>
          <w:szCs w:val="20"/>
        </w:rPr>
        <w:t>: v mluvených jazyc</w:t>
      </w:r>
      <w:r>
        <w:rPr>
          <w:rFonts w:ascii="Bookman Old Style" w:hAnsi="Bookman Old Style"/>
          <w:sz w:val="20"/>
          <w:szCs w:val="20"/>
        </w:rPr>
        <w:t>í</w:t>
      </w:r>
      <w:r w:rsidR="004706D2">
        <w:rPr>
          <w:rFonts w:ascii="Bookman Old Style" w:hAnsi="Bookman Old Style"/>
          <w:sz w:val="20"/>
          <w:szCs w:val="20"/>
        </w:rPr>
        <w:t xml:space="preserve">ch </w:t>
      </w:r>
      <w:r>
        <w:rPr>
          <w:rFonts w:ascii="Bookman Old Style" w:hAnsi="Bookman Old Style"/>
          <w:sz w:val="20"/>
          <w:szCs w:val="20"/>
        </w:rPr>
        <w:t xml:space="preserve">vymezeno </w:t>
      </w:r>
      <w:r w:rsidR="004706D2">
        <w:rPr>
          <w:rFonts w:ascii="Bookman Old Style" w:hAnsi="Bookman Old Style"/>
          <w:sz w:val="20"/>
          <w:szCs w:val="20"/>
        </w:rPr>
        <w:t xml:space="preserve">7 skupin </w:t>
      </w:r>
      <w:r>
        <w:rPr>
          <w:rFonts w:ascii="Bookman Old Style" w:hAnsi="Bookman Old Style"/>
          <w:sz w:val="20"/>
          <w:szCs w:val="20"/>
        </w:rPr>
        <w:t xml:space="preserve">klasifikátorů, </w:t>
      </w:r>
      <w:r w:rsidR="004706D2">
        <w:rPr>
          <w:rFonts w:ascii="Bookman Old Style" w:hAnsi="Bookman Old Style"/>
          <w:sz w:val="20"/>
          <w:szCs w:val="20"/>
        </w:rPr>
        <w:t>ve ZJ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706D2">
        <w:rPr>
          <w:rFonts w:ascii="Bookman Old Style" w:hAnsi="Bookman Old Style"/>
          <w:sz w:val="20"/>
          <w:szCs w:val="20"/>
        </w:rPr>
        <w:t>5</w:t>
      </w:r>
      <w:r w:rsidR="00CB1808">
        <w:rPr>
          <w:rFonts w:ascii="Bookman Old Style" w:hAnsi="Bookman Old Style"/>
          <w:sz w:val="20"/>
          <w:szCs w:val="20"/>
        </w:rPr>
        <w:t xml:space="preserve"> – vypadá to, že</w:t>
      </w:r>
      <w:r w:rsidR="00D60AF4">
        <w:rPr>
          <w:rFonts w:ascii="Bookman Old Style" w:hAnsi="Bookman Old Style"/>
          <w:sz w:val="20"/>
          <w:szCs w:val="20"/>
        </w:rPr>
        <w:t xml:space="preserve"> klasifikátory</w:t>
      </w:r>
      <w:r w:rsidR="00CB1808">
        <w:rPr>
          <w:rFonts w:ascii="Bookman Old Style" w:hAnsi="Bookman Old Style"/>
          <w:sz w:val="20"/>
          <w:szCs w:val="20"/>
        </w:rPr>
        <w:t xml:space="preserve"> ve ZJ používány méně, jak to???</w:t>
      </w:r>
    </w:p>
    <w:p w14:paraId="315F9B14" w14:textId="7AA5D4A9" w:rsidR="00CB1808" w:rsidRPr="00CB1808" w:rsidRDefault="004706D2" w:rsidP="00CB1808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CB1808">
        <w:rPr>
          <w:rFonts w:ascii="Bookman Old Style" w:hAnsi="Bookman Old Style"/>
          <w:sz w:val="20"/>
          <w:szCs w:val="20"/>
        </w:rPr>
        <w:t xml:space="preserve">ve ZJ </w:t>
      </w:r>
      <w:r w:rsidR="00CB1808" w:rsidRPr="00CB1808">
        <w:rPr>
          <w:rFonts w:ascii="Bookman Old Style" w:hAnsi="Bookman Old Style"/>
          <w:sz w:val="20"/>
          <w:szCs w:val="20"/>
        </w:rPr>
        <w:t>v jedné skupině</w:t>
      </w:r>
      <w:r w:rsidRPr="00CB1808">
        <w:rPr>
          <w:rFonts w:ascii="Bookman Old Style" w:hAnsi="Bookman Old Style"/>
          <w:sz w:val="20"/>
          <w:szCs w:val="20"/>
        </w:rPr>
        <w:t xml:space="preserve"> </w:t>
      </w:r>
      <w:r w:rsidR="00CB1808" w:rsidRPr="00CB1808">
        <w:rPr>
          <w:rFonts w:ascii="Bookman Old Style" w:hAnsi="Bookman Old Style"/>
          <w:sz w:val="20"/>
          <w:szCs w:val="20"/>
        </w:rPr>
        <w:t xml:space="preserve">řazeny klasifikátory </w:t>
      </w:r>
      <w:r w:rsidRPr="00CB1808">
        <w:rPr>
          <w:rFonts w:ascii="Bookman Old Style" w:hAnsi="Bookman Old Style"/>
          <w:sz w:val="20"/>
          <w:szCs w:val="20"/>
        </w:rPr>
        <w:t>umístění a uspořádání</w:t>
      </w:r>
      <w:r w:rsidR="00CB1808" w:rsidRPr="00CB1808">
        <w:rPr>
          <w:rFonts w:ascii="Bookman Old Style" w:hAnsi="Bookman Old Style"/>
          <w:sz w:val="20"/>
          <w:szCs w:val="20"/>
        </w:rPr>
        <w:t xml:space="preserve">, </w:t>
      </w:r>
      <w:r w:rsidRPr="00CB1808">
        <w:rPr>
          <w:rFonts w:ascii="Bookman Old Style" w:hAnsi="Bookman Old Style"/>
          <w:sz w:val="20"/>
          <w:szCs w:val="20"/>
        </w:rPr>
        <w:t>A</w:t>
      </w:r>
      <w:r w:rsidR="00CB1808" w:rsidRPr="00CB1808">
        <w:rPr>
          <w:rFonts w:ascii="Bookman Old Style" w:hAnsi="Bookman Old Style"/>
          <w:sz w:val="20"/>
          <w:szCs w:val="20"/>
        </w:rPr>
        <w:t>l</w:t>
      </w:r>
      <w:r w:rsidRPr="00CB1808">
        <w:rPr>
          <w:rFonts w:ascii="Bookman Old Style" w:hAnsi="Bookman Old Style"/>
          <w:sz w:val="20"/>
          <w:szCs w:val="20"/>
        </w:rPr>
        <w:t xml:space="preserve">lan </w:t>
      </w:r>
      <w:r w:rsidR="00D60AF4">
        <w:rPr>
          <w:rFonts w:ascii="Bookman Old Style" w:hAnsi="Bookman Old Style"/>
          <w:sz w:val="20"/>
          <w:szCs w:val="20"/>
        </w:rPr>
        <w:t xml:space="preserve">však </w:t>
      </w:r>
      <w:r w:rsidR="00CB1808" w:rsidRPr="00CB1808">
        <w:rPr>
          <w:rFonts w:ascii="Bookman Old Style" w:hAnsi="Bookman Old Style"/>
          <w:sz w:val="20"/>
          <w:szCs w:val="20"/>
        </w:rPr>
        <w:t xml:space="preserve">rozdělil </w:t>
      </w:r>
      <w:r w:rsidRPr="00CB1808">
        <w:rPr>
          <w:rFonts w:ascii="Bookman Old Style" w:hAnsi="Bookman Old Style"/>
          <w:sz w:val="20"/>
          <w:szCs w:val="20"/>
        </w:rPr>
        <w:t>kategorie zvlášť</w:t>
      </w:r>
      <w:r w:rsidR="00CB1808" w:rsidRPr="00CB1808">
        <w:rPr>
          <w:rFonts w:ascii="Bookman Old Style" w:hAnsi="Bookman Old Style"/>
          <w:sz w:val="20"/>
          <w:szCs w:val="20"/>
        </w:rPr>
        <w:t xml:space="preserve"> </w:t>
      </w:r>
      <w:r w:rsidR="00CB1808">
        <w:rPr>
          <w:rFonts w:ascii="Bookman Old Style" w:hAnsi="Bookman Old Style"/>
          <w:sz w:val="20"/>
          <w:szCs w:val="20"/>
        </w:rPr>
        <w:t>(</w:t>
      </w:r>
      <w:r w:rsidR="00D60AF4">
        <w:rPr>
          <w:rFonts w:ascii="Bookman Old Style" w:hAnsi="Bookman Old Style"/>
          <w:sz w:val="20"/>
          <w:szCs w:val="20"/>
        </w:rPr>
        <w:t xml:space="preserve">někdy sem řazeno i </w:t>
      </w:r>
      <w:r w:rsidR="00CB1808" w:rsidRPr="00CB1808">
        <w:rPr>
          <w:rFonts w:ascii="Bookman Old Style" w:hAnsi="Bookman Old Style"/>
          <w:sz w:val="20"/>
          <w:szCs w:val="20"/>
        </w:rPr>
        <w:t>množství),</w:t>
      </w:r>
      <w:r w:rsidR="00D60AF4">
        <w:rPr>
          <w:rFonts w:ascii="Bookman Old Style" w:hAnsi="Bookman Old Style"/>
          <w:sz w:val="20"/>
          <w:szCs w:val="20"/>
        </w:rPr>
        <w:t xml:space="preserve"> mnozí lingvisté převzali – navíc hraje roli</w:t>
      </w:r>
      <w:r w:rsidR="000A240D" w:rsidRPr="00CB1808">
        <w:rPr>
          <w:rFonts w:ascii="Bookman Old Style" w:hAnsi="Bookman Old Style"/>
          <w:sz w:val="20"/>
          <w:szCs w:val="20"/>
        </w:rPr>
        <w:t xml:space="preserve"> simultánnost </w:t>
      </w:r>
      <w:r w:rsidR="000A240D" w:rsidRPr="00CB1808">
        <w:rPr>
          <w:rFonts w:ascii="Bookman Old Style" w:hAnsi="Bookman Old Style"/>
          <w:i/>
          <w:iCs/>
          <w:sz w:val="20"/>
          <w:szCs w:val="20"/>
        </w:rPr>
        <w:t xml:space="preserve">(např. knihy – simultánně </w:t>
      </w:r>
      <w:r w:rsidR="00894C7D">
        <w:rPr>
          <w:rFonts w:ascii="Bookman Old Style" w:hAnsi="Bookman Old Style"/>
          <w:i/>
          <w:iCs/>
          <w:sz w:val="20"/>
          <w:szCs w:val="20"/>
        </w:rPr>
        <w:t xml:space="preserve">ukázáno </w:t>
      </w:r>
      <w:r w:rsidR="000A240D" w:rsidRPr="00CB1808">
        <w:rPr>
          <w:rFonts w:ascii="Bookman Old Style" w:hAnsi="Bookman Old Style"/>
          <w:i/>
          <w:iCs/>
          <w:sz w:val="20"/>
          <w:szCs w:val="20"/>
        </w:rPr>
        <w:t>množství, umístění, jak uspořádány)</w:t>
      </w:r>
    </w:p>
    <w:p w14:paraId="540C9964" w14:textId="1DCDDF07" w:rsidR="004706D2" w:rsidRPr="00CB1808" w:rsidRDefault="00CB1808" w:rsidP="00CB1808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 w:rsidRPr="00CB1808">
        <w:rPr>
          <w:rFonts w:ascii="Bookman Old Style" w:hAnsi="Bookman Old Style"/>
          <w:sz w:val="20"/>
          <w:szCs w:val="20"/>
        </w:rPr>
        <w:t xml:space="preserve">zajímavé, že v </w:t>
      </w:r>
      <w:r w:rsidR="000A240D" w:rsidRPr="00CB1808">
        <w:rPr>
          <w:rFonts w:ascii="Bookman Old Style" w:hAnsi="Bookman Old Style"/>
          <w:sz w:val="20"/>
          <w:szCs w:val="20"/>
        </w:rPr>
        <w:t>žádném z</w:t>
      </w:r>
      <w:r w:rsidR="00D60AF4">
        <w:rPr>
          <w:rFonts w:ascii="Bookman Old Style" w:hAnsi="Bookman Old Style"/>
          <w:sz w:val="20"/>
          <w:szCs w:val="20"/>
        </w:rPr>
        <w:t> </w:t>
      </w:r>
      <w:r w:rsidR="000A240D" w:rsidRPr="00CB1808">
        <w:rPr>
          <w:rFonts w:ascii="Bookman Old Style" w:hAnsi="Bookman Old Style"/>
          <w:sz w:val="20"/>
          <w:szCs w:val="20"/>
        </w:rPr>
        <w:t>jazyků</w:t>
      </w:r>
      <w:r w:rsidR="00D60AF4">
        <w:rPr>
          <w:rFonts w:ascii="Bookman Old Style" w:hAnsi="Bookman Old Style"/>
          <w:sz w:val="20"/>
          <w:szCs w:val="20"/>
        </w:rPr>
        <w:t xml:space="preserve"> popsaných Allanem</w:t>
      </w:r>
      <w:r w:rsidR="000A240D" w:rsidRPr="00CB1808">
        <w:rPr>
          <w:rFonts w:ascii="Bookman Old Style" w:hAnsi="Bookman Old Style"/>
          <w:sz w:val="20"/>
          <w:szCs w:val="20"/>
        </w:rPr>
        <w:t xml:space="preserve"> nejsou</w:t>
      </w:r>
      <w:r>
        <w:rPr>
          <w:rFonts w:ascii="Bookman Old Style" w:hAnsi="Bookman Old Style"/>
          <w:sz w:val="20"/>
          <w:szCs w:val="20"/>
        </w:rPr>
        <w:t xml:space="preserve"> popsány</w:t>
      </w:r>
      <w:r w:rsidR="000A240D" w:rsidRPr="00CB1808">
        <w:rPr>
          <w:rFonts w:ascii="Bookman Old Style" w:hAnsi="Bookman Old Style"/>
          <w:sz w:val="20"/>
          <w:szCs w:val="20"/>
        </w:rPr>
        <w:t xml:space="preserve"> kl</w:t>
      </w:r>
      <w:r w:rsidR="00894C7D">
        <w:rPr>
          <w:rFonts w:ascii="Bookman Old Style" w:hAnsi="Bookman Old Style"/>
          <w:sz w:val="20"/>
          <w:szCs w:val="20"/>
        </w:rPr>
        <w:t>.</w:t>
      </w:r>
      <w:r w:rsidR="000A240D" w:rsidRPr="00CB1808">
        <w:rPr>
          <w:rFonts w:ascii="Bookman Old Style" w:hAnsi="Bookman Old Style"/>
          <w:sz w:val="20"/>
          <w:szCs w:val="20"/>
        </w:rPr>
        <w:t xml:space="preserve"> tvary</w:t>
      </w:r>
      <w:r>
        <w:rPr>
          <w:rFonts w:ascii="Bookman Old Style" w:hAnsi="Bookman Old Style"/>
          <w:sz w:val="20"/>
          <w:szCs w:val="20"/>
        </w:rPr>
        <w:t xml:space="preserve"> ruky</w:t>
      </w:r>
      <w:r w:rsidR="000A240D" w:rsidRPr="00CB1808">
        <w:rPr>
          <w:rFonts w:ascii="Bookman Old Style" w:hAnsi="Bookman Old Style"/>
          <w:sz w:val="20"/>
          <w:szCs w:val="20"/>
        </w:rPr>
        <w:t xml:space="preserve"> pro barvu, vůně, zvuk</w:t>
      </w:r>
    </w:p>
    <w:sectPr w:rsidR="004706D2" w:rsidRPr="00CB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1129" w14:textId="77777777" w:rsidR="00D53C8A" w:rsidRDefault="00D53C8A" w:rsidP="00CE3CFF">
      <w:pPr>
        <w:spacing w:after="0" w:line="240" w:lineRule="auto"/>
      </w:pPr>
      <w:r>
        <w:separator/>
      </w:r>
    </w:p>
  </w:endnote>
  <w:endnote w:type="continuationSeparator" w:id="0">
    <w:p w14:paraId="3EC2851E" w14:textId="77777777" w:rsidR="00D53C8A" w:rsidRDefault="00D53C8A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Z">
    <w:altName w:val="Calibri"/>
    <w:panose1 w:val="02000000000000000000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B1E5" w14:textId="77777777" w:rsidR="00AF28C3" w:rsidRDefault="00AF2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E203" w14:textId="77777777" w:rsidR="00AF28C3" w:rsidRDefault="00AF28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FA6A" w14:textId="77777777" w:rsidR="00AF28C3" w:rsidRDefault="00AF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58EF" w14:textId="77777777" w:rsidR="00D53C8A" w:rsidRDefault="00D53C8A" w:rsidP="00CE3CFF">
      <w:pPr>
        <w:spacing w:after="0" w:line="240" w:lineRule="auto"/>
      </w:pPr>
      <w:r>
        <w:separator/>
      </w:r>
    </w:p>
  </w:footnote>
  <w:footnote w:type="continuationSeparator" w:id="0">
    <w:p w14:paraId="2EAFA8FF" w14:textId="77777777" w:rsidR="00D53C8A" w:rsidRDefault="00D53C8A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8C8E" w14:textId="77777777" w:rsidR="00AF28C3" w:rsidRDefault="00AF28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6700" w14:textId="0241DD76" w:rsidR="00AF28C3" w:rsidRPr="004E572C" w:rsidRDefault="00AF28C3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AF28C3" w:rsidRPr="004E572C" w:rsidRDefault="00AF28C3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>, prof. PhDr. Alena Macurová, CSc</w:t>
    </w:r>
  </w:p>
  <w:p w14:paraId="3A52EE94" w14:textId="0AEA66B5" w:rsidR="00AF28C3" w:rsidRDefault="00AF28C3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AF28C3" w:rsidRPr="00CE3CFF" w:rsidRDefault="00AF28C3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AB3D" w14:textId="77777777" w:rsidR="00AF28C3" w:rsidRDefault="00AF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E46"/>
    <w:multiLevelType w:val="hybridMultilevel"/>
    <w:tmpl w:val="0DA282A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30C"/>
    <w:multiLevelType w:val="hybridMultilevel"/>
    <w:tmpl w:val="217861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93A"/>
    <w:multiLevelType w:val="hybridMultilevel"/>
    <w:tmpl w:val="8070B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9B6"/>
    <w:multiLevelType w:val="hybridMultilevel"/>
    <w:tmpl w:val="260C180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FAE"/>
    <w:multiLevelType w:val="hybridMultilevel"/>
    <w:tmpl w:val="6554D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BF2"/>
    <w:multiLevelType w:val="hybridMultilevel"/>
    <w:tmpl w:val="8848D13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76C9"/>
    <w:multiLevelType w:val="hybridMultilevel"/>
    <w:tmpl w:val="B87AC89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541177"/>
    <w:multiLevelType w:val="hybridMultilevel"/>
    <w:tmpl w:val="4FF62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538"/>
    <w:multiLevelType w:val="hybridMultilevel"/>
    <w:tmpl w:val="2F902F3A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1442"/>
    <w:multiLevelType w:val="hybridMultilevel"/>
    <w:tmpl w:val="944E1D8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71E"/>
    <w:multiLevelType w:val="hybridMultilevel"/>
    <w:tmpl w:val="D4EA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0C6"/>
    <w:multiLevelType w:val="hybridMultilevel"/>
    <w:tmpl w:val="8486715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7BC6"/>
    <w:multiLevelType w:val="hybridMultilevel"/>
    <w:tmpl w:val="5D74918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38E1"/>
    <w:multiLevelType w:val="hybridMultilevel"/>
    <w:tmpl w:val="ABFA395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2D7"/>
    <w:multiLevelType w:val="hybridMultilevel"/>
    <w:tmpl w:val="C75E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1AEB"/>
    <w:multiLevelType w:val="hybridMultilevel"/>
    <w:tmpl w:val="BF4EC87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74049"/>
    <w:multiLevelType w:val="hybridMultilevel"/>
    <w:tmpl w:val="D36A30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3670E"/>
    <w:multiLevelType w:val="hybridMultilevel"/>
    <w:tmpl w:val="7144C7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F1A21"/>
    <w:multiLevelType w:val="hybridMultilevel"/>
    <w:tmpl w:val="B0E48F6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6558"/>
    <w:multiLevelType w:val="hybridMultilevel"/>
    <w:tmpl w:val="5A248D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D552E"/>
    <w:multiLevelType w:val="hybridMultilevel"/>
    <w:tmpl w:val="1936771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856C0"/>
    <w:multiLevelType w:val="hybridMultilevel"/>
    <w:tmpl w:val="819E31A8"/>
    <w:lvl w:ilvl="0" w:tplc="09263C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126076E"/>
    <w:multiLevelType w:val="hybridMultilevel"/>
    <w:tmpl w:val="67FA7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41A6E"/>
    <w:multiLevelType w:val="hybridMultilevel"/>
    <w:tmpl w:val="3DA08F74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19F9"/>
    <w:multiLevelType w:val="hybridMultilevel"/>
    <w:tmpl w:val="5A945A9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22277"/>
    <w:multiLevelType w:val="hybridMultilevel"/>
    <w:tmpl w:val="CD189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0B57"/>
    <w:multiLevelType w:val="hybridMultilevel"/>
    <w:tmpl w:val="80A606C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471DC"/>
    <w:multiLevelType w:val="hybridMultilevel"/>
    <w:tmpl w:val="B726B7A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10E71"/>
    <w:multiLevelType w:val="hybridMultilevel"/>
    <w:tmpl w:val="88DE4B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17AA"/>
    <w:multiLevelType w:val="hybridMultilevel"/>
    <w:tmpl w:val="352EAE6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323E1"/>
    <w:multiLevelType w:val="hybridMultilevel"/>
    <w:tmpl w:val="7510536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12EC6"/>
    <w:multiLevelType w:val="hybridMultilevel"/>
    <w:tmpl w:val="2130B29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41544"/>
    <w:multiLevelType w:val="hybridMultilevel"/>
    <w:tmpl w:val="223CE34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31EA"/>
    <w:multiLevelType w:val="hybridMultilevel"/>
    <w:tmpl w:val="3D38EE9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61EC3530">
      <w:start w:val="1"/>
      <w:numFmt w:val="bullet"/>
      <w:lvlText w:val="→"/>
      <w:lvlJc w:val="left"/>
      <w:pPr>
        <w:ind w:left="2160" w:hanging="360"/>
      </w:pPr>
      <w:rPr>
        <w:rFonts w:ascii="Bookman Old Style" w:hAnsi="Bookman Old Style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2C9C"/>
    <w:multiLevelType w:val="hybridMultilevel"/>
    <w:tmpl w:val="4794779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901B1"/>
    <w:multiLevelType w:val="hybridMultilevel"/>
    <w:tmpl w:val="F11417A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57B35"/>
    <w:multiLevelType w:val="hybridMultilevel"/>
    <w:tmpl w:val="F594C71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B4064"/>
    <w:multiLevelType w:val="hybridMultilevel"/>
    <w:tmpl w:val="F9AC073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4235B"/>
    <w:multiLevelType w:val="hybridMultilevel"/>
    <w:tmpl w:val="07EA1AF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1"/>
  </w:num>
  <w:num w:numId="4">
    <w:abstractNumId w:val="37"/>
  </w:num>
  <w:num w:numId="5">
    <w:abstractNumId w:val="38"/>
  </w:num>
  <w:num w:numId="6">
    <w:abstractNumId w:val="32"/>
  </w:num>
  <w:num w:numId="7">
    <w:abstractNumId w:val="17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18"/>
  </w:num>
  <w:num w:numId="13">
    <w:abstractNumId w:val="23"/>
  </w:num>
  <w:num w:numId="14">
    <w:abstractNumId w:val="3"/>
  </w:num>
  <w:num w:numId="15">
    <w:abstractNumId w:val="13"/>
  </w:num>
  <w:num w:numId="16">
    <w:abstractNumId w:val="19"/>
  </w:num>
  <w:num w:numId="17">
    <w:abstractNumId w:val="6"/>
  </w:num>
  <w:num w:numId="18">
    <w:abstractNumId w:val="8"/>
  </w:num>
  <w:num w:numId="19">
    <w:abstractNumId w:val="0"/>
  </w:num>
  <w:num w:numId="20">
    <w:abstractNumId w:val="28"/>
  </w:num>
  <w:num w:numId="21">
    <w:abstractNumId w:val="24"/>
  </w:num>
  <w:num w:numId="22">
    <w:abstractNumId w:val="10"/>
  </w:num>
  <w:num w:numId="23">
    <w:abstractNumId w:val="14"/>
  </w:num>
  <w:num w:numId="24">
    <w:abstractNumId w:val="36"/>
  </w:num>
  <w:num w:numId="25">
    <w:abstractNumId w:val="5"/>
  </w:num>
  <w:num w:numId="26">
    <w:abstractNumId w:val="4"/>
  </w:num>
  <w:num w:numId="27">
    <w:abstractNumId w:val="22"/>
  </w:num>
  <w:num w:numId="28">
    <w:abstractNumId w:val="2"/>
  </w:num>
  <w:num w:numId="29">
    <w:abstractNumId w:val="7"/>
  </w:num>
  <w:num w:numId="30">
    <w:abstractNumId w:val="21"/>
  </w:num>
  <w:num w:numId="31">
    <w:abstractNumId w:val="25"/>
  </w:num>
  <w:num w:numId="32">
    <w:abstractNumId w:val="27"/>
  </w:num>
  <w:num w:numId="33">
    <w:abstractNumId w:val="30"/>
  </w:num>
  <w:num w:numId="34">
    <w:abstractNumId w:val="34"/>
  </w:num>
  <w:num w:numId="35">
    <w:abstractNumId w:val="12"/>
  </w:num>
  <w:num w:numId="36">
    <w:abstractNumId w:val="35"/>
  </w:num>
  <w:num w:numId="37">
    <w:abstractNumId w:val="31"/>
  </w:num>
  <w:num w:numId="38">
    <w:abstractNumId w:val="1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0062A"/>
    <w:rsid w:val="000105B6"/>
    <w:rsid w:val="0001622C"/>
    <w:rsid w:val="0001736E"/>
    <w:rsid w:val="00017794"/>
    <w:rsid w:val="00023B68"/>
    <w:rsid w:val="000331FE"/>
    <w:rsid w:val="000558BB"/>
    <w:rsid w:val="000668E8"/>
    <w:rsid w:val="0007604C"/>
    <w:rsid w:val="00080BF6"/>
    <w:rsid w:val="000857E0"/>
    <w:rsid w:val="00090F68"/>
    <w:rsid w:val="000A240D"/>
    <w:rsid w:val="000A49E5"/>
    <w:rsid w:val="000B5B81"/>
    <w:rsid w:val="000C02D5"/>
    <w:rsid w:val="000C0BB8"/>
    <w:rsid w:val="000C0C98"/>
    <w:rsid w:val="000C6CEA"/>
    <w:rsid w:val="000E2B4A"/>
    <w:rsid w:val="000F04C7"/>
    <w:rsid w:val="000F7835"/>
    <w:rsid w:val="001061D3"/>
    <w:rsid w:val="00135CAE"/>
    <w:rsid w:val="001465DB"/>
    <w:rsid w:val="0015409D"/>
    <w:rsid w:val="0015447E"/>
    <w:rsid w:val="001630CE"/>
    <w:rsid w:val="00171553"/>
    <w:rsid w:val="001909B7"/>
    <w:rsid w:val="00196364"/>
    <w:rsid w:val="001A3D95"/>
    <w:rsid w:val="001B1C02"/>
    <w:rsid w:val="001D10C6"/>
    <w:rsid w:val="001D3566"/>
    <w:rsid w:val="001E2B40"/>
    <w:rsid w:val="0020759A"/>
    <w:rsid w:val="0021581B"/>
    <w:rsid w:val="00216157"/>
    <w:rsid w:val="00246FD8"/>
    <w:rsid w:val="00256AD5"/>
    <w:rsid w:val="00271E6B"/>
    <w:rsid w:val="00280138"/>
    <w:rsid w:val="002821D6"/>
    <w:rsid w:val="00283FDF"/>
    <w:rsid w:val="0028669D"/>
    <w:rsid w:val="00293BED"/>
    <w:rsid w:val="002B410C"/>
    <w:rsid w:val="002B7EE4"/>
    <w:rsid w:val="002C70F3"/>
    <w:rsid w:val="002D2B9D"/>
    <w:rsid w:val="002D50A2"/>
    <w:rsid w:val="002D6293"/>
    <w:rsid w:val="002E29AA"/>
    <w:rsid w:val="002F0F32"/>
    <w:rsid w:val="002F71CE"/>
    <w:rsid w:val="002F7B64"/>
    <w:rsid w:val="00300F01"/>
    <w:rsid w:val="00306D6C"/>
    <w:rsid w:val="00307BB0"/>
    <w:rsid w:val="00307C1B"/>
    <w:rsid w:val="003145A5"/>
    <w:rsid w:val="00315C34"/>
    <w:rsid w:val="003308A2"/>
    <w:rsid w:val="00355A6A"/>
    <w:rsid w:val="003649DC"/>
    <w:rsid w:val="00365E34"/>
    <w:rsid w:val="00366D7D"/>
    <w:rsid w:val="00385227"/>
    <w:rsid w:val="003A0370"/>
    <w:rsid w:val="003A07F6"/>
    <w:rsid w:val="003A5D3F"/>
    <w:rsid w:val="003C21F2"/>
    <w:rsid w:val="003D0F43"/>
    <w:rsid w:val="003D1353"/>
    <w:rsid w:val="003D5963"/>
    <w:rsid w:val="003E3B5C"/>
    <w:rsid w:val="003F0B40"/>
    <w:rsid w:val="00405FA7"/>
    <w:rsid w:val="00412220"/>
    <w:rsid w:val="00412FB6"/>
    <w:rsid w:val="00413535"/>
    <w:rsid w:val="00414A23"/>
    <w:rsid w:val="0041766A"/>
    <w:rsid w:val="00435893"/>
    <w:rsid w:val="004413B4"/>
    <w:rsid w:val="00457A0D"/>
    <w:rsid w:val="00460B6F"/>
    <w:rsid w:val="00462959"/>
    <w:rsid w:val="004706D2"/>
    <w:rsid w:val="00472300"/>
    <w:rsid w:val="004727A9"/>
    <w:rsid w:val="00484D8A"/>
    <w:rsid w:val="00490810"/>
    <w:rsid w:val="004A04D6"/>
    <w:rsid w:val="004A6EAC"/>
    <w:rsid w:val="004C53F8"/>
    <w:rsid w:val="004C68A6"/>
    <w:rsid w:val="004C7021"/>
    <w:rsid w:val="004D7056"/>
    <w:rsid w:val="004E09F4"/>
    <w:rsid w:val="004E0C50"/>
    <w:rsid w:val="004E5043"/>
    <w:rsid w:val="004E6E7D"/>
    <w:rsid w:val="00503CAF"/>
    <w:rsid w:val="00507487"/>
    <w:rsid w:val="00515DBD"/>
    <w:rsid w:val="00537702"/>
    <w:rsid w:val="00537881"/>
    <w:rsid w:val="005400C3"/>
    <w:rsid w:val="0054267B"/>
    <w:rsid w:val="005567B6"/>
    <w:rsid w:val="0058156D"/>
    <w:rsid w:val="00587373"/>
    <w:rsid w:val="0059135F"/>
    <w:rsid w:val="00594566"/>
    <w:rsid w:val="00594F8D"/>
    <w:rsid w:val="005A38E4"/>
    <w:rsid w:val="005A684A"/>
    <w:rsid w:val="005A7DDB"/>
    <w:rsid w:val="005B34D4"/>
    <w:rsid w:val="005B7BFA"/>
    <w:rsid w:val="005C64A1"/>
    <w:rsid w:val="005C79B0"/>
    <w:rsid w:val="005D2E22"/>
    <w:rsid w:val="005E607F"/>
    <w:rsid w:val="005F246E"/>
    <w:rsid w:val="005F7CB1"/>
    <w:rsid w:val="006047FA"/>
    <w:rsid w:val="00605862"/>
    <w:rsid w:val="0061639F"/>
    <w:rsid w:val="00616730"/>
    <w:rsid w:val="006255D4"/>
    <w:rsid w:val="00630BA8"/>
    <w:rsid w:val="006341A7"/>
    <w:rsid w:val="00645860"/>
    <w:rsid w:val="00653795"/>
    <w:rsid w:val="00655124"/>
    <w:rsid w:val="00656FBD"/>
    <w:rsid w:val="00657067"/>
    <w:rsid w:val="006709D9"/>
    <w:rsid w:val="00673AA6"/>
    <w:rsid w:val="006846C4"/>
    <w:rsid w:val="0068495E"/>
    <w:rsid w:val="00696C46"/>
    <w:rsid w:val="006C1705"/>
    <w:rsid w:val="006C2982"/>
    <w:rsid w:val="006C6067"/>
    <w:rsid w:val="006E4003"/>
    <w:rsid w:val="006F4775"/>
    <w:rsid w:val="006F66AD"/>
    <w:rsid w:val="00712888"/>
    <w:rsid w:val="00713DC9"/>
    <w:rsid w:val="007445C4"/>
    <w:rsid w:val="00747E89"/>
    <w:rsid w:val="00760889"/>
    <w:rsid w:val="00760FDC"/>
    <w:rsid w:val="007639E7"/>
    <w:rsid w:val="007831EE"/>
    <w:rsid w:val="007C012A"/>
    <w:rsid w:val="007C3D31"/>
    <w:rsid w:val="007D46A5"/>
    <w:rsid w:val="007E58F0"/>
    <w:rsid w:val="007E592E"/>
    <w:rsid w:val="007F5E32"/>
    <w:rsid w:val="00800908"/>
    <w:rsid w:val="008018F2"/>
    <w:rsid w:val="00810260"/>
    <w:rsid w:val="00817DB1"/>
    <w:rsid w:val="00824C85"/>
    <w:rsid w:val="00825E48"/>
    <w:rsid w:val="008416E4"/>
    <w:rsid w:val="0084337D"/>
    <w:rsid w:val="00857008"/>
    <w:rsid w:val="00857BDA"/>
    <w:rsid w:val="008607DA"/>
    <w:rsid w:val="00890D07"/>
    <w:rsid w:val="00894C7D"/>
    <w:rsid w:val="008B12CF"/>
    <w:rsid w:val="008B179F"/>
    <w:rsid w:val="008B44E5"/>
    <w:rsid w:val="008B7133"/>
    <w:rsid w:val="008D5BC8"/>
    <w:rsid w:val="008E035F"/>
    <w:rsid w:val="008E5EB6"/>
    <w:rsid w:val="008E7C34"/>
    <w:rsid w:val="00900C27"/>
    <w:rsid w:val="00911B7E"/>
    <w:rsid w:val="00914FD1"/>
    <w:rsid w:val="00925787"/>
    <w:rsid w:val="009437E0"/>
    <w:rsid w:val="009457D7"/>
    <w:rsid w:val="0094649C"/>
    <w:rsid w:val="00957CB0"/>
    <w:rsid w:val="00982562"/>
    <w:rsid w:val="009933F3"/>
    <w:rsid w:val="009B756F"/>
    <w:rsid w:val="009C5227"/>
    <w:rsid w:val="009D302F"/>
    <w:rsid w:val="009D3AC2"/>
    <w:rsid w:val="009D4B90"/>
    <w:rsid w:val="009E1296"/>
    <w:rsid w:val="009E3552"/>
    <w:rsid w:val="009E38D1"/>
    <w:rsid w:val="009F380A"/>
    <w:rsid w:val="00A105BB"/>
    <w:rsid w:val="00A11BD6"/>
    <w:rsid w:val="00A2247F"/>
    <w:rsid w:val="00A41140"/>
    <w:rsid w:val="00A41543"/>
    <w:rsid w:val="00A46AD5"/>
    <w:rsid w:val="00A513A6"/>
    <w:rsid w:val="00A53B4B"/>
    <w:rsid w:val="00A56F78"/>
    <w:rsid w:val="00A71DFF"/>
    <w:rsid w:val="00A758D0"/>
    <w:rsid w:val="00A91AE7"/>
    <w:rsid w:val="00A92BFA"/>
    <w:rsid w:val="00AB0AAD"/>
    <w:rsid w:val="00AB0D4C"/>
    <w:rsid w:val="00AB26C2"/>
    <w:rsid w:val="00AB2B1D"/>
    <w:rsid w:val="00AB48E4"/>
    <w:rsid w:val="00AC66D7"/>
    <w:rsid w:val="00AD7162"/>
    <w:rsid w:val="00AE10E7"/>
    <w:rsid w:val="00AE71B2"/>
    <w:rsid w:val="00AF28C3"/>
    <w:rsid w:val="00AF79BA"/>
    <w:rsid w:val="00B05185"/>
    <w:rsid w:val="00B07F5E"/>
    <w:rsid w:val="00B1131E"/>
    <w:rsid w:val="00B42F8C"/>
    <w:rsid w:val="00B446B9"/>
    <w:rsid w:val="00B51590"/>
    <w:rsid w:val="00B55A73"/>
    <w:rsid w:val="00B87696"/>
    <w:rsid w:val="00B87D4A"/>
    <w:rsid w:val="00B90FCB"/>
    <w:rsid w:val="00BA5C21"/>
    <w:rsid w:val="00BA6157"/>
    <w:rsid w:val="00BB2374"/>
    <w:rsid w:val="00BB6ECB"/>
    <w:rsid w:val="00BB7581"/>
    <w:rsid w:val="00BC33F4"/>
    <w:rsid w:val="00BD0340"/>
    <w:rsid w:val="00BE2A90"/>
    <w:rsid w:val="00BE58E8"/>
    <w:rsid w:val="00BF263C"/>
    <w:rsid w:val="00BF651B"/>
    <w:rsid w:val="00C202B1"/>
    <w:rsid w:val="00C31BCD"/>
    <w:rsid w:val="00C32D2D"/>
    <w:rsid w:val="00C43621"/>
    <w:rsid w:val="00C51D7F"/>
    <w:rsid w:val="00C54148"/>
    <w:rsid w:val="00C66FDD"/>
    <w:rsid w:val="00C67784"/>
    <w:rsid w:val="00C7147D"/>
    <w:rsid w:val="00C80119"/>
    <w:rsid w:val="00C83505"/>
    <w:rsid w:val="00C961C7"/>
    <w:rsid w:val="00CA00DF"/>
    <w:rsid w:val="00CA384A"/>
    <w:rsid w:val="00CA58F8"/>
    <w:rsid w:val="00CB1808"/>
    <w:rsid w:val="00CB2877"/>
    <w:rsid w:val="00CD0EF9"/>
    <w:rsid w:val="00CD55C1"/>
    <w:rsid w:val="00CD6439"/>
    <w:rsid w:val="00CD720A"/>
    <w:rsid w:val="00CD75C5"/>
    <w:rsid w:val="00CE3CFF"/>
    <w:rsid w:val="00CE5514"/>
    <w:rsid w:val="00CF2432"/>
    <w:rsid w:val="00D012C3"/>
    <w:rsid w:val="00D0145B"/>
    <w:rsid w:val="00D05867"/>
    <w:rsid w:val="00D14407"/>
    <w:rsid w:val="00D25F83"/>
    <w:rsid w:val="00D313B5"/>
    <w:rsid w:val="00D50AAF"/>
    <w:rsid w:val="00D53C8A"/>
    <w:rsid w:val="00D55EE8"/>
    <w:rsid w:val="00D57E45"/>
    <w:rsid w:val="00D60312"/>
    <w:rsid w:val="00D60AF4"/>
    <w:rsid w:val="00D71CEC"/>
    <w:rsid w:val="00D72D0B"/>
    <w:rsid w:val="00D90867"/>
    <w:rsid w:val="00D92103"/>
    <w:rsid w:val="00D92CEF"/>
    <w:rsid w:val="00D941E1"/>
    <w:rsid w:val="00D9445A"/>
    <w:rsid w:val="00DA2F81"/>
    <w:rsid w:val="00DB1409"/>
    <w:rsid w:val="00DD7BAA"/>
    <w:rsid w:val="00DF57A8"/>
    <w:rsid w:val="00DF6873"/>
    <w:rsid w:val="00E1255F"/>
    <w:rsid w:val="00E32276"/>
    <w:rsid w:val="00E44F99"/>
    <w:rsid w:val="00E502EF"/>
    <w:rsid w:val="00E51993"/>
    <w:rsid w:val="00E649D6"/>
    <w:rsid w:val="00E65580"/>
    <w:rsid w:val="00E677B7"/>
    <w:rsid w:val="00E74B42"/>
    <w:rsid w:val="00E80D05"/>
    <w:rsid w:val="00E81D1F"/>
    <w:rsid w:val="00E8663B"/>
    <w:rsid w:val="00E912EA"/>
    <w:rsid w:val="00E94504"/>
    <w:rsid w:val="00EC051A"/>
    <w:rsid w:val="00EC2B40"/>
    <w:rsid w:val="00EC604D"/>
    <w:rsid w:val="00ED0ED9"/>
    <w:rsid w:val="00ED6592"/>
    <w:rsid w:val="00EE7605"/>
    <w:rsid w:val="00EF24BE"/>
    <w:rsid w:val="00EF3BE4"/>
    <w:rsid w:val="00F00365"/>
    <w:rsid w:val="00F0638A"/>
    <w:rsid w:val="00F13EFE"/>
    <w:rsid w:val="00F23F09"/>
    <w:rsid w:val="00F261C5"/>
    <w:rsid w:val="00F43FA2"/>
    <w:rsid w:val="00F44B6E"/>
    <w:rsid w:val="00F63CB4"/>
    <w:rsid w:val="00F6513A"/>
    <w:rsid w:val="00F6706E"/>
    <w:rsid w:val="00F71EE1"/>
    <w:rsid w:val="00F82098"/>
    <w:rsid w:val="00F83008"/>
    <w:rsid w:val="00F90D19"/>
    <w:rsid w:val="00FA3B7D"/>
    <w:rsid w:val="00FA5294"/>
    <w:rsid w:val="00FB07ED"/>
    <w:rsid w:val="00FB32E0"/>
    <w:rsid w:val="00FB5456"/>
    <w:rsid w:val="00FB6F27"/>
    <w:rsid w:val="00FC2A3F"/>
    <w:rsid w:val="00FD2678"/>
    <w:rsid w:val="00FE2744"/>
    <w:rsid w:val="00FE6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3</cp:revision>
  <cp:lastPrinted>2021-05-02T18:50:00Z</cp:lastPrinted>
  <dcterms:created xsi:type="dcterms:W3CDTF">2021-05-03T21:30:00Z</dcterms:created>
  <dcterms:modified xsi:type="dcterms:W3CDTF">2021-05-04T18:56:00Z</dcterms:modified>
</cp:coreProperties>
</file>