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7F073" w14:textId="77777777" w:rsidR="00E2565D" w:rsidRPr="00E2565D" w:rsidRDefault="00E2565D" w:rsidP="00E2565D">
      <w:pPr>
        <w:pStyle w:val="Normlnweb"/>
        <w:spacing w:line="276" w:lineRule="auto"/>
        <w:rPr>
          <w:b/>
        </w:rPr>
      </w:pPr>
      <w:r w:rsidRPr="00E2565D">
        <w:rPr>
          <w:b/>
        </w:rPr>
        <w:t>Porovnej závěr příběhu se svým závěrem, který jsi napsala.</w:t>
      </w:r>
    </w:p>
    <w:p w14:paraId="2A7F338C" w14:textId="77777777" w:rsidR="00E2565D" w:rsidRDefault="00B065F1" w:rsidP="00E2565D">
      <w:pPr>
        <w:spacing w:line="360" w:lineRule="auto"/>
        <w:rPr>
          <w:rFonts w:ascii="Times New Roman" w:hAnsi="Times New Roman"/>
          <w:color w:val="0070C0"/>
          <w:sz w:val="24"/>
          <w:szCs w:val="24"/>
        </w:rPr>
      </w:pPr>
      <w:r w:rsidRPr="009D2749">
        <w:rPr>
          <w:rFonts w:ascii="Times New Roman" w:hAnsi="Times New Roman"/>
          <w:color w:val="0070C0"/>
          <w:sz w:val="24"/>
          <w:szCs w:val="24"/>
        </w:rPr>
        <w:t>Společné</w:t>
      </w:r>
      <w:r w:rsidRPr="009D2749">
        <w:rPr>
          <w:rFonts w:ascii="Times New Roman" w:hAnsi="Times New Roman"/>
          <w:strike/>
          <w:color w:val="0070C0"/>
          <w:sz w:val="24"/>
          <w:szCs w:val="24"/>
          <w:highlight w:val="yellow"/>
        </w:rPr>
        <w:t>ho</w:t>
      </w:r>
      <w:r w:rsidRPr="009D2749">
        <w:rPr>
          <w:rFonts w:ascii="Times New Roman" w:hAnsi="Times New Roman"/>
          <w:color w:val="0070C0"/>
          <w:sz w:val="24"/>
          <w:szCs w:val="24"/>
        </w:rPr>
        <w:t xml:space="preserve"> na tom je, že uvažuje se naučit znakový jazyk. Jinak všechno je jiné. </w:t>
      </w:r>
    </w:p>
    <w:p w14:paraId="78D6E183" w14:textId="77777777" w:rsidR="009D2749" w:rsidRPr="009D2749" w:rsidRDefault="009D2749" w:rsidP="00E2565D">
      <w:pPr>
        <w:spacing w:line="360" w:lineRule="auto"/>
        <w:rPr>
          <w:rFonts w:ascii="Times New Roman" w:hAnsi="Times New Roman"/>
          <w:color w:val="7030A0"/>
          <w:sz w:val="24"/>
          <w:szCs w:val="24"/>
        </w:rPr>
      </w:pPr>
      <w:r w:rsidRPr="009D2749">
        <w:rPr>
          <w:rFonts w:ascii="Times New Roman" w:hAnsi="Times New Roman"/>
          <w:color w:val="7030A0"/>
          <w:sz w:val="24"/>
          <w:szCs w:val="24"/>
        </w:rPr>
        <w:t>Společné</w:t>
      </w:r>
      <w:r w:rsidRPr="009D2749">
        <w:rPr>
          <w:rFonts w:ascii="Times New Roman" w:hAnsi="Times New Roman"/>
          <w:color w:val="7030A0"/>
          <w:sz w:val="24"/>
          <w:szCs w:val="24"/>
          <w:u w:val="single"/>
        </w:rPr>
        <w:t>ho</w:t>
      </w:r>
      <w:r w:rsidRPr="009D2749">
        <w:rPr>
          <w:rFonts w:ascii="Times New Roman" w:hAnsi="Times New Roman"/>
          <w:color w:val="7030A0"/>
          <w:sz w:val="24"/>
          <w:szCs w:val="24"/>
        </w:rPr>
        <w:t xml:space="preserve"> = </w:t>
      </w:r>
      <w:r w:rsidRPr="009D2749">
        <w:rPr>
          <w:rFonts w:ascii="Times New Roman" w:hAnsi="Times New Roman"/>
          <w:b/>
          <w:color w:val="7030A0"/>
          <w:sz w:val="24"/>
          <w:szCs w:val="24"/>
          <w:u w:val="single"/>
        </w:rPr>
        <w:t>mít</w:t>
      </w:r>
      <w:r w:rsidRPr="009D2749">
        <w:rPr>
          <w:rFonts w:ascii="Times New Roman" w:hAnsi="Times New Roman"/>
          <w:b/>
          <w:color w:val="7030A0"/>
          <w:sz w:val="24"/>
          <w:szCs w:val="24"/>
        </w:rPr>
        <w:t xml:space="preserve"> + něco + společné</w:t>
      </w:r>
      <w:r w:rsidRPr="009D2749">
        <w:rPr>
          <w:rFonts w:ascii="Times New Roman" w:hAnsi="Times New Roman"/>
          <w:b/>
          <w:color w:val="7030A0"/>
          <w:sz w:val="24"/>
          <w:szCs w:val="24"/>
          <w:u w:val="single"/>
        </w:rPr>
        <w:t>ho</w:t>
      </w:r>
      <w:r>
        <w:rPr>
          <w:rFonts w:ascii="Times New Roman" w:hAnsi="Times New Roman"/>
          <w:color w:val="7030A0"/>
          <w:sz w:val="24"/>
          <w:szCs w:val="24"/>
        </w:rPr>
        <w:t xml:space="preserve">: </w:t>
      </w:r>
      <w:r w:rsidRPr="009D2749">
        <w:rPr>
          <w:rFonts w:ascii="Times New Roman" w:hAnsi="Times New Roman"/>
          <w:i/>
          <w:color w:val="7030A0"/>
          <w:sz w:val="24"/>
          <w:szCs w:val="24"/>
        </w:rPr>
        <w:t xml:space="preserve">Co mají oba konce společného? Táta se svým bratrem nemají moc společného. </w:t>
      </w:r>
    </w:p>
    <w:p w14:paraId="68D353F5" w14:textId="77777777" w:rsidR="00C35543" w:rsidRPr="00D60F7C" w:rsidRDefault="00C35543" w:rsidP="00E2565D">
      <w:pPr>
        <w:spacing w:line="360" w:lineRule="auto"/>
        <w:rPr>
          <w:rFonts w:ascii="Times New Roman" w:hAnsi="Times New Roman"/>
          <w:color w:val="7030A0"/>
          <w:sz w:val="24"/>
          <w:szCs w:val="24"/>
        </w:rPr>
      </w:pPr>
      <w:r w:rsidRPr="00D60F7C">
        <w:rPr>
          <w:rFonts w:ascii="Times New Roman" w:hAnsi="Times New Roman"/>
          <w:color w:val="7030A0"/>
          <w:sz w:val="24"/>
          <w:szCs w:val="24"/>
        </w:rPr>
        <w:t>ANO – ale hlavně, že vše nakonec dobře dopadlo. Kryšpín je živý a jen lehce zraněný a má chuť řešit své problémy.</w:t>
      </w:r>
    </w:p>
    <w:p w14:paraId="7A7B3B64" w14:textId="67BCA29B" w:rsidR="00C35543" w:rsidRDefault="00C35543" w:rsidP="00E2565D">
      <w:pPr>
        <w:spacing w:line="360" w:lineRule="auto"/>
        <w:rPr>
          <w:rFonts w:ascii="Times New Roman" w:hAnsi="Times New Roman"/>
          <w:sz w:val="24"/>
          <w:szCs w:val="24"/>
        </w:rPr>
      </w:pPr>
      <w:r w:rsidRPr="61125E2C">
        <w:rPr>
          <w:rFonts w:ascii="Times New Roman" w:hAnsi="Times New Roman"/>
          <w:color w:val="7030A0"/>
          <w:sz w:val="24"/>
          <w:szCs w:val="24"/>
        </w:rPr>
        <w:t xml:space="preserve">V obou koncích příběhu – ve tvém i v knížce – Kryšpín uvažuje o znakovém jazyce. </w:t>
      </w:r>
      <w:r w:rsidR="00D60F7C" w:rsidRPr="61125E2C">
        <w:rPr>
          <w:rFonts w:ascii="Times New Roman" w:hAnsi="Times New Roman"/>
          <w:color w:val="7030A0"/>
          <w:sz w:val="24"/>
          <w:szCs w:val="24"/>
        </w:rPr>
        <w:t>S kým se chce učit znakový jazyk 1) podle tebe:</w:t>
      </w:r>
      <w:r w:rsidR="00D60F7C" w:rsidRPr="61125E2C">
        <w:rPr>
          <w:rFonts w:ascii="Times New Roman" w:hAnsi="Times New Roman"/>
          <w:sz w:val="24"/>
          <w:szCs w:val="24"/>
        </w:rPr>
        <w:t xml:space="preserve"> </w:t>
      </w:r>
      <w:r w:rsidR="65DD187B" w:rsidRPr="61125E2C">
        <w:rPr>
          <w:rFonts w:ascii="Times New Roman" w:hAnsi="Times New Roman"/>
          <w:sz w:val="24"/>
          <w:szCs w:val="24"/>
        </w:rPr>
        <w:t>s babičkou</w:t>
      </w:r>
      <w:r w:rsidR="00D60F7C" w:rsidRPr="61125E2C">
        <w:rPr>
          <w:rFonts w:ascii="Times New Roman" w:hAnsi="Times New Roman"/>
          <w:color w:val="0070C0"/>
          <w:sz w:val="24"/>
          <w:szCs w:val="24"/>
        </w:rPr>
        <w:t>………</w:t>
      </w:r>
      <w:r w:rsidR="00D60F7C" w:rsidRPr="61125E2C">
        <w:rPr>
          <w:rFonts w:ascii="Times New Roman" w:hAnsi="Times New Roman"/>
          <w:sz w:val="24"/>
          <w:szCs w:val="24"/>
        </w:rPr>
        <w:t xml:space="preserve"> </w:t>
      </w:r>
      <w:r w:rsidR="00D60F7C" w:rsidRPr="61125E2C">
        <w:rPr>
          <w:rFonts w:ascii="Times New Roman" w:hAnsi="Times New Roman"/>
          <w:color w:val="7030A0"/>
          <w:sz w:val="24"/>
          <w:szCs w:val="24"/>
        </w:rPr>
        <w:t>2) podle knížky:</w:t>
      </w:r>
      <w:r w:rsidR="00D60F7C" w:rsidRPr="61125E2C">
        <w:rPr>
          <w:rFonts w:ascii="Times New Roman" w:hAnsi="Times New Roman"/>
          <w:sz w:val="24"/>
          <w:szCs w:val="24"/>
        </w:rPr>
        <w:t xml:space="preserve"> </w:t>
      </w:r>
      <w:r w:rsidR="0AFFA560" w:rsidRPr="61125E2C">
        <w:rPr>
          <w:rFonts w:ascii="Times New Roman" w:hAnsi="Times New Roman"/>
          <w:sz w:val="24"/>
          <w:szCs w:val="24"/>
        </w:rPr>
        <w:t xml:space="preserve">s </w:t>
      </w:r>
      <w:proofErr w:type="spellStart"/>
      <w:proofErr w:type="gramStart"/>
      <w:r w:rsidR="0AFFA560" w:rsidRPr="61125E2C">
        <w:rPr>
          <w:rFonts w:ascii="Times New Roman" w:hAnsi="Times New Roman"/>
          <w:sz w:val="24"/>
          <w:szCs w:val="24"/>
        </w:rPr>
        <w:t>Ha</w:t>
      </w:r>
      <w:r w:rsidR="41CBA5AE" w:rsidRPr="61125E2C">
        <w:rPr>
          <w:rFonts w:ascii="Times New Roman" w:hAnsi="Times New Roman"/>
          <w:sz w:val="24"/>
          <w:szCs w:val="24"/>
        </w:rPr>
        <w:t>N</w:t>
      </w:r>
      <w:r w:rsidR="0AFFA560" w:rsidRPr="61125E2C">
        <w:rPr>
          <w:rFonts w:ascii="Times New Roman" w:hAnsi="Times New Roman"/>
          <w:sz w:val="24"/>
          <w:szCs w:val="24"/>
        </w:rPr>
        <w:t>g</w:t>
      </w:r>
      <w:proofErr w:type="spellEnd"/>
      <w:proofErr w:type="gramEnd"/>
      <w:r w:rsidR="00D60F7C" w:rsidRPr="61125E2C">
        <w:rPr>
          <w:rFonts w:ascii="Times New Roman" w:hAnsi="Times New Roman"/>
          <w:color w:val="0070C0"/>
          <w:sz w:val="24"/>
          <w:szCs w:val="24"/>
        </w:rPr>
        <w:t>………</w:t>
      </w:r>
      <w:r w:rsidR="00D60F7C" w:rsidRPr="61125E2C">
        <w:rPr>
          <w:rFonts w:ascii="Times New Roman" w:hAnsi="Times New Roman"/>
          <w:sz w:val="24"/>
          <w:szCs w:val="24"/>
        </w:rPr>
        <w:t xml:space="preserve"> ?</w:t>
      </w:r>
    </w:p>
    <w:p w14:paraId="68740DBC" w14:textId="2634C19B" w:rsidR="00D60F7C" w:rsidRDefault="00D60F7C" w:rsidP="00E2565D">
      <w:pPr>
        <w:spacing w:line="360" w:lineRule="auto"/>
        <w:rPr>
          <w:rFonts w:ascii="Times New Roman" w:hAnsi="Times New Roman"/>
          <w:sz w:val="24"/>
          <w:szCs w:val="24"/>
        </w:rPr>
      </w:pPr>
      <w:r w:rsidRPr="006C1C3A">
        <w:rPr>
          <w:rFonts w:ascii="Times New Roman" w:hAnsi="Times New Roman"/>
          <w:color w:val="7030A0"/>
          <w:sz w:val="24"/>
          <w:szCs w:val="24"/>
        </w:rPr>
        <w:t xml:space="preserve">Jak ho napadlo učit se znakový jazyk – podle knížky? </w:t>
      </w:r>
      <w:r w:rsidR="5256B0D0" w:rsidRPr="00497A89">
        <w:rPr>
          <w:rFonts w:ascii="Times New Roman" w:hAnsi="Times New Roman"/>
          <w:color w:val="0070C0"/>
          <w:sz w:val="24"/>
          <w:szCs w:val="24"/>
        </w:rPr>
        <w:t>Záchranář uměl znakový jazyk, ale on nerozuměl.</w:t>
      </w:r>
      <w:r w:rsidRPr="00497A89">
        <w:rPr>
          <w:rFonts w:ascii="Times New Roman" w:hAnsi="Times New Roman"/>
          <w:color w:val="0070C0"/>
          <w:sz w:val="24"/>
          <w:szCs w:val="24"/>
        </w:rPr>
        <w:t>………</w:t>
      </w:r>
      <w:r w:rsidR="1F881DD5" w:rsidRPr="00497A89">
        <w:rPr>
          <w:rFonts w:ascii="Times New Roman" w:hAnsi="Times New Roman"/>
          <w:color w:val="7030A0"/>
          <w:sz w:val="24"/>
          <w:szCs w:val="24"/>
        </w:rPr>
        <w:t>OK</w:t>
      </w:r>
    </w:p>
    <w:p w14:paraId="672A6659" w14:textId="77777777" w:rsidR="00D60F7C" w:rsidRPr="00B065F1" w:rsidRDefault="00D60F7C" w:rsidP="00E2565D">
      <w:pPr>
        <w:spacing w:line="360" w:lineRule="auto"/>
        <w:rPr>
          <w:rFonts w:ascii="Times New Roman" w:hAnsi="Times New Roman"/>
          <w:sz w:val="24"/>
          <w:szCs w:val="24"/>
        </w:rPr>
      </w:pPr>
      <w:bookmarkStart w:id="0" w:name="_GoBack"/>
      <w:bookmarkEnd w:id="0"/>
    </w:p>
    <w:p w14:paraId="516C195D" w14:textId="77777777" w:rsidR="00E2565D" w:rsidRDefault="00E2565D" w:rsidP="00E2565D">
      <w:pPr>
        <w:spacing w:line="360" w:lineRule="auto"/>
        <w:rPr>
          <w:rFonts w:ascii="Times New Roman" w:hAnsi="Times New Roman"/>
          <w:sz w:val="24"/>
          <w:szCs w:val="24"/>
        </w:rPr>
      </w:pPr>
      <w:r w:rsidRPr="00EE2A4F">
        <w:rPr>
          <w:rFonts w:ascii="Times New Roman" w:hAnsi="Times New Roman"/>
          <w:b/>
          <w:sz w:val="24"/>
          <w:szCs w:val="24"/>
        </w:rPr>
        <w:t xml:space="preserve">Vypiš si z textu neznámá slova / slovní spojení. Pokus se najít jejich význam ve slovníku, </w:t>
      </w:r>
      <w:proofErr w:type="gramStart"/>
      <w:r w:rsidRPr="00EE2A4F">
        <w:rPr>
          <w:rFonts w:ascii="Times New Roman" w:hAnsi="Times New Roman"/>
          <w:b/>
          <w:sz w:val="24"/>
          <w:szCs w:val="24"/>
        </w:rPr>
        <w:t>na</w:t>
      </w:r>
      <w:proofErr w:type="gramEnd"/>
      <w:r w:rsidRPr="00EE2A4F">
        <w:rPr>
          <w:rFonts w:ascii="Times New Roman" w:hAnsi="Times New Roman"/>
          <w:b/>
          <w:sz w:val="24"/>
          <w:szCs w:val="24"/>
        </w:rPr>
        <w:t xml:space="preserve"> internetu</w:t>
      </w:r>
      <w:r>
        <w:rPr>
          <w:rFonts w:ascii="Times New Roman" w:hAnsi="Times New Roman"/>
          <w:b/>
          <w:sz w:val="24"/>
          <w:szCs w:val="24"/>
        </w:rPr>
        <w:t>…</w:t>
      </w:r>
      <w:r w:rsidRPr="00EE2A4F">
        <w:rPr>
          <w:rFonts w:ascii="Times New Roman" w:hAnsi="Times New Roman"/>
          <w:b/>
          <w:sz w:val="24"/>
          <w:szCs w:val="24"/>
        </w:rPr>
        <w:t xml:space="preserve"> atp.</w:t>
      </w:r>
      <w:r>
        <w:rPr>
          <w:rFonts w:ascii="Times New Roman" w:hAnsi="Times New Roman"/>
          <w:sz w:val="24"/>
          <w:szCs w:val="24"/>
        </w:rPr>
        <w:t xml:space="preserve"> </w:t>
      </w:r>
    </w:p>
    <w:p w14:paraId="289C2ECB" w14:textId="77777777" w:rsidR="00E2565D" w:rsidRPr="0026342D" w:rsidRDefault="00B065F1" w:rsidP="00E2565D">
      <w:pPr>
        <w:pStyle w:val="Normlnweb"/>
        <w:spacing w:line="276" w:lineRule="auto"/>
        <w:rPr>
          <w:color w:val="7030A0"/>
        </w:rPr>
      </w:pPr>
      <w:r w:rsidRPr="00C35543">
        <w:t xml:space="preserve">strž - </w:t>
      </w:r>
      <w:proofErr w:type="gramStart"/>
      <w:r w:rsidRPr="00C35543">
        <w:t>rozcestník? , rokle</w:t>
      </w:r>
      <w:proofErr w:type="gramEnd"/>
      <w:r w:rsidR="009D2749">
        <w:t xml:space="preserve">  </w:t>
      </w:r>
      <w:proofErr w:type="spellStart"/>
      <w:r w:rsidR="009D2749" w:rsidRPr="0026342D">
        <w:rPr>
          <w:color w:val="7030A0"/>
        </w:rPr>
        <w:t>ROKLE</w:t>
      </w:r>
      <w:proofErr w:type="spellEnd"/>
      <w:r w:rsidR="009D2749" w:rsidRPr="0026342D">
        <w:rPr>
          <w:color w:val="7030A0"/>
        </w:rPr>
        <w:t xml:space="preserve"> – ANO; „ROZCESTNÍK“ JE NĚCO JINÉHO (PODÍVEJ SE NA OBRÁZKY NA INTERNETU) = a) TURISTICKÝ ROZCESTNÍ</w:t>
      </w:r>
      <w:r w:rsidR="0026342D" w:rsidRPr="0026342D">
        <w:rPr>
          <w:color w:val="7030A0"/>
        </w:rPr>
        <w:t>K</w:t>
      </w:r>
      <w:r w:rsidR="009D2749" w:rsidRPr="0026342D">
        <w:rPr>
          <w:color w:val="7030A0"/>
        </w:rPr>
        <w:t xml:space="preserve">  b) </w:t>
      </w:r>
      <w:r w:rsidR="0026342D" w:rsidRPr="0026342D">
        <w:rPr>
          <w:color w:val="7030A0"/>
        </w:rPr>
        <w:t>WEBOVÝ ROZCESTNÍK</w:t>
      </w:r>
    </w:p>
    <w:p w14:paraId="33B678D7" w14:textId="77777777" w:rsidR="00B065F1" w:rsidRPr="00C35543" w:rsidRDefault="00B065F1" w:rsidP="00E2565D">
      <w:pPr>
        <w:pStyle w:val="Normlnweb"/>
        <w:spacing w:line="276" w:lineRule="auto"/>
      </w:pPr>
      <w:r w:rsidRPr="00C35543">
        <w:t>neochvějný - pevný</w:t>
      </w:r>
    </w:p>
    <w:p w14:paraId="38A8ECFB" w14:textId="77777777" w:rsidR="00B065F1" w:rsidRDefault="00B065F1" w:rsidP="00E2565D">
      <w:pPr>
        <w:pStyle w:val="Normlnweb"/>
        <w:spacing w:line="276" w:lineRule="auto"/>
      </w:pPr>
      <w:r w:rsidRPr="00C35543">
        <w:t>skoba - pro horolezectví, háček</w:t>
      </w:r>
    </w:p>
    <w:p w14:paraId="0AA4E0EB" w14:textId="35E54CDF" w:rsidR="0026342D" w:rsidRDefault="0026342D" w:rsidP="00E2565D">
      <w:pPr>
        <w:pStyle w:val="Normlnweb"/>
        <w:spacing w:line="276" w:lineRule="auto"/>
      </w:pPr>
      <w:r w:rsidRPr="61125E2C">
        <w:rPr>
          <w:color w:val="7030A0"/>
        </w:rPr>
        <w:t>skálopevně (</w:t>
      </w:r>
      <w:r w:rsidRPr="61125E2C">
        <w:rPr>
          <w:i/>
          <w:iCs/>
          <w:color w:val="7030A0"/>
        </w:rPr>
        <w:t>…Už se pevně rozhodl. Přímo skálopevně…</w:t>
      </w:r>
      <w:r w:rsidRPr="61125E2C">
        <w:rPr>
          <w:color w:val="7030A0"/>
        </w:rPr>
        <w:t xml:space="preserve"> s. 93)</w:t>
      </w:r>
      <w:r>
        <w:t xml:space="preserve"> = </w:t>
      </w:r>
      <w:r w:rsidR="7888E4C2">
        <w:t>100%</w:t>
      </w:r>
      <w:r w:rsidRPr="61125E2C">
        <w:rPr>
          <w:color w:val="0070C0"/>
        </w:rPr>
        <w:t>………</w:t>
      </w:r>
      <w:r w:rsidR="498DB2DF" w:rsidRPr="00497A89">
        <w:rPr>
          <w:color w:val="7030A0"/>
        </w:rPr>
        <w:t>OK</w:t>
      </w:r>
    </w:p>
    <w:p w14:paraId="4E4E871C" w14:textId="68286A57" w:rsidR="0026342D" w:rsidRPr="00497A89" w:rsidRDefault="0026342D" w:rsidP="00E2565D">
      <w:pPr>
        <w:pStyle w:val="Normlnweb"/>
        <w:spacing w:line="276" w:lineRule="auto"/>
        <w:rPr>
          <w:color w:val="7030A0"/>
        </w:rPr>
      </w:pPr>
      <w:r w:rsidRPr="61125E2C">
        <w:rPr>
          <w:color w:val="7030A0"/>
        </w:rPr>
        <w:t>…</w:t>
      </w:r>
      <w:r w:rsidRPr="61125E2C">
        <w:rPr>
          <w:i/>
          <w:iCs/>
          <w:color w:val="7030A0"/>
        </w:rPr>
        <w:t>ale pak to nechá plavat</w:t>
      </w:r>
      <w:r w:rsidRPr="61125E2C">
        <w:rPr>
          <w:color w:val="7030A0"/>
        </w:rPr>
        <w:t>… (s. 94)</w:t>
      </w:r>
      <w:r>
        <w:t xml:space="preserve"> = </w:t>
      </w:r>
      <w:r w:rsidR="28860715">
        <w:t>neřeší to</w:t>
      </w:r>
      <w:r w:rsidRPr="61125E2C">
        <w:rPr>
          <w:color w:val="0070C0"/>
        </w:rPr>
        <w:t>………</w:t>
      </w:r>
      <w:r w:rsidR="2021966B" w:rsidRPr="00497A89">
        <w:rPr>
          <w:color w:val="7030A0"/>
        </w:rPr>
        <w:t>OK</w:t>
      </w:r>
    </w:p>
    <w:p w14:paraId="0A37501D" w14:textId="77777777" w:rsidR="00B065F1" w:rsidRDefault="00B065F1" w:rsidP="00E2565D">
      <w:pPr>
        <w:pStyle w:val="Normlnweb"/>
        <w:spacing w:line="276" w:lineRule="auto"/>
        <w:rPr>
          <w:b/>
        </w:rPr>
      </w:pPr>
    </w:p>
    <w:p w14:paraId="2EF454CF" w14:textId="77777777" w:rsidR="00E2565D" w:rsidRPr="00E2565D" w:rsidRDefault="00E2565D" w:rsidP="00E2565D">
      <w:pPr>
        <w:pStyle w:val="Normlnweb"/>
        <w:spacing w:line="276" w:lineRule="auto"/>
        <w:rPr>
          <w:b/>
        </w:rPr>
      </w:pPr>
      <w:r w:rsidRPr="00E2565D">
        <w:rPr>
          <w:b/>
        </w:rPr>
        <w:t>Zkus zjistit základní informace o knize = Autor/</w:t>
      </w:r>
      <w:proofErr w:type="spellStart"/>
      <w:r w:rsidRPr="00E2565D">
        <w:rPr>
          <w:b/>
        </w:rPr>
        <w:t>ka</w:t>
      </w:r>
      <w:proofErr w:type="spellEnd"/>
      <w:r w:rsidRPr="00E2565D">
        <w:rPr>
          <w:b/>
        </w:rPr>
        <w:t xml:space="preserve"> + Název knížky + Nakladatelství + Rok vydání.</w:t>
      </w:r>
    </w:p>
    <w:tbl>
      <w:tblPr>
        <w:tblW w:w="4833" w:type="dxa"/>
        <w:tblCellSpacing w:w="15" w:type="dxa"/>
        <w:shd w:val="clear" w:color="auto" w:fill="FFFFFF"/>
        <w:tblCellMar>
          <w:left w:w="0" w:type="dxa"/>
          <w:right w:w="0" w:type="dxa"/>
        </w:tblCellMar>
        <w:tblLook w:val="04A0" w:firstRow="1" w:lastRow="0" w:firstColumn="1" w:lastColumn="0" w:noHBand="0" w:noVBand="1"/>
      </w:tblPr>
      <w:tblGrid>
        <w:gridCol w:w="4833"/>
      </w:tblGrid>
      <w:tr w:rsidR="00B065F1" w:rsidRPr="00C35543" w14:paraId="2ACD02C7" w14:textId="77777777" w:rsidTr="00B065F1">
        <w:trPr>
          <w:trHeight w:val="225"/>
          <w:tblCellSpacing w:w="15" w:type="dxa"/>
        </w:trPr>
        <w:tc>
          <w:tcPr>
            <w:tcW w:w="0" w:type="auto"/>
            <w:shd w:val="clear" w:color="auto" w:fill="FFFFFF"/>
            <w:hideMark/>
          </w:tcPr>
          <w:p w14:paraId="2D4D2D0D" w14:textId="77777777" w:rsidR="00B065F1" w:rsidRPr="00C35543" w:rsidRDefault="00B065F1" w:rsidP="00B065F1">
            <w:pPr>
              <w:spacing w:line="305" w:lineRule="atLeast"/>
              <w:rPr>
                <w:rFonts w:ascii="Times New Roman" w:hAnsi="Times New Roman"/>
                <w:sz w:val="24"/>
                <w:szCs w:val="24"/>
              </w:rPr>
            </w:pPr>
            <w:r w:rsidRPr="00C35543">
              <w:rPr>
                <w:rFonts w:ascii="Times New Roman" w:hAnsi="Times New Roman"/>
                <w:bCs/>
                <w:sz w:val="24"/>
                <w:szCs w:val="24"/>
              </w:rPr>
              <w:t xml:space="preserve">Březinová, Ivona: Útěk Kryšpína N., </w:t>
            </w:r>
            <w:r w:rsidRPr="00C35543">
              <w:rPr>
                <w:rFonts w:ascii="Times New Roman" w:hAnsi="Times New Roman"/>
                <w:sz w:val="24"/>
                <w:szCs w:val="24"/>
              </w:rPr>
              <w:t>2014</w:t>
            </w:r>
            <w:r w:rsidRPr="00C35543">
              <w:rPr>
                <w:rStyle w:val="pozn"/>
                <w:rFonts w:ascii="Times New Roman" w:hAnsi="Times New Roman"/>
                <w:sz w:val="24"/>
                <w:szCs w:val="24"/>
              </w:rPr>
              <w:t>,</w:t>
            </w:r>
            <w:r w:rsidRPr="00C35543">
              <w:rPr>
                <w:rFonts w:ascii="Times New Roman" w:hAnsi="Times New Roman"/>
                <w:sz w:val="24"/>
                <w:szCs w:val="24"/>
              </w:rPr>
              <w:t> </w:t>
            </w:r>
            <w:hyperlink r:id="rId7" w:tooltip="Zobrazit všechny knihy z nakladatelství Albatros (ČR)" w:history="1">
              <w:r w:rsidRPr="00C35543">
                <w:rPr>
                  <w:rStyle w:val="Hypertextovodkaz"/>
                  <w:rFonts w:ascii="Times New Roman" w:hAnsi="Times New Roman"/>
                  <w:color w:val="auto"/>
                  <w:sz w:val="24"/>
                  <w:szCs w:val="24"/>
                  <w:u w:val="none"/>
                </w:rPr>
                <w:t>Albatros (ČR)</w:t>
              </w:r>
            </w:hyperlink>
          </w:p>
        </w:tc>
      </w:tr>
    </w:tbl>
    <w:p w14:paraId="5DAB6C7B" w14:textId="77777777" w:rsidR="00B065F1" w:rsidRPr="00B065F1" w:rsidRDefault="00B065F1" w:rsidP="00B065F1">
      <w:pPr>
        <w:rPr>
          <w:rFonts w:ascii="Times New Roman" w:hAnsi="Times New Roman"/>
          <w:vanish/>
          <w:sz w:val="24"/>
          <w:szCs w:val="24"/>
        </w:rPr>
      </w:pPr>
    </w:p>
    <w:p w14:paraId="02EB378F" w14:textId="77777777" w:rsidR="00E2565D" w:rsidRDefault="00E2565D" w:rsidP="00E2565D">
      <w:pPr>
        <w:pStyle w:val="Normlnweb"/>
        <w:spacing w:line="276" w:lineRule="auto"/>
        <w:rPr>
          <w:b/>
        </w:rPr>
      </w:pPr>
    </w:p>
    <w:p w14:paraId="657FA9C5" w14:textId="77777777" w:rsidR="00E2565D" w:rsidRDefault="00E2565D" w:rsidP="00E2565D">
      <w:pPr>
        <w:pStyle w:val="Normlnweb"/>
        <w:spacing w:line="276" w:lineRule="auto"/>
        <w:rPr>
          <w:b/>
        </w:rPr>
      </w:pPr>
      <w:r w:rsidRPr="00E2565D">
        <w:rPr>
          <w:b/>
        </w:rPr>
        <w:t>Připrav si osnovu / pracovní obsah seminární práce.</w:t>
      </w:r>
    </w:p>
    <w:p w14:paraId="3B8DE0A4" w14:textId="36EA4A0B" w:rsidR="00B065F1" w:rsidRPr="00C35543" w:rsidRDefault="00B065F1" w:rsidP="00E2565D">
      <w:pPr>
        <w:pStyle w:val="Normlnweb"/>
        <w:spacing w:line="276" w:lineRule="auto"/>
      </w:pPr>
      <w:r>
        <w:t xml:space="preserve">úvod   - </w:t>
      </w:r>
      <w:r w:rsidR="57DB575B">
        <w:t xml:space="preserve">autorka + </w:t>
      </w:r>
      <w:r>
        <w:t>kdo je Kryšpín</w:t>
      </w:r>
    </w:p>
    <w:p w14:paraId="3CCB09C4" w14:textId="77777777" w:rsidR="00B065F1" w:rsidRPr="00C35543" w:rsidRDefault="00B065F1" w:rsidP="00E2565D">
      <w:pPr>
        <w:pStyle w:val="Normlnweb"/>
        <w:spacing w:line="276" w:lineRule="auto"/>
      </w:pPr>
      <w:r w:rsidRPr="00C35543">
        <w:lastRenderedPageBreak/>
        <w:t>1. stať - co se stalo</w:t>
      </w:r>
    </w:p>
    <w:p w14:paraId="09EE4B02" w14:textId="77777777" w:rsidR="00B065F1" w:rsidRPr="00C35543" w:rsidRDefault="00B065F1" w:rsidP="00E2565D">
      <w:pPr>
        <w:pStyle w:val="Normlnweb"/>
        <w:spacing w:line="276" w:lineRule="auto"/>
      </w:pPr>
      <w:r w:rsidRPr="00C35543">
        <w:t>2. stať - proč se to stalo</w:t>
      </w:r>
    </w:p>
    <w:p w14:paraId="3D09D3B4" w14:textId="4133D429" w:rsidR="00B065F1" w:rsidRDefault="0C1093D7" w:rsidP="00E2565D">
      <w:pPr>
        <w:pStyle w:val="Normlnweb"/>
        <w:spacing w:line="276" w:lineRule="auto"/>
      </w:pPr>
      <w:r>
        <w:t xml:space="preserve">3. stať </w:t>
      </w:r>
      <w:r w:rsidR="00C35543">
        <w:t>–</w:t>
      </w:r>
      <w:r w:rsidR="00B065F1">
        <w:t xml:space="preserve"> záchrana</w:t>
      </w:r>
    </w:p>
    <w:p w14:paraId="74CB282D" w14:textId="12C48D5E" w:rsidR="0454012F" w:rsidRDefault="0454012F" w:rsidP="61125E2C">
      <w:pPr>
        <w:pStyle w:val="Normlnweb"/>
        <w:spacing w:line="276" w:lineRule="auto"/>
      </w:pPr>
      <w:r w:rsidRPr="61125E2C">
        <w:t>Závěr - názor</w:t>
      </w:r>
    </w:p>
    <w:p w14:paraId="6A05A809" w14:textId="77777777" w:rsidR="00C35543" w:rsidRDefault="00C35543" w:rsidP="00C35543">
      <w:pPr>
        <w:pStyle w:val="Normlnweb"/>
        <w:spacing w:line="276" w:lineRule="auto"/>
      </w:pPr>
    </w:p>
    <w:p w14:paraId="569184A1" w14:textId="77777777" w:rsidR="00C35543" w:rsidRPr="00C35543" w:rsidRDefault="00C35543" w:rsidP="00C35543">
      <w:pPr>
        <w:pStyle w:val="Normlnweb"/>
        <w:spacing w:line="276" w:lineRule="auto"/>
        <w:rPr>
          <w:color w:val="7030A0"/>
        </w:rPr>
      </w:pPr>
      <w:proofErr w:type="gramStart"/>
      <w:r w:rsidRPr="00C35543">
        <w:rPr>
          <w:color w:val="7030A0"/>
        </w:rPr>
        <w:t>DOBŘE</w:t>
      </w:r>
      <w:proofErr w:type="gramEnd"/>
      <w:r w:rsidRPr="00C35543">
        <w:rPr>
          <w:color w:val="7030A0"/>
        </w:rPr>
        <w:t xml:space="preserve"> –</w:t>
      </w:r>
      <w:proofErr w:type="gramStart"/>
      <w:r w:rsidRPr="00C35543">
        <w:rPr>
          <w:color w:val="7030A0"/>
        </w:rPr>
        <w:t>Tyto</w:t>
      </w:r>
      <w:proofErr w:type="gramEnd"/>
      <w:r w:rsidRPr="00C35543">
        <w:rPr>
          <w:color w:val="7030A0"/>
        </w:rPr>
        <w:t xml:space="preserve"> body mohou být součástí kapitoly v tvé seminární práci, ve které se budeš věnovat obsahu knížky.</w:t>
      </w:r>
    </w:p>
    <w:p w14:paraId="6C830E4C" w14:textId="77777777" w:rsidR="00C35543" w:rsidRPr="00C35543" w:rsidRDefault="00C35543" w:rsidP="00C35543">
      <w:pPr>
        <w:pStyle w:val="Normlnweb"/>
        <w:spacing w:line="276" w:lineRule="auto"/>
        <w:rPr>
          <w:color w:val="7030A0"/>
        </w:rPr>
      </w:pPr>
      <w:r w:rsidRPr="00C35543">
        <w:rPr>
          <w:color w:val="7030A0"/>
        </w:rPr>
        <w:t>Myslím, že součástí tvé seminární práce by mohla být i kapitolka o autorce.</w:t>
      </w:r>
    </w:p>
    <w:p w14:paraId="57AADCD0" w14:textId="77777777" w:rsidR="00C35543" w:rsidRDefault="00C35543" w:rsidP="00C35543">
      <w:pPr>
        <w:pStyle w:val="Normlnweb"/>
        <w:spacing w:line="276" w:lineRule="auto"/>
        <w:rPr>
          <w:color w:val="7030A0"/>
        </w:rPr>
      </w:pPr>
      <w:r w:rsidRPr="00C35543">
        <w:rPr>
          <w:color w:val="7030A0"/>
        </w:rPr>
        <w:t>A pak také kapitola s tvým názorem na knížku – to je určitě důležité.</w:t>
      </w:r>
    </w:p>
    <w:p w14:paraId="484F04F7" w14:textId="77777777" w:rsidR="00C35543" w:rsidRPr="00C35543" w:rsidRDefault="00C35543" w:rsidP="00C35543">
      <w:pPr>
        <w:pStyle w:val="Normlnweb"/>
        <w:spacing w:line="276" w:lineRule="auto"/>
        <w:rPr>
          <w:color w:val="0070C0"/>
        </w:rPr>
      </w:pPr>
      <w:r w:rsidRPr="00C35543">
        <w:rPr>
          <w:color w:val="0070C0"/>
        </w:rPr>
        <w:t>………</w:t>
      </w:r>
    </w:p>
    <w:sectPr w:rsidR="00C35543" w:rsidRPr="00C35543" w:rsidSect="0020109A">
      <w:headerReference w:type="default" r:id="rId8"/>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B2540" w14:textId="77777777" w:rsidR="000C3AE3" w:rsidRDefault="000C3AE3">
      <w:r>
        <w:separator/>
      </w:r>
    </w:p>
  </w:endnote>
  <w:endnote w:type="continuationSeparator" w:id="0">
    <w:p w14:paraId="73A99D31" w14:textId="77777777" w:rsidR="000C3AE3" w:rsidRDefault="000C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C511B" w14:textId="77777777" w:rsidR="000C3AE3" w:rsidRDefault="000C3AE3">
      <w:r>
        <w:separator/>
      </w:r>
    </w:p>
  </w:footnote>
  <w:footnote w:type="continuationSeparator" w:id="0">
    <w:p w14:paraId="10E4FFA8" w14:textId="77777777" w:rsidR="000C3AE3" w:rsidRDefault="000C3A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E4C0" w14:textId="77777777" w:rsidR="006F0261" w:rsidRPr="00F75F5D" w:rsidRDefault="006F0261" w:rsidP="006F0261">
    <w:pPr>
      <w:pStyle w:val="Zhlav"/>
      <w:spacing w:after="240" w:line="240" w:lineRule="auto"/>
      <w:jc w:val="center"/>
      <w:rPr>
        <w:rFonts w:ascii="Times New Roman" w:hAnsi="Times New Roman"/>
        <w:sz w:val="20"/>
        <w:szCs w:val="20"/>
      </w:rPr>
    </w:pPr>
    <w:r w:rsidRPr="00F75F5D">
      <w:rPr>
        <w:rFonts w:ascii="Times New Roman" w:hAnsi="Times New Roman"/>
        <w:sz w:val="20"/>
        <w:szCs w:val="20"/>
      </w:rPr>
      <w:t>DOPLŇKOVÁ ČEŠTINA 2 – Mgr.1 – LS 2021</w:t>
    </w:r>
  </w:p>
  <w:p w14:paraId="2B6E7D36" w14:textId="77777777" w:rsidR="00EC2734" w:rsidRPr="006F0261" w:rsidRDefault="00E2565D" w:rsidP="006F0261">
    <w:pPr>
      <w:pStyle w:val="Zhlav"/>
      <w:spacing w:after="120" w:line="240" w:lineRule="auto"/>
      <w:jc w:val="center"/>
      <w:rPr>
        <w:rFonts w:ascii="Times New Roman" w:hAnsi="Times New Roman"/>
        <w:sz w:val="20"/>
        <w:szCs w:val="20"/>
      </w:rPr>
    </w:pPr>
    <w:r>
      <w:rPr>
        <w:rFonts w:ascii="Times New Roman" w:hAnsi="Times New Roman"/>
        <w:sz w:val="20"/>
        <w:szCs w:val="20"/>
      </w:rPr>
      <w:t xml:space="preserve"> Četba na pokračování: 9</w:t>
    </w:r>
    <w:r w:rsidR="006F0261">
      <w:rPr>
        <w:rFonts w:ascii="Times New Roman" w:hAnsi="Times New Roman"/>
        <w:sz w:val="20"/>
        <w:szCs w:val="20"/>
      </w:rPr>
      <w:t>. část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1C1D"/>
    <w:multiLevelType w:val="hybridMultilevel"/>
    <w:tmpl w:val="C3CE27BE"/>
    <w:lvl w:ilvl="0" w:tplc="89ACFBB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3427E6"/>
    <w:multiLevelType w:val="hybridMultilevel"/>
    <w:tmpl w:val="4C98CF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0B1E50"/>
    <w:multiLevelType w:val="hybridMultilevel"/>
    <w:tmpl w:val="78DC2B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346393"/>
    <w:multiLevelType w:val="hybridMultilevel"/>
    <w:tmpl w:val="A93E3D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8F4181"/>
    <w:multiLevelType w:val="hybridMultilevel"/>
    <w:tmpl w:val="369EAF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4000F6"/>
    <w:multiLevelType w:val="hybridMultilevel"/>
    <w:tmpl w:val="F556AC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44"/>
    <w:rsid w:val="00030011"/>
    <w:rsid w:val="00037140"/>
    <w:rsid w:val="00046244"/>
    <w:rsid w:val="00047C51"/>
    <w:rsid w:val="000658CB"/>
    <w:rsid w:val="0007231B"/>
    <w:rsid w:val="0008044A"/>
    <w:rsid w:val="00090331"/>
    <w:rsid w:val="00097449"/>
    <w:rsid w:val="000C0F6B"/>
    <w:rsid w:val="000C3AE3"/>
    <w:rsid w:val="000D5FD3"/>
    <w:rsid w:val="000E7E14"/>
    <w:rsid w:val="00103D72"/>
    <w:rsid w:val="0010794B"/>
    <w:rsid w:val="001233A8"/>
    <w:rsid w:val="00133F09"/>
    <w:rsid w:val="001739BA"/>
    <w:rsid w:val="00175269"/>
    <w:rsid w:val="00180A80"/>
    <w:rsid w:val="001A4257"/>
    <w:rsid w:val="001B5B03"/>
    <w:rsid w:val="001E64D5"/>
    <w:rsid w:val="0020109A"/>
    <w:rsid w:val="002158AC"/>
    <w:rsid w:val="00230882"/>
    <w:rsid w:val="00232487"/>
    <w:rsid w:val="0026342D"/>
    <w:rsid w:val="00271F9A"/>
    <w:rsid w:val="0027613E"/>
    <w:rsid w:val="00292AC3"/>
    <w:rsid w:val="002C25A9"/>
    <w:rsid w:val="002C7512"/>
    <w:rsid w:val="002E4F00"/>
    <w:rsid w:val="00300F60"/>
    <w:rsid w:val="00310262"/>
    <w:rsid w:val="00321B3D"/>
    <w:rsid w:val="003263D4"/>
    <w:rsid w:val="003622B9"/>
    <w:rsid w:val="003838E2"/>
    <w:rsid w:val="00384660"/>
    <w:rsid w:val="003877CE"/>
    <w:rsid w:val="003938AA"/>
    <w:rsid w:val="003964C9"/>
    <w:rsid w:val="003A3311"/>
    <w:rsid w:val="003A3C77"/>
    <w:rsid w:val="003E0AA9"/>
    <w:rsid w:val="003E1BF2"/>
    <w:rsid w:val="003E6118"/>
    <w:rsid w:val="003E672C"/>
    <w:rsid w:val="004141AB"/>
    <w:rsid w:val="0045591C"/>
    <w:rsid w:val="00482CC8"/>
    <w:rsid w:val="004910C8"/>
    <w:rsid w:val="00497A89"/>
    <w:rsid w:val="004A6D99"/>
    <w:rsid w:val="004E0BC6"/>
    <w:rsid w:val="004E29F0"/>
    <w:rsid w:val="00500658"/>
    <w:rsid w:val="00511CF5"/>
    <w:rsid w:val="005129D9"/>
    <w:rsid w:val="00526D5D"/>
    <w:rsid w:val="0054194B"/>
    <w:rsid w:val="00565B2E"/>
    <w:rsid w:val="005745FF"/>
    <w:rsid w:val="005766D6"/>
    <w:rsid w:val="005A22ED"/>
    <w:rsid w:val="005B5B1C"/>
    <w:rsid w:val="005C38BC"/>
    <w:rsid w:val="005C3D3E"/>
    <w:rsid w:val="005F7330"/>
    <w:rsid w:val="005F75E3"/>
    <w:rsid w:val="00614129"/>
    <w:rsid w:val="00636FDC"/>
    <w:rsid w:val="0065667B"/>
    <w:rsid w:val="00656C9E"/>
    <w:rsid w:val="006575AB"/>
    <w:rsid w:val="006B2248"/>
    <w:rsid w:val="006B2966"/>
    <w:rsid w:val="006B6F00"/>
    <w:rsid w:val="006C1C3A"/>
    <w:rsid w:val="006E248A"/>
    <w:rsid w:val="006F0261"/>
    <w:rsid w:val="006F6790"/>
    <w:rsid w:val="007003DC"/>
    <w:rsid w:val="007605B4"/>
    <w:rsid w:val="007A52A1"/>
    <w:rsid w:val="007B0455"/>
    <w:rsid w:val="007B45B3"/>
    <w:rsid w:val="007C0CAC"/>
    <w:rsid w:val="007D3BC6"/>
    <w:rsid w:val="007E67B9"/>
    <w:rsid w:val="00824A3A"/>
    <w:rsid w:val="00832F30"/>
    <w:rsid w:val="00836567"/>
    <w:rsid w:val="00854275"/>
    <w:rsid w:val="00862A8A"/>
    <w:rsid w:val="00887755"/>
    <w:rsid w:val="008B2A6F"/>
    <w:rsid w:val="008D2779"/>
    <w:rsid w:val="008D3960"/>
    <w:rsid w:val="008F77C5"/>
    <w:rsid w:val="0092418D"/>
    <w:rsid w:val="00942D78"/>
    <w:rsid w:val="009621BC"/>
    <w:rsid w:val="009B565A"/>
    <w:rsid w:val="009C0C21"/>
    <w:rsid w:val="009C5BF5"/>
    <w:rsid w:val="009D2749"/>
    <w:rsid w:val="009D72DA"/>
    <w:rsid w:val="009E7183"/>
    <w:rsid w:val="00A00BEE"/>
    <w:rsid w:val="00A22681"/>
    <w:rsid w:val="00A26573"/>
    <w:rsid w:val="00A322FC"/>
    <w:rsid w:val="00A37AE6"/>
    <w:rsid w:val="00A42ED8"/>
    <w:rsid w:val="00A437D7"/>
    <w:rsid w:val="00A83B4C"/>
    <w:rsid w:val="00A87A50"/>
    <w:rsid w:val="00A91BCE"/>
    <w:rsid w:val="00AB0B14"/>
    <w:rsid w:val="00AB2E74"/>
    <w:rsid w:val="00AB6249"/>
    <w:rsid w:val="00AC034E"/>
    <w:rsid w:val="00AE2183"/>
    <w:rsid w:val="00AF0188"/>
    <w:rsid w:val="00B04D79"/>
    <w:rsid w:val="00B065F1"/>
    <w:rsid w:val="00B21311"/>
    <w:rsid w:val="00B365DC"/>
    <w:rsid w:val="00B53794"/>
    <w:rsid w:val="00B5546C"/>
    <w:rsid w:val="00B60C58"/>
    <w:rsid w:val="00B70D63"/>
    <w:rsid w:val="00B7543F"/>
    <w:rsid w:val="00B95CBC"/>
    <w:rsid w:val="00BA2CBF"/>
    <w:rsid w:val="00BB176F"/>
    <w:rsid w:val="00BB67FB"/>
    <w:rsid w:val="00BB7460"/>
    <w:rsid w:val="00BC1944"/>
    <w:rsid w:val="00BC45EA"/>
    <w:rsid w:val="00BC5282"/>
    <w:rsid w:val="00BE4F71"/>
    <w:rsid w:val="00C00AE6"/>
    <w:rsid w:val="00C201B6"/>
    <w:rsid w:val="00C21005"/>
    <w:rsid w:val="00C33CA0"/>
    <w:rsid w:val="00C35543"/>
    <w:rsid w:val="00C442BC"/>
    <w:rsid w:val="00C67B4D"/>
    <w:rsid w:val="00C71434"/>
    <w:rsid w:val="00C93618"/>
    <w:rsid w:val="00CA11B5"/>
    <w:rsid w:val="00CB3128"/>
    <w:rsid w:val="00CC64E9"/>
    <w:rsid w:val="00CE4741"/>
    <w:rsid w:val="00D00AE6"/>
    <w:rsid w:val="00D101BD"/>
    <w:rsid w:val="00D224E8"/>
    <w:rsid w:val="00D36DE8"/>
    <w:rsid w:val="00D60F7C"/>
    <w:rsid w:val="00D612AC"/>
    <w:rsid w:val="00D74888"/>
    <w:rsid w:val="00D970FB"/>
    <w:rsid w:val="00DA6259"/>
    <w:rsid w:val="00DB660A"/>
    <w:rsid w:val="00DB75C7"/>
    <w:rsid w:val="00DC0EE3"/>
    <w:rsid w:val="00DC22DC"/>
    <w:rsid w:val="00DC4C27"/>
    <w:rsid w:val="00DF1122"/>
    <w:rsid w:val="00E0036C"/>
    <w:rsid w:val="00E0156E"/>
    <w:rsid w:val="00E0484A"/>
    <w:rsid w:val="00E16BA7"/>
    <w:rsid w:val="00E2565D"/>
    <w:rsid w:val="00E62E3F"/>
    <w:rsid w:val="00E63E1F"/>
    <w:rsid w:val="00E67753"/>
    <w:rsid w:val="00E81343"/>
    <w:rsid w:val="00E92A2E"/>
    <w:rsid w:val="00E96BA0"/>
    <w:rsid w:val="00EC2734"/>
    <w:rsid w:val="00ED006E"/>
    <w:rsid w:val="00ED7F1E"/>
    <w:rsid w:val="00EE659B"/>
    <w:rsid w:val="00EF7E15"/>
    <w:rsid w:val="00F136E5"/>
    <w:rsid w:val="00F30BAE"/>
    <w:rsid w:val="00F3618F"/>
    <w:rsid w:val="00F456B9"/>
    <w:rsid w:val="00F52D1D"/>
    <w:rsid w:val="00F6154B"/>
    <w:rsid w:val="00FA4085"/>
    <w:rsid w:val="00FC7332"/>
    <w:rsid w:val="00FE6E85"/>
    <w:rsid w:val="0454012F"/>
    <w:rsid w:val="0AFFA560"/>
    <w:rsid w:val="0C1093D7"/>
    <w:rsid w:val="0E264FC0"/>
    <w:rsid w:val="1F881DD5"/>
    <w:rsid w:val="2021966B"/>
    <w:rsid w:val="28860715"/>
    <w:rsid w:val="41CBA5AE"/>
    <w:rsid w:val="498DB2DF"/>
    <w:rsid w:val="5256B0D0"/>
    <w:rsid w:val="57DB575B"/>
    <w:rsid w:val="5F768DCB"/>
    <w:rsid w:val="61125E2C"/>
    <w:rsid w:val="65DD187B"/>
    <w:rsid w:val="7888E4C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D1BE"/>
  <w15:chartTrackingRefBased/>
  <w15:docId w15:val="{EBA5CFFE-D7F8-466F-A5B4-FF303334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7E15"/>
    <w:pPr>
      <w:spacing w:after="200" w:line="276" w:lineRule="auto"/>
    </w:pPr>
    <w:rPr>
      <w:sz w:val="22"/>
      <w:szCs w:val="22"/>
      <w:lang w:eastAsia="en-US"/>
    </w:rPr>
  </w:style>
  <w:style w:type="paragraph" w:styleId="Nadpis1">
    <w:name w:val="heading 1"/>
    <w:basedOn w:val="Normln"/>
    <w:next w:val="Normln"/>
    <w:link w:val="Nadpis1Char"/>
    <w:uiPriority w:val="9"/>
    <w:qFormat/>
    <w:rsid w:val="00B065F1"/>
    <w:pPr>
      <w:keepNext/>
      <w:spacing w:before="240" w:after="60"/>
      <w:outlineLvl w:val="0"/>
    </w:pPr>
    <w:rPr>
      <w:rFonts w:ascii="Cambria" w:eastAsia="Times New Roman" w:hAnsi="Cambria"/>
      <w:b/>
      <w:bCs/>
      <w:kern w:val="32"/>
      <w:sz w:val="32"/>
      <w:szCs w:val="32"/>
    </w:rPr>
  </w:style>
  <w:style w:type="paragraph" w:styleId="Nadpis3">
    <w:name w:val="heading 3"/>
    <w:basedOn w:val="Normln"/>
    <w:next w:val="Normln"/>
    <w:link w:val="Nadpis3Char"/>
    <w:uiPriority w:val="99"/>
    <w:qFormat/>
    <w:rsid w:val="000E7E14"/>
    <w:pPr>
      <w:keepNext/>
      <w:spacing w:before="240" w:after="60" w:line="240" w:lineRule="auto"/>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624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046244"/>
    <w:rPr>
      <w:rFonts w:ascii="Tahoma" w:hAnsi="Tahoma" w:cs="Tahoma"/>
      <w:sz w:val="16"/>
      <w:szCs w:val="16"/>
    </w:rPr>
  </w:style>
  <w:style w:type="character" w:styleId="Hypertextovodkaz">
    <w:name w:val="Hyperlink"/>
    <w:uiPriority w:val="99"/>
    <w:unhideWhenUsed/>
    <w:rsid w:val="003E1BF2"/>
    <w:rPr>
      <w:color w:val="0000FF"/>
      <w:u w:val="single"/>
    </w:rPr>
  </w:style>
  <w:style w:type="character" w:styleId="Sledovanodkaz">
    <w:name w:val="FollowedHyperlink"/>
    <w:uiPriority w:val="99"/>
    <w:semiHidden/>
    <w:unhideWhenUsed/>
    <w:rsid w:val="00500658"/>
    <w:rPr>
      <w:color w:val="800080"/>
      <w:u w:val="single"/>
    </w:rPr>
  </w:style>
  <w:style w:type="character" w:customStyle="1" w:styleId="Nadpis3Char">
    <w:name w:val="Nadpis 3 Char"/>
    <w:link w:val="Nadpis3"/>
    <w:uiPriority w:val="99"/>
    <w:rsid w:val="000E7E14"/>
    <w:rPr>
      <w:rFonts w:ascii="Arial" w:eastAsia="Times New Roman" w:hAnsi="Arial" w:cs="Arial"/>
      <w:b/>
      <w:bCs/>
      <w:sz w:val="26"/>
      <w:szCs w:val="26"/>
    </w:rPr>
  </w:style>
  <w:style w:type="paragraph" w:styleId="Normlnweb">
    <w:name w:val="Normal (Web)"/>
    <w:basedOn w:val="Normln"/>
    <w:uiPriority w:val="99"/>
    <w:rsid w:val="000E7E14"/>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aliases w:val="Základní text * Char Char Char Char Char Char Char Char Char Char Char,Základní text1 Char Char Char Char Char Char Char,Základní text1 Char Char Char Char Char Char Char Char"/>
    <w:basedOn w:val="Normln"/>
    <w:link w:val="ZkladntextChar"/>
    <w:rsid w:val="00836567"/>
    <w:pPr>
      <w:widowControl w:val="0"/>
      <w:spacing w:after="0" w:line="240" w:lineRule="auto"/>
    </w:pPr>
    <w:rPr>
      <w:rFonts w:ascii="Times New Roman" w:eastAsia="Times New Roman" w:hAnsi="Times New Roman"/>
      <w:b/>
      <w:sz w:val="24"/>
      <w:szCs w:val="20"/>
      <w:lang w:val="x-none" w:eastAsia="x-none"/>
    </w:rPr>
  </w:style>
  <w:style w:type="character" w:customStyle="1" w:styleId="ZkladntextChar">
    <w:name w:val="Základní text Char"/>
    <w:aliases w:val="Základní text * Char Char Char Char Char Char Char Char Char Char Char Char,Základní text1 Char Char Char Char Char Char Char Char1,Základní text1 Char Char Char Char Char Char Char Char Char"/>
    <w:link w:val="Zkladntext"/>
    <w:rsid w:val="00836567"/>
    <w:rPr>
      <w:rFonts w:ascii="Times New Roman" w:eastAsia="Times New Roman" w:hAnsi="Times New Roman"/>
      <w:b/>
      <w:sz w:val="24"/>
    </w:rPr>
  </w:style>
  <w:style w:type="character" w:styleId="Zdraznn">
    <w:name w:val="Emphasis"/>
    <w:qFormat/>
    <w:rsid w:val="003877CE"/>
    <w:rPr>
      <w:i/>
      <w:iCs/>
    </w:rPr>
  </w:style>
  <w:style w:type="paragraph" w:styleId="Zhlav">
    <w:name w:val="header"/>
    <w:basedOn w:val="Normln"/>
    <w:link w:val="ZhlavChar"/>
    <w:uiPriority w:val="99"/>
    <w:rsid w:val="005F7330"/>
    <w:pPr>
      <w:tabs>
        <w:tab w:val="center" w:pos="4536"/>
        <w:tab w:val="right" w:pos="9072"/>
      </w:tabs>
    </w:pPr>
    <w:rPr>
      <w:lang w:val="x-none"/>
    </w:rPr>
  </w:style>
  <w:style w:type="paragraph" w:styleId="Zpat">
    <w:name w:val="footer"/>
    <w:basedOn w:val="Normln"/>
    <w:rsid w:val="005F7330"/>
    <w:pPr>
      <w:tabs>
        <w:tab w:val="center" w:pos="4536"/>
        <w:tab w:val="right" w:pos="9072"/>
      </w:tabs>
    </w:pPr>
  </w:style>
  <w:style w:type="character" w:customStyle="1" w:styleId="ZhlavChar">
    <w:name w:val="Záhlaví Char"/>
    <w:link w:val="Zhlav"/>
    <w:uiPriority w:val="99"/>
    <w:rsid w:val="006F0261"/>
    <w:rPr>
      <w:sz w:val="22"/>
      <w:szCs w:val="22"/>
      <w:lang w:eastAsia="en-US"/>
    </w:rPr>
  </w:style>
  <w:style w:type="character" w:customStyle="1" w:styleId="Nadpis1Char">
    <w:name w:val="Nadpis 1 Char"/>
    <w:link w:val="Nadpis1"/>
    <w:uiPriority w:val="9"/>
    <w:rsid w:val="00B065F1"/>
    <w:rPr>
      <w:rFonts w:ascii="Cambria" w:eastAsia="Times New Roman" w:hAnsi="Cambria" w:cs="Times New Roman"/>
      <w:b/>
      <w:bCs/>
      <w:kern w:val="32"/>
      <w:sz w:val="32"/>
      <w:szCs w:val="32"/>
      <w:lang w:eastAsia="en-US"/>
    </w:rPr>
  </w:style>
  <w:style w:type="character" w:customStyle="1" w:styleId="pozn">
    <w:name w:val="pozn"/>
    <w:basedOn w:val="Standardnpsmoodstavce"/>
    <w:rsid w:val="00B0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4122">
      <w:bodyDiv w:val="1"/>
      <w:marLeft w:val="0"/>
      <w:marRight w:val="0"/>
      <w:marTop w:val="0"/>
      <w:marBottom w:val="0"/>
      <w:divBdr>
        <w:top w:val="none" w:sz="0" w:space="0" w:color="auto"/>
        <w:left w:val="none" w:sz="0" w:space="0" w:color="auto"/>
        <w:bottom w:val="none" w:sz="0" w:space="0" w:color="auto"/>
        <w:right w:val="none" w:sz="0" w:space="0" w:color="auto"/>
      </w:divBdr>
    </w:div>
    <w:div w:id="631136702">
      <w:bodyDiv w:val="1"/>
      <w:marLeft w:val="0"/>
      <w:marRight w:val="0"/>
      <w:marTop w:val="0"/>
      <w:marBottom w:val="0"/>
      <w:divBdr>
        <w:top w:val="none" w:sz="0" w:space="0" w:color="auto"/>
        <w:left w:val="none" w:sz="0" w:space="0" w:color="auto"/>
        <w:bottom w:val="none" w:sz="0" w:space="0" w:color="auto"/>
        <w:right w:val="none" w:sz="0" w:space="0" w:color="auto"/>
      </w:divBdr>
    </w:div>
    <w:div w:id="6312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atabazeknih.cz/nakladatelstvi/albatros-cr-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1543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DOPLŇKOVÁ ČEŠTINA – lektorská cvičení 1 – ZS 2014</vt:lpstr>
    </vt:vector>
  </TitlesOfParts>
  <Company>Hewlett-Packard Company</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DOPLŇKOVÁ ČEŠTINA – lektorská cvičení 1 – ZS 2014</dc:title>
  <dc:subject/>
  <dc:creator>Jaroš</dc:creator>
  <cp:keywords/>
  <cp:lastModifiedBy>RZ</cp:lastModifiedBy>
  <cp:revision>5</cp:revision>
  <cp:lastPrinted>2015-03-06T01:19:00Z</cp:lastPrinted>
  <dcterms:created xsi:type="dcterms:W3CDTF">2021-05-13T09:44:00Z</dcterms:created>
  <dcterms:modified xsi:type="dcterms:W3CDTF">2021-05-13T09:46:00Z</dcterms:modified>
</cp:coreProperties>
</file>