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94FF" w14:textId="7B1FFE32" w:rsidR="00255883" w:rsidRPr="00BE1011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bookmarkStart w:id="0" w:name="_Hlk71096622"/>
      <w:bookmarkStart w:id="1" w:name="_Hlk71097518"/>
      <w:bookmarkEnd w:id="0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Verze </w:t>
      </w:r>
      <w:r w:rsidR="00F2706C">
        <w:rPr>
          <w:rFonts w:eastAsia="Times New Roman" w:cstheme="minorHAnsi"/>
          <w:b/>
          <w:sz w:val="36"/>
          <w:szCs w:val="20"/>
          <w:lang w:eastAsia="cs-CZ"/>
        </w:rPr>
        <w:t>5.5.2021</w:t>
      </w:r>
    </w:p>
    <w:p w14:paraId="08EBC4F8" w14:textId="77777777" w:rsidR="00255883" w:rsidRPr="00BE1011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57F018C3" w14:textId="03CE0C03" w:rsidR="00255883" w:rsidRPr="00A95802" w:rsidRDefault="00B648B5" w:rsidP="00A95802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 touto neznámou sekvencí</w:t>
      </w:r>
      <w:r w:rsidR="00BE1011" w:rsidRPr="00A95802">
        <w:rPr>
          <w:rFonts w:eastAsia="Times New Roman" w:cstheme="minorHAnsi"/>
          <w:b/>
          <w:sz w:val="28"/>
          <w:szCs w:val="20"/>
          <w:lang w:eastAsia="cs-CZ"/>
        </w:rPr>
        <w:t>:</w:t>
      </w:r>
    </w:p>
    <w:p w14:paraId="61F824BC" w14:textId="0F5365E1" w:rsidR="00B648B5" w:rsidRPr="00B648B5" w:rsidRDefault="00B648B5" w:rsidP="00B648B5">
      <w:pPr>
        <w:pStyle w:val="Odstavecseseznamem"/>
        <w:pBdr>
          <w:top w:val="dotted" w:sz="6" w:space="17" w:color="auto"/>
          <w:left w:val="dotted" w:sz="6" w:space="17" w:color="auto"/>
          <w:bottom w:val="dotted" w:sz="6" w:space="17" w:color="auto"/>
          <w:right w:val="dotted" w:sz="6" w:space="17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</w:pP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t xml:space="preserve">      10         20         30         40         50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MSKGEELFTG VVPILVELDG DVNGHKFSVS GEGEGDATYG KLTLKFICTT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 60         70         80         90        100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GKLPVPWPTL VTTFSYGVQC FSRYPDHMKQ HDFFKSAMPE GYVQERTIFF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110        120        130        140        150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KDDGNYKTRA EVKFEGDTLV NRIELKGIDF KEDGNILGHK LEYNYNSHNV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160        170        180        190        200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YIMADKQKNG IKVNFKIRHN IEDGSVQLAD HYQQNTPIGD GPVLLPDNHY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210        220        230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LSTQSALSKD PNEKRDHMVL LEFVTAAGIT HGMDELYK      </w:t>
      </w:r>
    </w:p>
    <w:p w14:paraId="2B8BB6EB" w14:textId="77777777" w:rsidR="00255883" w:rsidRDefault="00255883" w:rsidP="0025588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6D5BFB3B" w14:textId="73F81F3E" w:rsidR="00B648B5" w:rsidRDefault="00B648B5" w:rsidP="00A95802">
      <w:pPr>
        <w:pStyle w:val="Odstavecseseznamem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Sekvenci přepište do </w:t>
      </w:r>
      <w:proofErr w:type="spellStart"/>
      <w:r>
        <w:rPr>
          <w:rFonts w:eastAsia="Times New Roman" w:cstheme="minorHAnsi"/>
          <w:sz w:val="28"/>
          <w:szCs w:val="20"/>
          <w:lang w:eastAsia="cs-CZ"/>
        </w:rPr>
        <w:t>fasta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 xml:space="preserve"> formátu.</w:t>
      </w:r>
    </w:p>
    <w:p w14:paraId="29F52852" w14:textId="503A7309" w:rsidR="00255883" w:rsidRPr="00BE1011" w:rsidRDefault="00255883" w:rsidP="00A95802">
      <w:pPr>
        <w:pStyle w:val="Odstavecseseznamem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 w:rsidR="00B648B5">
        <w:rPr>
          <w:rFonts w:eastAsia="Times New Roman" w:cstheme="minorHAnsi"/>
          <w:sz w:val="28"/>
          <w:szCs w:val="20"/>
          <w:lang w:eastAsia="cs-CZ"/>
        </w:rPr>
        <w:t>co kóduje a z jakého organismu 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0B0EDEC1" w14:textId="77777777" w:rsidR="00F2706C" w:rsidRPr="00F2706C" w:rsidRDefault="00B648B5" w:rsidP="00A9580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Zjistěte</w:t>
      </w:r>
      <w:r w:rsidR="00F2706C">
        <w:rPr>
          <w:rFonts w:eastAsia="Times New Roman" w:cstheme="minorHAnsi"/>
          <w:sz w:val="28"/>
          <w:szCs w:val="20"/>
          <w:lang w:eastAsia="cs-CZ"/>
        </w:rPr>
        <w:t>,</w:t>
      </w:r>
      <w:r>
        <w:rPr>
          <w:rFonts w:eastAsia="Times New Roman" w:cstheme="minorHAnsi"/>
          <w:sz w:val="28"/>
          <w:szCs w:val="20"/>
          <w:lang w:eastAsia="cs-CZ"/>
        </w:rPr>
        <w:t xml:space="preserve"> jaký bude nejdelší fragment po štěpení </w:t>
      </w:r>
      <w:r w:rsidR="00F2706C">
        <w:rPr>
          <w:rFonts w:eastAsia="Times New Roman" w:cstheme="minorHAnsi"/>
          <w:sz w:val="28"/>
          <w:szCs w:val="20"/>
          <w:lang w:eastAsia="cs-CZ"/>
        </w:rPr>
        <w:t xml:space="preserve">proteinázou </w:t>
      </w:r>
      <w:proofErr w:type="spellStart"/>
      <w:r w:rsidR="00F2706C">
        <w:rPr>
          <w:rFonts w:eastAsia="Times New Roman" w:cstheme="minorHAnsi"/>
          <w:sz w:val="28"/>
          <w:szCs w:val="20"/>
          <w:lang w:eastAsia="cs-CZ"/>
        </w:rPr>
        <w:t>clostripain</w:t>
      </w:r>
      <w:proofErr w:type="spellEnd"/>
      <w:r w:rsidR="00F2706C">
        <w:rPr>
          <w:rFonts w:eastAsia="Times New Roman" w:cstheme="minorHAnsi"/>
          <w:sz w:val="28"/>
          <w:szCs w:val="20"/>
          <w:lang w:eastAsia="cs-CZ"/>
        </w:rPr>
        <w:t>.</w:t>
      </w:r>
    </w:p>
    <w:p w14:paraId="0BF846AF" w14:textId="60001381" w:rsidR="00DB1EF0" w:rsidRPr="00F2706C" w:rsidRDefault="00F2706C" w:rsidP="00A9580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Kolik Cysteinů tento protein obsahuje?</w:t>
      </w:r>
      <w:r w:rsidR="00B648B5">
        <w:rPr>
          <w:rFonts w:eastAsia="Times New Roman" w:cstheme="minorHAnsi"/>
          <w:sz w:val="28"/>
          <w:szCs w:val="20"/>
          <w:lang w:eastAsia="cs-CZ"/>
        </w:rPr>
        <w:t xml:space="preserve"> </w:t>
      </w:r>
    </w:p>
    <w:p w14:paraId="7AA9B25C" w14:textId="4940BA09" w:rsidR="00F2706C" w:rsidRPr="00F2706C" w:rsidRDefault="00F2706C" w:rsidP="00A9580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Existuje nějaký lidský homolog tohoto proteinu?</w:t>
      </w:r>
    </w:p>
    <w:p w14:paraId="798542D0" w14:textId="77777777" w:rsidR="00F2706C" w:rsidRPr="00F2706C" w:rsidRDefault="00F2706C" w:rsidP="00F2706C">
      <w:pPr>
        <w:spacing w:after="0" w:line="360" w:lineRule="auto"/>
        <w:rPr>
          <w:rFonts w:cstheme="minorHAnsi"/>
          <w:sz w:val="28"/>
          <w:szCs w:val="20"/>
        </w:rPr>
      </w:pPr>
    </w:p>
    <w:p w14:paraId="4DC19540" w14:textId="77777777" w:rsidR="00F2706C" w:rsidRPr="00F2706C" w:rsidRDefault="00F2706C" w:rsidP="00F2706C">
      <w:pPr>
        <w:spacing w:after="0" w:line="360" w:lineRule="auto"/>
        <w:rPr>
          <w:rFonts w:cstheme="minorHAnsi"/>
          <w:sz w:val="28"/>
          <w:szCs w:val="20"/>
        </w:rPr>
      </w:pPr>
    </w:p>
    <w:p w14:paraId="4EBC562E" w14:textId="7E21F322" w:rsidR="00DB1EF0" w:rsidRPr="00A95802" w:rsidRDefault="00DB1EF0" w:rsidP="00A95802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 w:rsidRPr="00A95802">
        <w:rPr>
          <w:rFonts w:cstheme="minorHAnsi"/>
          <w:b/>
          <w:sz w:val="28"/>
          <w:szCs w:val="20"/>
        </w:rPr>
        <w:t xml:space="preserve">Stáhněte si sekvenci </w:t>
      </w:r>
      <w:r w:rsidR="000B5D0D" w:rsidRPr="00A95802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NM_004476.3</w:t>
      </w:r>
    </w:p>
    <w:p w14:paraId="2A42FBCD" w14:textId="1C7C50E9" w:rsidR="00DB1EF0" w:rsidRDefault="000B5D0D" w:rsidP="00A95802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Co tato sekvence kóduje</w:t>
      </w:r>
      <w:r w:rsidR="00DB1EF0">
        <w:rPr>
          <w:rFonts w:cstheme="minorHAnsi"/>
          <w:sz w:val="28"/>
          <w:szCs w:val="20"/>
        </w:rPr>
        <w:t>?</w:t>
      </w:r>
    </w:p>
    <w:p w14:paraId="578DB69D" w14:textId="77777777" w:rsidR="00FF4228" w:rsidRDefault="00FF4228" w:rsidP="00FF4228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Jak dlouhá je kódující oblast pro příslušný protein a jak dlouhý bude přeložený protein?</w:t>
      </w:r>
    </w:p>
    <w:p w14:paraId="74C8DD53" w14:textId="586731A2" w:rsidR="000D50F9" w:rsidRPr="000D50F9" w:rsidRDefault="000D50F9" w:rsidP="00A95802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Jaká je 20 aminokyselina příslušného proteinu? </w:t>
      </w:r>
    </w:p>
    <w:p w14:paraId="22063054" w14:textId="44460E26" w:rsidR="00DB1EF0" w:rsidRDefault="000B5D0D" w:rsidP="00A95802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Navrhněte manuálně </w:t>
      </w:r>
      <w:proofErr w:type="spellStart"/>
      <w:r>
        <w:rPr>
          <w:rFonts w:cstheme="minorHAnsi"/>
          <w:sz w:val="28"/>
          <w:szCs w:val="20"/>
        </w:rPr>
        <w:t>primery</w:t>
      </w:r>
      <w:proofErr w:type="spellEnd"/>
      <w:r>
        <w:rPr>
          <w:rFonts w:cstheme="minorHAnsi"/>
          <w:sz w:val="28"/>
          <w:szCs w:val="20"/>
        </w:rPr>
        <w:t xml:space="preserve">, které </w:t>
      </w:r>
      <w:r w:rsidR="000D50F9">
        <w:rPr>
          <w:rFonts w:cstheme="minorHAnsi"/>
          <w:sz w:val="28"/>
          <w:szCs w:val="20"/>
        </w:rPr>
        <w:t xml:space="preserve">by bylo možné použít pro amplifikaci </w:t>
      </w:r>
      <w:r>
        <w:rPr>
          <w:rFonts w:cstheme="minorHAnsi"/>
          <w:sz w:val="28"/>
          <w:szCs w:val="20"/>
        </w:rPr>
        <w:t>třetí</w:t>
      </w:r>
      <w:r w:rsidR="000D50F9">
        <w:rPr>
          <w:rFonts w:cstheme="minorHAnsi"/>
          <w:sz w:val="28"/>
          <w:szCs w:val="20"/>
        </w:rPr>
        <w:t xml:space="preserve">ho </w:t>
      </w:r>
      <w:r>
        <w:rPr>
          <w:rFonts w:cstheme="minorHAnsi"/>
          <w:sz w:val="28"/>
          <w:szCs w:val="20"/>
        </w:rPr>
        <w:t>exon</w:t>
      </w:r>
      <w:r w:rsidR="000D50F9">
        <w:rPr>
          <w:rFonts w:cstheme="minorHAnsi"/>
          <w:sz w:val="28"/>
          <w:szCs w:val="20"/>
        </w:rPr>
        <w:t>u</w:t>
      </w:r>
      <w:r>
        <w:rPr>
          <w:rFonts w:cstheme="minorHAnsi"/>
          <w:sz w:val="28"/>
          <w:szCs w:val="20"/>
        </w:rPr>
        <w:t>.</w:t>
      </w:r>
    </w:p>
    <w:p w14:paraId="1523E263" w14:textId="4E99A786" w:rsidR="000D50F9" w:rsidRDefault="000D50F9" w:rsidP="00A95802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Existuje nějaký restrikční enzym, který by sekvenci třetího exonu štěpil právě dvakrát?</w:t>
      </w:r>
    </w:p>
    <w:p w14:paraId="77BCAE6C" w14:textId="77777777" w:rsidR="000D50F9" w:rsidRDefault="000D50F9" w:rsidP="000D50F9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</w:p>
    <w:bookmarkEnd w:id="1"/>
    <w:p w14:paraId="4FAEB27A" w14:textId="05DB905F" w:rsidR="002813A6" w:rsidRDefault="002813A6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br w:type="page"/>
      </w:r>
    </w:p>
    <w:p w14:paraId="533E4B4D" w14:textId="70D4A9F3" w:rsidR="00DB1EF0" w:rsidRDefault="00DB1EF0" w:rsidP="00DB1EF0">
      <w:pPr>
        <w:spacing w:after="0" w:line="360" w:lineRule="auto"/>
        <w:rPr>
          <w:rFonts w:cstheme="minorHAnsi"/>
          <w:sz w:val="28"/>
          <w:szCs w:val="20"/>
        </w:rPr>
      </w:pPr>
    </w:p>
    <w:p w14:paraId="15F124B6" w14:textId="5F1A214C" w:rsidR="00784DC3" w:rsidRDefault="00784DC3" w:rsidP="00DB1EF0">
      <w:pPr>
        <w:spacing w:after="0" w:line="360" w:lineRule="auto"/>
        <w:rPr>
          <w:rFonts w:cstheme="minorHAnsi"/>
          <w:sz w:val="28"/>
          <w:szCs w:val="20"/>
        </w:rPr>
      </w:pPr>
    </w:p>
    <w:p w14:paraId="24113A77" w14:textId="277C0FFD" w:rsidR="00784DC3" w:rsidRPr="00A95802" w:rsidRDefault="00784DC3" w:rsidP="00A95802">
      <w:pPr>
        <w:pStyle w:val="Odstavecseseznamem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 touto neznámou sekvencí:</w:t>
      </w:r>
    </w:p>
    <w:p w14:paraId="43FCA4E6" w14:textId="77777777" w:rsidR="00784DC3" w:rsidRPr="00B648B5" w:rsidRDefault="00784DC3" w:rsidP="00784DC3">
      <w:pPr>
        <w:pStyle w:val="Odstavecseseznamem"/>
        <w:pBdr>
          <w:top w:val="dotted" w:sz="6" w:space="17" w:color="auto"/>
          <w:left w:val="dotted" w:sz="6" w:space="17" w:color="auto"/>
          <w:bottom w:val="dotted" w:sz="6" w:space="17" w:color="auto"/>
          <w:right w:val="dotted" w:sz="6" w:space="17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</w:pP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t xml:space="preserve">      10         20         30         40         50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MSKGEELFTG VVPILVELDG DVNGHKFSVS GEGEGDATYG KLTLKFICTT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 60         70         80         90        100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GKLPVPWPTL VTTFSYGVQC FSRYPDHMKQ HDFFKSAMPE GYVQERTIFF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110        120        130        140        150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KDDGNYKTRA EVKFEGDTLV NRIELKGIDF KEDGNILGHK LEYNYNSHNV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160        170        180        190        200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YIMADKQKNG IKVNFKIRHN IEDGSVQLAD HYQQNTPIGD GPVLLPDNHY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210        220        230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LSTQSALSKD PNEKRDHMVL LEFVTAAGIT HGMDELYK      </w:t>
      </w:r>
    </w:p>
    <w:p w14:paraId="7EDD042E" w14:textId="77777777" w:rsidR="00784DC3" w:rsidRDefault="00784DC3" w:rsidP="00A95802">
      <w:pPr>
        <w:pStyle w:val="Odstavecseseznamem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Sekvenci přepište do </w:t>
      </w:r>
      <w:proofErr w:type="spellStart"/>
      <w:r>
        <w:rPr>
          <w:rFonts w:eastAsia="Times New Roman" w:cstheme="minorHAnsi"/>
          <w:sz w:val="28"/>
          <w:szCs w:val="20"/>
          <w:lang w:eastAsia="cs-CZ"/>
        </w:rPr>
        <w:t>fasta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 xml:space="preserve"> formátu.</w:t>
      </w:r>
    </w:p>
    <w:p w14:paraId="4E4ED1D6" w14:textId="34EAF356" w:rsidR="00784DC3" w:rsidRPr="00A95802" w:rsidRDefault="00784DC3" w:rsidP="00A95802">
      <w:pPr>
        <w:pStyle w:val="Odstavecseseznamem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3485FC37" wp14:editId="3A89C119">
            <wp:extent cx="5760720" cy="25476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44B6" w14:textId="7FF648E0" w:rsidR="00784DC3" w:rsidRDefault="00784DC3" w:rsidP="00A95802">
      <w:pPr>
        <w:pStyle w:val="Odstavecseseznamem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>
        <w:rPr>
          <w:rFonts w:eastAsia="Times New Roman" w:cstheme="minorHAnsi"/>
          <w:sz w:val="28"/>
          <w:szCs w:val="20"/>
          <w:lang w:eastAsia="cs-CZ"/>
        </w:rPr>
        <w:t>co kóduje a z jakého organismu 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2656B66F" w14:textId="0A0C9EBF" w:rsidR="00784DC3" w:rsidRPr="00BE1011" w:rsidRDefault="00784DC3" w:rsidP="00A95802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proofErr w:type="spellStart"/>
      <w:r>
        <w:rPr>
          <w:rFonts w:eastAsia="Times New Roman" w:cstheme="minorHAnsi"/>
          <w:sz w:val="28"/>
          <w:szCs w:val="20"/>
          <w:lang w:eastAsia="cs-CZ"/>
        </w:rPr>
        <w:t>Blastp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>:</w:t>
      </w:r>
      <w:r w:rsidRPr="00784D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E76C9A" wp14:editId="168966F8">
            <wp:extent cx="5760720" cy="1685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D9A6" w14:textId="79A2799C" w:rsidR="00784DC3" w:rsidRPr="00784DC3" w:rsidRDefault="00784DC3" w:rsidP="00A95802">
      <w:pPr>
        <w:pStyle w:val="Odstavecseseznamem"/>
        <w:numPr>
          <w:ilvl w:val="0"/>
          <w:numId w:val="11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Zjistěte, jaký bude nejdelší fragment po štěpení proteinázou </w:t>
      </w:r>
      <w:proofErr w:type="spellStart"/>
      <w:r>
        <w:rPr>
          <w:rFonts w:eastAsia="Times New Roman" w:cstheme="minorHAnsi"/>
          <w:sz w:val="28"/>
          <w:szCs w:val="20"/>
          <w:lang w:eastAsia="cs-CZ"/>
        </w:rPr>
        <w:t>clostripain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>.</w:t>
      </w:r>
    </w:p>
    <w:p w14:paraId="69205460" w14:textId="6229E334" w:rsidR="00784DC3" w:rsidRPr="00784DC3" w:rsidRDefault="00784DC3" w:rsidP="00A95802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proofErr w:type="spellStart"/>
      <w:r>
        <w:rPr>
          <w:rFonts w:eastAsia="Times New Roman" w:cstheme="minorHAnsi"/>
          <w:sz w:val="28"/>
          <w:szCs w:val="20"/>
          <w:lang w:eastAsia="cs-CZ"/>
        </w:rPr>
        <w:t>Expasy-PeptideCutter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>:</w:t>
      </w:r>
    </w:p>
    <w:p w14:paraId="2098E211" w14:textId="72DCB07D" w:rsidR="00784DC3" w:rsidRPr="00A95802" w:rsidRDefault="00784DC3" w:rsidP="00A95802">
      <w:pPr>
        <w:spacing w:after="0" w:line="360" w:lineRule="auto"/>
        <w:ind w:left="360"/>
        <w:rPr>
          <w:rFonts w:cstheme="minorHAnsi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176B9177" wp14:editId="08BA9994">
            <wp:extent cx="5760720" cy="20624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A5D8" w14:textId="7BFE3846" w:rsidR="00784DC3" w:rsidRPr="00784DC3" w:rsidRDefault="00784DC3" w:rsidP="00A95802">
      <w:pPr>
        <w:pStyle w:val="Odstavecseseznamem"/>
        <w:numPr>
          <w:ilvl w:val="0"/>
          <w:numId w:val="11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Kolik Cysteinů tento protein obsahuje? </w:t>
      </w:r>
    </w:p>
    <w:p w14:paraId="62C1D555" w14:textId="6320E509" w:rsidR="00784DC3" w:rsidRPr="00A95802" w:rsidRDefault="00784DC3" w:rsidP="00A95802">
      <w:pPr>
        <w:spacing w:after="0" w:line="360" w:lineRule="auto"/>
        <w:ind w:left="36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7FFF88AC" wp14:editId="11C3AD69">
            <wp:extent cx="5760720" cy="20459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4915" w14:textId="1AE05DC1" w:rsidR="00784DC3" w:rsidRPr="00784DC3" w:rsidRDefault="00784DC3" w:rsidP="00A95802">
      <w:pPr>
        <w:pStyle w:val="Odstavecseseznamem"/>
        <w:numPr>
          <w:ilvl w:val="0"/>
          <w:numId w:val="11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Existuje nějaký lidský homolog tohoto proteinu?</w:t>
      </w:r>
    </w:p>
    <w:p w14:paraId="2C7968F7" w14:textId="6845FEF7" w:rsidR="000B5D0D" w:rsidRDefault="00784DC3" w:rsidP="000B5D0D">
      <w:pPr>
        <w:pStyle w:val="Odstavecseseznamem"/>
        <w:spacing w:after="0" w:line="360" w:lineRule="auto"/>
        <w:ind w:left="714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40D45CFD" wp14:editId="06E1EFF5">
            <wp:extent cx="5760720" cy="23622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33E78" w14:textId="77777777" w:rsidR="000B5D0D" w:rsidRDefault="000B5D0D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br w:type="page"/>
      </w:r>
    </w:p>
    <w:p w14:paraId="06899C83" w14:textId="77777777" w:rsidR="00784DC3" w:rsidRPr="00F2706C" w:rsidRDefault="00784DC3" w:rsidP="000B5D0D">
      <w:pPr>
        <w:pStyle w:val="Odstavecseseznamem"/>
        <w:spacing w:after="0" w:line="360" w:lineRule="auto"/>
        <w:ind w:left="714"/>
        <w:rPr>
          <w:rFonts w:cstheme="minorHAnsi"/>
          <w:sz w:val="28"/>
          <w:szCs w:val="20"/>
        </w:rPr>
      </w:pPr>
    </w:p>
    <w:p w14:paraId="033F5721" w14:textId="77777777" w:rsidR="00A95802" w:rsidRPr="00A95802" w:rsidRDefault="00A95802" w:rsidP="00A95802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 w:rsidRPr="00A95802">
        <w:rPr>
          <w:rFonts w:cstheme="minorHAnsi"/>
          <w:b/>
          <w:sz w:val="28"/>
          <w:szCs w:val="20"/>
        </w:rPr>
        <w:t xml:space="preserve">Stáhněte si sekvenci </w:t>
      </w:r>
      <w:r w:rsidRPr="00A95802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NM_004476.3</w:t>
      </w:r>
    </w:p>
    <w:p w14:paraId="2FFE475C" w14:textId="24383F7E" w:rsidR="00A95802" w:rsidRPr="00A95802" w:rsidRDefault="00A95802" w:rsidP="00A95802">
      <w:pPr>
        <w:pStyle w:val="Odstavecseseznamem"/>
        <w:numPr>
          <w:ilvl w:val="0"/>
          <w:numId w:val="13"/>
        </w:numPr>
        <w:spacing w:after="0" w:line="360" w:lineRule="auto"/>
        <w:rPr>
          <w:rFonts w:cstheme="minorHAnsi"/>
          <w:sz w:val="28"/>
          <w:szCs w:val="20"/>
        </w:rPr>
      </w:pPr>
      <w:r w:rsidRPr="00A95802">
        <w:rPr>
          <w:rFonts w:cstheme="minorHAnsi"/>
          <w:sz w:val="28"/>
          <w:szCs w:val="20"/>
        </w:rPr>
        <w:t>Co tato sekvence kóduje?</w:t>
      </w:r>
    </w:p>
    <w:p w14:paraId="49045B02" w14:textId="1E93FE07" w:rsidR="00A95802" w:rsidRDefault="00A95802" w:rsidP="00A95802">
      <w:pPr>
        <w:pStyle w:val="Odstavecseseznamem"/>
        <w:numPr>
          <w:ilvl w:val="0"/>
          <w:numId w:val="13"/>
        </w:numPr>
        <w:spacing w:after="0" w:line="360" w:lineRule="auto"/>
        <w:rPr>
          <w:rFonts w:cstheme="minorHAnsi"/>
          <w:sz w:val="28"/>
          <w:szCs w:val="20"/>
        </w:rPr>
      </w:pPr>
      <w:bookmarkStart w:id="2" w:name="_Hlk71098086"/>
      <w:r>
        <w:rPr>
          <w:rFonts w:cstheme="minorHAnsi"/>
          <w:sz w:val="28"/>
          <w:szCs w:val="20"/>
        </w:rPr>
        <w:t>Jak dlouhá je kódující oblast pro příslušný protein</w:t>
      </w:r>
      <w:r w:rsidR="00FF4228">
        <w:rPr>
          <w:rFonts w:cstheme="minorHAnsi"/>
          <w:sz w:val="28"/>
          <w:szCs w:val="20"/>
        </w:rPr>
        <w:t xml:space="preserve"> a jak dlouhý bude přeložený protein?</w:t>
      </w:r>
    </w:p>
    <w:bookmarkEnd w:id="2"/>
    <w:p w14:paraId="24DE0170" w14:textId="2D0C1179" w:rsidR="00FF4228" w:rsidRDefault="00FF4228" w:rsidP="00FF4228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587726B4" wp14:editId="318AC99A">
            <wp:extent cx="3562065" cy="721858"/>
            <wp:effectExtent l="0" t="0" r="635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3550" cy="74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0CC6" w14:textId="4F141EBF" w:rsidR="00FF4228" w:rsidRDefault="00FF4228" w:rsidP="00FF4228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2446-194+1= </w:t>
      </w:r>
      <w:r w:rsidRPr="00FF4228">
        <w:rPr>
          <w:rFonts w:cstheme="minorHAnsi"/>
          <w:sz w:val="28"/>
          <w:szCs w:val="20"/>
          <w:highlight w:val="yellow"/>
        </w:rPr>
        <w:t>2253</w:t>
      </w:r>
      <w:proofErr w:type="gramStart"/>
      <w:r w:rsidRPr="00FF4228">
        <w:rPr>
          <w:rFonts w:cstheme="minorHAnsi"/>
          <w:sz w:val="28"/>
          <w:szCs w:val="20"/>
          <w:highlight w:val="yellow"/>
        </w:rPr>
        <w:t>nt</w:t>
      </w:r>
      <w:r>
        <w:rPr>
          <w:rFonts w:cstheme="minorHAnsi"/>
          <w:sz w:val="28"/>
          <w:szCs w:val="20"/>
        </w:rPr>
        <w:t xml:space="preserve">  /</w:t>
      </w:r>
      <w:proofErr w:type="gramEnd"/>
      <w:r>
        <w:rPr>
          <w:rFonts w:cstheme="minorHAnsi"/>
          <w:sz w:val="28"/>
          <w:szCs w:val="20"/>
        </w:rPr>
        <w:t xml:space="preserve">3=751 (750 </w:t>
      </w:r>
      <w:proofErr w:type="spellStart"/>
      <w:r>
        <w:rPr>
          <w:rFonts w:cstheme="minorHAnsi"/>
          <w:sz w:val="28"/>
          <w:szCs w:val="20"/>
        </w:rPr>
        <w:t>AMK+stop</w:t>
      </w:r>
      <w:proofErr w:type="spellEnd"/>
      <w:r>
        <w:rPr>
          <w:rFonts w:cstheme="minorHAnsi"/>
          <w:sz w:val="28"/>
          <w:szCs w:val="20"/>
        </w:rPr>
        <w:t xml:space="preserve"> kodon)</w:t>
      </w:r>
    </w:p>
    <w:p w14:paraId="47242A40" w14:textId="549ADB5A" w:rsidR="00A95802" w:rsidRDefault="00A95802" w:rsidP="00A95802">
      <w:pPr>
        <w:pStyle w:val="Odstavecseseznamem"/>
        <w:numPr>
          <w:ilvl w:val="0"/>
          <w:numId w:val="13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Jaká je 20 aminokyselina příslušného proteinu? </w:t>
      </w:r>
    </w:p>
    <w:p w14:paraId="53DDE89B" w14:textId="61BA19A8" w:rsidR="00A95802" w:rsidRDefault="00A95802" w:rsidP="00A95802">
      <w:pPr>
        <w:spacing w:after="0" w:line="360" w:lineRule="auto"/>
        <w:ind w:left="36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45616E9B" wp14:editId="6FC74532">
            <wp:extent cx="5941060" cy="1305560"/>
            <wp:effectExtent l="0" t="0" r="254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19D9" w14:textId="149065FA" w:rsidR="00A95802" w:rsidRPr="00A95802" w:rsidRDefault="00A95802" w:rsidP="00A95802">
      <w:pPr>
        <w:spacing w:after="0" w:line="360" w:lineRule="auto"/>
        <w:ind w:left="36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02A4D2AF" wp14:editId="55D848A2">
            <wp:extent cx="5941060" cy="2185670"/>
            <wp:effectExtent l="0" t="0" r="254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C0E0" w14:textId="043B40D2" w:rsidR="00A95802" w:rsidRDefault="00A95802" w:rsidP="00A95802">
      <w:pPr>
        <w:pStyle w:val="Odstavecseseznamem"/>
        <w:numPr>
          <w:ilvl w:val="0"/>
          <w:numId w:val="13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Navrhněte manuálně </w:t>
      </w:r>
      <w:proofErr w:type="spellStart"/>
      <w:r>
        <w:rPr>
          <w:rFonts w:cstheme="minorHAnsi"/>
          <w:sz w:val="28"/>
          <w:szCs w:val="20"/>
        </w:rPr>
        <w:t>primery</w:t>
      </w:r>
      <w:proofErr w:type="spellEnd"/>
      <w:r>
        <w:rPr>
          <w:rFonts w:cstheme="minorHAnsi"/>
          <w:sz w:val="28"/>
          <w:szCs w:val="20"/>
        </w:rPr>
        <w:t>, které by bylo možné použít pro amplifikaci třetího exonu.</w:t>
      </w:r>
    </w:p>
    <w:p w14:paraId="02D5212D" w14:textId="77777777" w:rsidR="00A95802" w:rsidRPr="00A95802" w:rsidRDefault="00A95802" w:rsidP="00A95802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&gt;NM</w:t>
      </w:r>
      <w:proofErr w:type="gramEnd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_004476.3:418-604 Homo sapiens </w:t>
      </w:r>
      <w:proofErr w:type="spellStart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folate</w:t>
      </w:r>
      <w:proofErr w:type="spellEnd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hydrolase</w:t>
      </w:r>
      <w:proofErr w:type="spellEnd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 (FOLH1), </w:t>
      </w:r>
      <w:proofErr w:type="spellStart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transcript</w:t>
      </w:r>
      <w:proofErr w:type="spellEnd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variant 1, </w:t>
      </w:r>
      <w:proofErr w:type="spellStart"/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mRNA</w:t>
      </w:r>
      <w:proofErr w:type="spellEnd"/>
    </w:p>
    <w:p w14:paraId="4566636F" w14:textId="77777777" w:rsidR="00A95802" w:rsidRPr="00A95802" w:rsidRDefault="00A95802" w:rsidP="00A95802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TAATTTTACACAGATACCACATTTAGCAGGAACAGAACAAAACTTTCAGCTTGCAAAGCAAATTCAATCC</w:t>
      </w:r>
    </w:p>
    <w:p w14:paraId="040179FD" w14:textId="77777777" w:rsidR="00A95802" w:rsidRPr="00A95802" w:rsidRDefault="00A95802" w:rsidP="00A95802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CAGTGGAAAGAATTTGGCCTGGATTCTGTTGAGCTAGCACATTATGATGTCCTGTTGTCCTACCCAAATA</w:t>
      </w:r>
    </w:p>
    <w:p w14:paraId="47B18F2A" w14:textId="77777777" w:rsidR="00A95802" w:rsidRPr="00A95802" w:rsidRDefault="00A95802" w:rsidP="00A95802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958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AGACTCATCCCAACTACATCTCAATAATTAATGAAGATGGAAATGAG</w:t>
      </w:r>
    </w:p>
    <w:p w14:paraId="1047B064" w14:textId="77777777" w:rsidR="00A95802" w:rsidRDefault="00A95802" w:rsidP="00A95802">
      <w:pPr>
        <w:pStyle w:val="Odstavecseseznamem"/>
        <w:spacing w:after="0" w:line="360" w:lineRule="auto"/>
        <w:rPr>
          <w:rFonts w:ascii="Courier New" w:hAnsi="Courier New" w:cs="Courier New"/>
          <w:sz w:val="28"/>
          <w:szCs w:val="20"/>
        </w:rPr>
      </w:pPr>
    </w:p>
    <w:p w14:paraId="14112BCE" w14:textId="4858C343" w:rsidR="00A95802" w:rsidRPr="00A95802" w:rsidRDefault="00A95802" w:rsidP="00A95802">
      <w:pPr>
        <w:pStyle w:val="Odstavecseseznamem"/>
        <w:spacing w:after="0" w:line="360" w:lineRule="auto"/>
        <w:rPr>
          <w:rFonts w:ascii="Courier New" w:hAnsi="Courier New" w:cs="Courier New"/>
          <w:sz w:val="28"/>
          <w:szCs w:val="20"/>
        </w:rPr>
      </w:pPr>
      <w:r w:rsidRPr="00A95802">
        <w:rPr>
          <w:rFonts w:ascii="Courier New" w:hAnsi="Courier New" w:cs="Courier New"/>
          <w:sz w:val="28"/>
          <w:szCs w:val="20"/>
        </w:rPr>
        <w:t>F:</w:t>
      </w:r>
      <w:r w:rsidRPr="00A95802">
        <w:rPr>
          <w:rFonts w:ascii="Courier New" w:hAnsi="Courier New" w:cs="Courier New"/>
        </w:rPr>
        <w:t xml:space="preserve"> </w:t>
      </w:r>
      <w:r w:rsidRPr="00A95802">
        <w:rPr>
          <w:rFonts w:ascii="Courier New" w:hAnsi="Courier New" w:cs="Courier New"/>
          <w:sz w:val="28"/>
          <w:szCs w:val="20"/>
        </w:rPr>
        <w:t>TAA TTT TAC ACA GAT ACC AC</w:t>
      </w:r>
    </w:p>
    <w:p w14:paraId="5942F95C" w14:textId="079AFDA0" w:rsidR="00A95802" w:rsidRPr="00A95802" w:rsidRDefault="00A95802" w:rsidP="00A95802">
      <w:pPr>
        <w:pStyle w:val="Odstavecseseznamem"/>
        <w:spacing w:after="0" w:line="360" w:lineRule="auto"/>
        <w:rPr>
          <w:rFonts w:ascii="Courier New" w:hAnsi="Courier New" w:cs="Courier New"/>
          <w:sz w:val="28"/>
          <w:szCs w:val="20"/>
        </w:rPr>
      </w:pPr>
      <w:r w:rsidRPr="00A95802">
        <w:rPr>
          <w:rFonts w:ascii="Courier New" w:hAnsi="Courier New" w:cs="Courier New"/>
          <w:sz w:val="28"/>
          <w:szCs w:val="20"/>
        </w:rPr>
        <w:lastRenderedPageBreak/>
        <w:t>R: CTC ATT TCC ATC TTC ATT AA</w:t>
      </w:r>
    </w:p>
    <w:p w14:paraId="2D75333C" w14:textId="2946B802" w:rsidR="00A95802" w:rsidRDefault="00A95802" w:rsidP="00A95802">
      <w:pPr>
        <w:pStyle w:val="Odstavecseseznamem"/>
        <w:numPr>
          <w:ilvl w:val="0"/>
          <w:numId w:val="13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Existuje nějaký restrikční enzym, který by sekvenci třetího exonu štěpil právě dvakrát?</w:t>
      </w:r>
    </w:p>
    <w:p w14:paraId="190DE9BD" w14:textId="027B09D7" w:rsidR="00A95802" w:rsidRPr="00A95802" w:rsidRDefault="00A12533" w:rsidP="00A95802">
      <w:pPr>
        <w:spacing w:after="0" w:line="360" w:lineRule="auto"/>
        <w:ind w:left="360"/>
        <w:rPr>
          <w:rFonts w:cstheme="minorHAnsi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52052" wp14:editId="7D8E171F">
            <wp:simplePos x="0" y="0"/>
            <wp:positionH relativeFrom="margin">
              <wp:posOffset>2044519</wp:posOffset>
            </wp:positionH>
            <wp:positionV relativeFrom="paragraph">
              <wp:posOffset>1008652</wp:posOffset>
            </wp:positionV>
            <wp:extent cx="3989614" cy="207242"/>
            <wp:effectExtent l="0" t="0" r="0" b="254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614" cy="20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02">
        <w:rPr>
          <w:noProof/>
        </w:rPr>
        <w:drawing>
          <wp:inline distT="0" distB="0" distL="0" distR="0" wp14:anchorId="2759AF9B" wp14:editId="577BCE17">
            <wp:extent cx="5941060" cy="204470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4FE2" w14:textId="77777777" w:rsidR="00784DC3" w:rsidRPr="00DB1EF0" w:rsidRDefault="00784DC3" w:rsidP="00DB1EF0">
      <w:pPr>
        <w:spacing w:after="0" w:line="360" w:lineRule="auto"/>
        <w:rPr>
          <w:rFonts w:cstheme="minorHAnsi"/>
          <w:sz w:val="28"/>
          <w:szCs w:val="20"/>
        </w:rPr>
      </w:pPr>
    </w:p>
    <w:sectPr w:rsidR="00784DC3" w:rsidRPr="00DB1EF0" w:rsidSect="00A9580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6C29"/>
    <w:multiLevelType w:val="hybridMultilevel"/>
    <w:tmpl w:val="68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3D3"/>
    <w:multiLevelType w:val="hybridMultilevel"/>
    <w:tmpl w:val="5F06C568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1DAA"/>
    <w:multiLevelType w:val="hybridMultilevel"/>
    <w:tmpl w:val="482E7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7AC2"/>
    <w:multiLevelType w:val="hybridMultilevel"/>
    <w:tmpl w:val="4E1A9D84"/>
    <w:lvl w:ilvl="0" w:tplc="E2D2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AD1"/>
    <w:multiLevelType w:val="hybridMultilevel"/>
    <w:tmpl w:val="00B433B2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28B5"/>
    <w:multiLevelType w:val="hybridMultilevel"/>
    <w:tmpl w:val="E90024AA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3035"/>
    <w:multiLevelType w:val="hybridMultilevel"/>
    <w:tmpl w:val="2A52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D4DC7"/>
    <w:multiLevelType w:val="hybridMultilevel"/>
    <w:tmpl w:val="C524B23E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zQ2MDE3MjS3MDNT0lEKTi0uzszPAykwqgUA65ahEiwAAAA="/>
  </w:docVars>
  <w:rsids>
    <w:rsidRoot w:val="00255883"/>
    <w:rsid w:val="00035DFD"/>
    <w:rsid w:val="000B5D0D"/>
    <w:rsid w:val="000D50F9"/>
    <w:rsid w:val="00255883"/>
    <w:rsid w:val="002813A6"/>
    <w:rsid w:val="005A6761"/>
    <w:rsid w:val="00667554"/>
    <w:rsid w:val="00784DC3"/>
    <w:rsid w:val="009644F0"/>
    <w:rsid w:val="00A12533"/>
    <w:rsid w:val="00A95802"/>
    <w:rsid w:val="00AD41F2"/>
    <w:rsid w:val="00B648B5"/>
    <w:rsid w:val="00BE1011"/>
    <w:rsid w:val="00DB1EF0"/>
    <w:rsid w:val="00F2706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6BD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5</cp:revision>
  <dcterms:created xsi:type="dcterms:W3CDTF">2021-05-05T06:46:00Z</dcterms:created>
  <dcterms:modified xsi:type="dcterms:W3CDTF">2021-05-05T18:12:00Z</dcterms:modified>
</cp:coreProperties>
</file>