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5C84" w14:textId="117B54C7" w:rsidR="003A5D3F" w:rsidRPr="009D302F" w:rsidRDefault="003D0F43" w:rsidP="009D302F">
      <w:pPr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23</w:t>
      </w:r>
      <w:r w:rsidR="00605862">
        <w:rPr>
          <w:rFonts w:ascii="Bookman Old Style" w:hAnsi="Bookman Old Style"/>
          <w:b/>
          <w:bCs/>
          <w:sz w:val="20"/>
          <w:szCs w:val="20"/>
        </w:rPr>
        <w:t>.4</w:t>
      </w:r>
      <w:r w:rsidR="00CE3CFF">
        <w:rPr>
          <w:rFonts w:ascii="Bookman Old Style" w:hAnsi="Bookman Old Style"/>
          <w:b/>
          <w:bCs/>
          <w:sz w:val="20"/>
          <w:szCs w:val="20"/>
        </w:rPr>
        <w:t>.2021 –</w:t>
      </w:r>
      <w:r>
        <w:rPr>
          <w:rFonts w:ascii="Bookman Old Style" w:hAnsi="Bookman Old Style"/>
          <w:b/>
          <w:bCs/>
          <w:sz w:val="20"/>
          <w:szCs w:val="20"/>
        </w:rPr>
        <w:t>9</w:t>
      </w:r>
      <w:r w:rsidR="00CE3CFF">
        <w:rPr>
          <w:rFonts w:ascii="Bookman Old Style" w:hAnsi="Bookman Old Style"/>
          <w:b/>
          <w:bCs/>
          <w:sz w:val="20"/>
          <w:szCs w:val="20"/>
        </w:rPr>
        <w:t>. přednáška</w:t>
      </w:r>
    </w:p>
    <w:p w14:paraId="3AC9E449" w14:textId="6B1249C1" w:rsidR="00C202B1" w:rsidRDefault="00C202B1" w:rsidP="003D0F43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  <w:u w:val="single"/>
        </w:rPr>
        <w:t xml:space="preserve">Organizační věci: </w:t>
      </w:r>
      <w:r w:rsidR="0059135F">
        <w:rPr>
          <w:rFonts w:ascii="Bookman Old Style" w:hAnsi="Bookman Old Style"/>
          <w:b/>
          <w:bCs/>
          <w:sz w:val="26"/>
          <w:szCs w:val="26"/>
          <w:u w:val="single"/>
        </w:rPr>
        <w:t>L</w:t>
      </w:r>
      <w:r>
        <w:rPr>
          <w:rFonts w:ascii="Bookman Old Style" w:hAnsi="Bookman Old Style"/>
          <w:b/>
          <w:bCs/>
          <w:sz w:val="26"/>
          <w:szCs w:val="26"/>
          <w:u w:val="single"/>
        </w:rPr>
        <w:t>iteratura potřebná ke zkoušce</w:t>
      </w:r>
    </w:p>
    <w:p w14:paraId="44C471B0" w14:textId="050D5ED0" w:rsidR="00C202B1" w:rsidRDefault="00C202B1" w:rsidP="00C202B1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není potřeba číst </w:t>
      </w:r>
      <w:r w:rsidR="00515DBD">
        <w:rPr>
          <w:rFonts w:ascii="Bookman Old Style" w:hAnsi="Bookman Old Style"/>
          <w:sz w:val="20"/>
          <w:szCs w:val="20"/>
        </w:rPr>
        <w:t xml:space="preserve">dopodrobna všechno, co bylo probráno v hodinách (podívat se jen na rozšiřující informace) </w:t>
      </w:r>
      <w:r w:rsidR="00B51590">
        <w:rPr>
          <w:rFonts w:ascii="Bookman Old Style" w:hAnsi="Bookman Old Style"/>
          <w:sz w:val="20"/>
          <w:szCs w:val="20"/>
        </w:rPr>
        <w:t xml:space="preserve">  </w:t>
      </w:r>
    </w:p>
    <w:p w14:paraId="1AEA86A1" w14:textId="6CFB160B" w:rsidR="00C202B1" w:rsidRPr="00C202B1" w:rsidRDefault="00C202B1" w:rsidP="00C202B1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četba není založená </w:t>
      </w:r>
      <w:r w:rsidR="00515DBD">
        <w:rPr>
          <w:rFonts w:ascii="Bookman Old Style" w:hAnsi="Bookman Old Style"/>
          <w:sz w:val="20"/>
          <w:szCs w:val="20"/>
        </w:rPr>
        <w:t xml:space="preserve">v první řadě </w:t>
      </w:r>
      <w:r>
        <w:rPr>
          <w:rFonts w:ascii="Bookman Old Style" w:hAnsi="Bookman Old Style"/>
          <w:sz w:val="20"/>
          <w:szCs w:val="20"/>
        </w:rPr>
        <w:t xml:space="preserve">na lingvistické teorii – spíše </w:t>
      </w:r>
      <w:r w:rsidR="00515DBD">
        <w:rPr>
          <w:rFonts w:ascii="Bookman Old Style" w:hAnsi="Bookman Old Style"/>
          <w:sz w:val="20"/>
          <w:szCs w:val="20"/>
        </w:rPr>
        <w:t>má charakter „osvětový“</w:t>
      </w:r>
      <w:r w:rsidR="009C5227">
        <w:rPr>
          <w:rFonts w:ascii="Bookman Old Style" w:hAnsi="Bookman Old Style"/>
          <w:sz w:val="20"/>
          <w:szCs w:val="20"/>
        </w:rPr>
        <w:t>,</w:t>
      </w:r>
      <w:r w:rsidR="00515DBD">
        <w:rPr>
          <w:rFonts w:ascii="Bookman Old Style" w:hAnsi="Bookman Old Style"/>
          <w:sz w:val="20"/>
          <w:szCs w:val="20"/>
        </w:rPr>
        <w:t xml:space="preserve"> </w:t>
      </w:r>
      <w:r w:rsidR="009C5227">
        <w:rPr>
          <w:rFonts w:ascii="Bookman Old Style" w:hAnsi="Bookman Old Style"/>
          <w:sz w:val="20"/>
          <w:szCs w:val="20"/>
        </w:rPr>
        <w:t xml:space="preserve">např. </w:t>
      </w:r>
      <w:r>
        <w:rPr>
          <w:rFonts w:ascii="Bookman Old Style" w:hAnsi="Bookman Old Style"/>
          <w:sz w:val="20"/>
          <w:szCs w:val="20"/>
        </w:rPr>
        <w:t>pro učitele N</w:t>
      </w:r>
    </w:p>
    <w:p w14:paraId="3BBBD5A4" w14:textId="071617CB" w:rsidR="00C202B1" w:rsidRPr="00C202B1" w:rsidRDefault="00C202B1" w:rsidP="00C202B1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dobré podívat se na </w:t>
      </w:r>
      <w:r w:rsidR="009C5227">
        <w:rPr>
          <w:rFonts w:ascii="Bookman Old Style" w:hAnsi="Bookman Old Style"/>
          <w:sz w:val="20"/>
          <w:szCs w:val="20"/>
        </w:rPr>
        <w:t xml:space="preserve">to, z čeho se v hodinách nevycházelo, tj. na </w:t>
      </w:r>
      <w:r>
        <w:rPr>
          <w:rFonts w:ascii="Bookman Old Style" w:hAnsi="Bookman Old Style"/>
          <w:b/>
          <w:bCs/>
          <w:sz w:val="20"/>
          <w:szCs w:val="20"/>
        </w:rPr>
        <w:t xml:space="preserve">Lingvistiku znakových jazyků </w:t>
      </w:r>
      <w:r>
        <w:rPr>
          <w:rFonts w:ascii="Bookman Old Style" w:hAnsi="Bookman Old Style"/>
          <w:sz w:val="20"/>
          <w:szCs w:val="20"/>
        </w:rPr>
        <w:t>(anglický titul)</w:t>
      </w:r>
    </w:p>
    <w:p w14:paraId="7905C3DE" w14:textId="6471FE4C" w:rsidR="00484D8A" w:rsidRDefault="00F6706E" w:rsidP="00484D8A">
      <w:pPr>
        <w:pStyle w:val="Odstavecseseznamem"/>
        <w:numPr>
          <w:ilvl w:val="0"/>
          <w:numId w:val="32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nutné je </w:t>
      </w:r>
      <w:r w:rsidR="009C5227" w:rsidRPr="008E035F">
        <w:rPr>
          <w:rFonts w:ascii="Bookman Old Style" w:hAnsi="Bookman Old Style"/>
          <w:sz w:val="20"/>
          <w:szCs w:val="20"/>
        </w:rPr>
        <w:t>připomenout si všechno</w:t>
      </w:r>
      <w:r w:rsidR="009C5227">
        <w:rPr>
          <w:rFonts w:ascii="Bookman Old Style" w:hAnsi="Bookman Old Style"/>
          <w:sz w:val="20"/>
          <w:szCs w:val="20"/>
        </w:rPr>
        <w:t xml:space="preserve"> to z minulých </w:t>
      </w:r>
      <w:r w:rsidR="000F04C7">
        <w:rPr>
          <w:rFonts w:ascii="Bookman Old Style" w:hAnsi="Bookman Old Style"/>
          <w:sz w:val="20"/>
          <w:szCs w:val="20"/>
        </w:rPr>
        <w:t xml:space="preserve">i aktuálně probíhajících </w:t>
      </w:r>
      <w:r w:rsidR="009C5227">
        <w:rPr>
          <w:rFonts w:ascii="Bookman Old Style" w:hAnsi="Bookman Old Style"/>
          <w:sz w:val="20"/>
          <w:szCs w:val="20"/>
        </w:rPr>
        <w:t>kursů</w:t>
      </w:r>
      <w:r w:rsidR="009C5227" w:rsidRPr="008E035F">
        <w:rPr>
          <w:rFonts w:ascii="Bookman Old Style" w:hAnsi="Bookman Old Style"/>
          <w:sz w:val="20"/>
          <w:szCs w:val="20"/>
        </w:rPr>
        <w:t>, z čeho výklady o gramatice vycházejí</w:t>
      </w:r>
      <w:r w:rsidR="009C5227">
        <w:rPr>
          <w:rFonts w:ascii="Bookman Old Style" w:hAnsi="Bookman Old Style"/>
          <w:sz w:val="20"/>
          <w:szCs w:val="20"/>
        </w:rPr>
        <w:t xml:space="preserve">, např. </w:t>
      </w:r>
      <w:r w:rsidR="009C522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C202B1" w:rsidRPr="00484D8A">
        <w:rPr>
          <w:rFonts w:ascii="Bookman Old Style" w:hAnsi="Bookman Old Style"/>
          <w:b/>
          <w:bCs/>
          <w:sz w:val="20"/>
          <w:szCs w:val="20"/>
        </w:rPr>
        <w:t>Skalička</w:t>
      </w:r>
      <w:r w:rsidR="00C202B1">
        <w:rPr>
          <w:rFonts w:ascii="Bookman Old Style" w:hAnsi="Bookman Old Style"/>
          <w:sz w:val="20"/>
          <w:szCs w:val="20"/>
        </w:rPr>
        <w:t xml:space="preserve"> – typy jazyka – </w:t>
      </w:r>
      <w:r w:rsidR="00484D8A">
        <w:rPr>
          <w:rFonts w:ascii="Bookman Old Style" w:hAnsi="Bookman Old Style"/>
          <w:sz w:val="20"/>
          <w:szCs w:val="20"/>
        </w:rPr>
        <w:t>stále opakujeme (</w:t>
      </w:r>
      <w:r w:rsidR="00484D8A">
        <w:rPr>
          <w:rFonts w:ascii="Bookman Old Style" w:hAnsi="Bookman Old Style"/>
          <w:i/>
          <w:iCs/>
          <w:sz w:val="20"/>
          <w:szCs w:val="20"/>
        </w:rPr>
        <w:t xml:space="preserve">více </w:t>
      </w:r>
      <w:r w:rsidR="00C202B1">
        <w:rPr>
          <w:rFonts w:ascii="Bookman Old Style" w:hAnsi="Bookman Old Style"/>
          <w:i/>
          <w:iCs/>
          <w:sz w:val="20"/>
          <w:szCs w:val="20"/>
        </w:rPr>
        <w:t xml:space="preserve">viz Úvod do studia </w:t>
      </w:r>
      <w:r w:rsidR="00484D8A">
        <w:rPr>
          <w:rFonts w:ascii="Bookman Old Style" w:hAnsi="Bookman Old Style"/>
          <w:i/>
          <w:iCs/>
          <w:sz w:val="20"/>
          <w:szCs w:val="20"/>
        </w:rPr>
        <w:t>jazyka</w:t>
      </w:r>
      <w:r w:rsidR="00484D8A">
        <w:rPr>
          <w:rFonts w:ascii="Bookman Old Style" w:hAnsi="Bookman Old Style"/>
          <w:sz w:val="20"/>
          <w:szCs w:val="20"/>
        </w:rPr>
        <w:t>)</w:t>
      </w:r>
      <w:r w:rsidR="00C202B1" w:rsidRPr="00C202B1">
        <w:rPr>
          <w:rFonts w:ascii="Bookman Old Style" w:hAnsi="Bookman Old Style"/>
          <w:sz w:val="20"/>
          <w:szCs w:val="20"/>
        </w:rPr>
        <w:t xml:space="preserve"> </w:t>
      </w:r>
      <w:r w:rsidR="00484D8A">
        <w:rPr>
          <w:rFonts w:ascii="Bookman Old Style" w:hAnsi="Bookman Old Style"/>
          <w:sz w:val="20"/>
          <w:szCs w:val="20"/>
        </w:rPr>
        <w:t>– pokud si však nepamatujeme, dobré připomenout</w:t>
      </w:r>
    </w:p>
    <w:p w14:paraId="1B695BA2" w14:textId="44512BAF" w:rsidR="003D0F43" w:rsidRPr="00484D8A" w:rsidRDefault="00FE2744" w:rsidP="00484D8A">
      <w:pPr>
        <w:jc w:val="both"/>
        <w:rPr>
          <w:rFonts w:ascii="Bookman Old Style" w:hAnsi="Bookman Old Style"/>
          <w:sz w:val="20"/>
          <w:szCs w:val="20"/>
        </w:rPr>
      </w:pPr>
      <w:r w:rsidRPr="00484D8A">
        <w:rPr>
          <w:rFonts w:ascii="Bookman Old Style" w:hAnsi="Bookman Old Style"/>
          <w:b/>
          <w:bCs/>
          <w:sz w:val="26"/>
          <w:szCs w:val="26"/>
          <w:u w:val="single"/>
        </w:rPr>
        <w:t xml:space="preserve">Téma dnešní hodiny: </w:t>
      </w:r>
      <w:r w:rsidR="006F4775" w:rsidRPr="00484D8A">
        <w:rPr>
          <w:rFonts w:ascii="Bookman Old Style" w:hAnsi="Bookman Old Style"/>
          <w:b/>
          <w:bCs/>
          <w:sz w:val="26"/>
          <w:szCs w:val="26"/>
          <w:u w:val="single"/>
        </w:rPr>
        <w:t>Produktivní (derivační) morfologie</w:t>
      </w:r>
    </w:p>
    <w:p w14:paraId="6C741E53" w14:textId="7689C8FA" w:rsidR="006C6067" w:rsidRPr="009C5227" w:rsidRDefault="009C5227" w:rsidP="000E2B4A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termín </w:t>
      </w:r>
      <w:r w:rsidR="000F04C7"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sz w:val="20"/>
          <w:szCs w:val="20"/>
        </w:rPr>
        <w:t>derivační</w:t>
      </w:r>
      <w:r w:rsidR="000F04C7">
        <w:rPr>
          <w:rFonts w:ascii="Bookman Old Style" w:hAnsi="Bookman Old Style"/>
          <w:sz w:val="20"/>
          <w:szCs w:val="20"/>
        </w:rPr>
        <w:t>“</w:t>
      </w:r>
      <w:r>
        <w:rPr>
          <w:rFonts w:ascii="Bookman Old Style" w:hAnsi="Bookman Old Style"/>
          <w:sz w:val="20"/>
          <w:szCs w:val="20"/>
        </w:rPr>
        <w:t xml:space="preserve"> odkazuje k </w:t>
      </w:r>
      <w:r w:rsidR="006C6067" w:rsidRPr="006C6067">
        <w:rPr>
          <w:rFonts w:ascii="Bookman Old Style" w:hAnsi="Bookman Old Style"/>
          <w:b/>
          <w:bCs/>
          <w:sz w:val="20"/>
          <w:szCs w:val="20"/>
        </w:rPr>
        <w:t>odvozování</w:t>
      </w:r>
      <w:r w:rsidRPr="008E035F">
        <w:rPr>
          <w:rFonts w:ascii="Bookman Old Style" w:hAnsi="Bookman Old Style"/>
          <w:sz w:val="20"/>
          <w:szCs w:val="20"/>
        </w:rPr>
        <w:t>,</w:t>
      </w:r>
      <w:r>
        <w:rPr>
          <w:rFonts w:ascii="Bookman Old Style" w:hAnsi="Bookman Old Style"/>
          <w:sz w:val="20"/>
          <w:szCs w:val="20"/>
        </w:rPr>
        <w:t xml:space="preserve"> vedle odvozování se </w:t>
      </w:r>
      <w:r w:rsidR="000F04C7">
        <w:rPr>
          <w:rFonts w:ascii="Bookman Old Style" w:hAnsi="Bookman Old Style"/>
          <w:sz w:val="20"/>
          <w:szCs w:val="20"/>
        </w:rPr>
        <w:t xml:space="preserve">ale </w:t>
      </w:r>
      <w:r>
        <w:rPr>
          <w:rFonts w:ascii="Bookman Old Style" w:hAnsi="Bookman Old Style"/>
          <w:sz w:val="20"/>
          <w:szCs w:val="20"/>
        </w:rPr>
        <w:t xml:space="preserve">derivační morfologie zabývá </w:t>
      </w:r>
      <w:r w:rsidRPr="008E035F">
        <w:rPr>
          <w:rFonts w:ascii="Bookman Old Style" w:hAnsi="Bookman Old Style"/>
          <w:sz w:val="20"/>
          <w:szCs w:val="20"/>
        </w:rPr>
        <w:t xml:space="preserve">šíře </w:t>
      </w:r>
      <w:r w:rsidR="000F04C7">
        <w:rPr>
          <w:rFonts w:ascii="Bookman Old Style" w:hAnsi="Bookman Old Style"/>
          <w:sz w:val="20"/>
          <w:szCs w:val="20"/>
        </w:rPr>
        <w:t xml:space="preserve">všemi typy </w:t>
      </w:r>
      <w:r w:rsidRPr="008E035F">
        <w:rPr>
          <w:rFonts w:ascii="Bookman Old Style" w:hAnsi="Bookman Old Style"/>
          <w:sz w:val="20"/>
          <w:szCs w:val="20"/>
        </w:rPr>
        <w:t xml:space="preserve">tvoření nových </w:t>
      </w:r>
      <w:r>
        <w:rPr>
          <w:rFonts w:ascii="Bookman Old Style" w:hAnsi="Bookman Old Style"/>
          <w:sz w:val="20"/>
          <w:szCs w:val="20"/>
        </w:rPr>
        <w:t>slov / znaků</w:t>
      </w:r>
    </w:p>
    <w:p w14:paraId="5C4D0A3F" w14:textId="3481E4FD" w:rsidR="006C6067" w:rsidRDefault="006C6067" w:rsidP="006C6067">
      <w:pPr>
        <w:pStyle w:val="Odstavecseseznamem"/>
        <w:numPr>
          <w:ilvl w:val="1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odvozování</w:t>
      </w:r>
      <w:r>
        <w:rPr>
          <w:rFonts w:ascii="Bookman Old Style" w:hAnsi="Bookman Old Style"/>
          <w:sz w:val="20"/>
          <w:szCs w:val="20"/>
        </w:rPr>
        <w:t xml:space="preserve"> – jeden ze základních slovotvorných</w:t>
      </w:r>
      <w:r w:rsidR="00E502EF">
        <w:rPr>
          <w:rFonts w:ascii="Bookman Old Style" w:hAnsi="Bookman Old Style"/>
          <w:sz w:val="20"/>
          <w:szCs w:val="20"/>
        </w:rPr>
        <w:t>/</w:t>
      </w:r>
      <w:proofErr w:type="spellStart"/>
      <w:r w:rsidR="00E502EF">
        <w:rPr>
          <w:rFonts w:ascii="Bookman Old Style" w:hAnsi="Bookman Old Style"/>
          <w:sz w:val="20"/>
          <w:szCs w:val="20"/>
        </w:rPr>
        <w:t>znakotvorných</w:t>
      </w:r>
      <w:proofErr w:type="spellEnd"/>
      <w:r>
        <w:rPr>
          <w:rFonts w:ascii="Bookman Old Style" w:hAnsi="Bookman Old Style"/>
          <w:sz w:val="20"/>
          <w:szCs w:val="20"/>
        </w:rPr>
        <w:t xml:space="preserve"> postupů</w:t>
      </w:r>
      <w:r w:rsidR="000F7835">
        <w:rPr>
          <w:rFonts w:ascii="Bookman Old Style" w:hAnsi="Bookman Old Style"/>
          <w:sz w:val="20"/>
          <w:szCs w:val="20"/>
        </w:rPr>
        <w:t xml:space="preserve"> (jak </w:t>
      </w:r>
      <w:r w:rsidR="009C5227">
        <w:rPr>
          <w:rFonts w:ascii="Bookman Old Style" w:hAnsi="Bookman Old Style"/>
          <w:sz w:val="20"/>
          <w:szCs w:val="20"/>
        </w:rPr>
        <w:t xml:space="preserve">se nové výrazy </w:t>
      </w:r>
      <w:r w:rsidR="000F7835">
        <w:rPr>
          <w:rFonts w:ascii="Bookman Old Style" w:hAnsi="Bookman Old Style"/>
          <w:sz w:val="20"/>
          <w:szCs w:val="20"/>
        </w:rPr>
        <w:t>– slov</w:t>
      </w:r>
      <w:r w:rsidR="009C5227">
        <w:rPr>
          <w:rFonts w:ascii="Bookman Old Style" w:hAnsi="Bookman Old Style"/>
          <w:sz w:val="20"/>
          <w:szCs w:val="20"/>
        </w:rPr>
        <w:t>a</w:t>
      </w:r>
      <w:r w:rsidR="000F7835">
        <w:rPr>
          <w:rFonts w:ascii="Bookman Old Style" w:hAnsi="Bookman Old Style"/>
          <w:sz w:val="20"/>
          <w:szCs w:val="20"/>
        </w:rPr>
        <w:t>/znak</w:t>
      </w:r>
      <w:r w:rsidR="009C5227">
        <w:rPr>
          <w:rFonts w:ascii="Bookman Old Style" w:hAnsi="Bookman Old Style"/>
          <w:sz w:val="20"/>
          <w:szCs w:val="20"/>
        </w:rPr>
        <w:t>y</w:t>
      </w:r>
      <w:r w:rsidR="000F7835">
        <w:rPr>
          <w:rFonts w:ascii="Bookman Old Style" w:hAnsi="Bookman Old Style"/>
          <w:sz w:val="20"/>
          <w:szCs w:val="20"/>
        </w:rPr>
        <w:t>)</w:t>
      </w:r>
      <w:r w:rsidR="009C5227">
        <w:rPr>
          <w:rFonts w:ascii="Bookman Old Style" w:hAnsi="Bookman Old Style"/>
          <w:sz w:val="20"/>
          <w:szCs w:val="20"/>
        </w:rPr>
        <w:t xml:space="preserve"> tvoří; vedle odvozování další základní slovotvorné postupy (skládání, zkracování). </w:t>
      </w:r>
    </w:p>
    <w:p w14:paraId="0A5312DC" w14:textId="704B45DA" w:rsidR="006F4775" w:rsidRPr="009C5227" w:rsidRDefault="006F4775" w:rsidP="006C6067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protikladu </w:t>
      </w:r>
      <w:r w:rsidR="00ED6592">
        <w:rPr>
          <w:rFonts w:ascii="Bookman Old Style" w:hAnsi="Bookman Old Style"/>
          <w:sz w:val="20"/>
          <w:szCs w:val="20"/>
        </w:rPr>
        <w:t>k</w:t>
      </w:r>
      <w:r w:rsidR="006C6067">
        <w:rPr>
          <w:rFonts w:ascii="Bookman Old Style" w:hAnsi="Bookman Old Style"/>
          <w:sz w:val="20"/>
          <w:szCs w:val="20"/>
        </w:rPr>
        <w:t xml:space="preserve"> </w:t>
      </w:r>
      <w:r w:rsidRPr="006C6067">
        <w:rPr>
          <w:rFonts w:ascii="Bookman Old Style" w:hAnsi="Bookman Old Style"/>
          <w:b/>
          <w:bCs/>
          <w:sz w:val="20"/>
          <w:szCs w:val="20"/>
        </w:rPr>
        <w:t>flexivní morfologi</w:t>
      </w:r>
      <w:r w:rsidR="00ED6592">
        <w:rPr>
          <w:rFonts w:ascii="Bookman Old Style" w:hAnsi="Bookman Old Style"/>
          <w:b/>
          <w:bCs/>
          <w:sz w:val="20"/>
          <w:szCs w:val="20"/>
        </w:rPr>
        <w:t>i</w:t>
      </w:r>
      <w:r w:rsidR="009C5227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C5227" w:rsidRPr="008E035F">
        <w:rPr>
          <w:rFonts w:ascii="Bookman Old Style" w:hAnsi="Bookman Old Style"/>
          <w:sz w:val="20"/>
          <w:szCs w:val="20"/>
        </w:rPr>
        <w:t>(zabývá se tvary slov/znaků)</w:t>
      </w:r>
    </w:p>
    <w:p w14:paraId="02BB89D4" w14:textId="037082F5" w:rsidR="006F4775" w:rsidRPr="009C5227" w:rsidRDefault="00E502EF" w:rsidP="00DF6873">
      <w:pPr>
        <w:jc w:val="both"/>
        <w:rPr>
          <w:rFonts w:ascii="Bookman Old Style" w:hAnsi="Bookman Old Style"/>
          <w:b/>
          <w:bCs/>
          <w:u w:val="single"/>
        </w:rPr>
      </w:pPr>
      <w:r w:rsidRPr="009C5227">
        <w:rPr>
          <w:rFonts w:ascii="Bookman Old Style" w:hAnsi="Bookman Old Style"/>
          <w:b/>
          <w:bCs/>
          <w:u w:val="single"/>
        </w:rPr>
        <w:t>K</w:t>
      </w:r>
      <w:r w:rsidR="00DF6873" w:rsidRPr="009C5227">
        <w:rPr>
          <w:rFonts w:ascii="Bookman Old Style" w:hAnsi="Bookman Old Style"/>
          <w:b/>
          <w:bCs/>
          <w:u w:val="single"/>
        </w:rPr>
        <w:t>ategorizace</w:t>
      </w:r>
    </w:p>
    <w:p w14:paraId="453C6BC7" w14:textId="4E88C568" w:rsidR="006F4775" w:rsidRDefault="006F4775" w:rsidP="000E2B4A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 w:rsidRPr="00DF6873">
        <w:rPr>
          <w:rFonts w:ascii="Bookman Old Style" w:hAnsi="Bookman Old Style"/>
          <w:b/>
          <w:bCs/>
          <w:sz w:val="20"/>
          <w:szCs w:val="20"/>
        </w:rPr>
        <w:t>pojmová kategorizace</w:t>
      </w:r>
      <w:r>
        <w:rPr>
          <w:rFonts w:ascii="Bookman Old Style" w:hAnsi="Bookman Old Style"/>
          <w:sz w:val="20"/>
          <w:szCs w:val="20"/>
        </w:rPr>
        <w:t xml:space="preserve"> primárně záj</w:t>
      </w:r>
      <w:r w:rsidR="00E502EF">
        <w:rPr>
          <w:rFonts w:ascii="Bookman Old Style" w:hAnsi="Bookman Old Style"/>
          <w:sz w:val="20"/>
          <w:szCs w:val="20"/>
        </w:rPr>
        <w:t>m</w:t>
      </w:r>
      <w:r>
        <w:rPr>
          <w:rFonts w:ascii="Bookman Old Style" w:hAnsi="Bookman Old Style"/>
          <w:sz w:val="20"/>
          <w:szCs w:val="20"/>
        </w:rPr>
        <w:t>em psychologie (</w:t>
      </w:r>
      <w:r w:rsidR="00DF6873" w:rsidRPr="00DF6873">
        <w:rPr>
          <w:rFonts w:ascii="Bookman Old Style" w:hAnsi="Bookman Old Style"/>
          <w:b/>
          <w:bCs/>
          <w:sz w:val="20"/>
          <w:szCs w:val="20"/>
        </w:rPr>
        <w:t>E</w:t>
      </w:r>
      <w:r w:rsidRPr="00DF6873">
        <w:rPr>
          <w:rFonts w:ascii="Bookman Old Style" w:hAnsi="Bookman Old Style"/>
          <w:b/>
          <w:bCs/>
          <w:sz w:val="20"/>
          <w:szCs w:val="20"/>
        </w:rPr>
        <w:t xml:space="preserve">leanor </w:t>
      </w:r>
      <w:proofErr w:type="spellStart"/>
      <w:r w:rsidRPr="00DF6873">
        <w:rPr>
          <w:rFonts w:ascii="Bookman Old Style" w:hAnsi="Bookman Old Style"/>
          <w:b/>
          <w:bCs/>
          <w:sz w:val="20"/>
          <w:szCs w:val="20"/>
        </w:rPr>
        <w:t>Roschová</w:t>
      </w:r>
      <w:proofErr w:type="spellEnd"/>
      <w:r w:rsidR="00DF6873">
        <w:rPr>
          <w:rFonts w:ascii="Bookman Old Style" w:hAnsi="Bookman Old Style"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 xml:space="preserve">práce </w:t>
      </w:r>
      <w:r w:rsidR="00DF6873">
        <w:rPr>
          <w:rFonts w:ascii="Bookman Old Style" w:hAnsi="Bookman Old Style"/>
          <w:sz w:val="20"/>
          <w:szCs w:val="20"/>
        </w:rPr>
        <w:t xml:space="preserve">ze </w:t>
      </w:r>
      <w:r>
        <w:rPr>
          <w:rFonts w:ascii="Bookman Old Style" w:hAnsi="Bookman Old Style"/>
          <w:sz w:val="20"/>
          <w:szCs w:val="20"/>
        </w:rPr>
        <w:t>70. l</w:t>
      </w:r>
      <w:r w:rsidR="00DF6873">
        <w:rPr>
          <w:rFonts w:ascii="Bookman Old Style" w:hAnsi="Bookman Old Style"/>
          <w:sz w:val="20"/>
          <w:szCs w:val="20"/>
        </w:rPr>
        <w:t>et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DF6873">
        <w:rPr>
          <w:rFonts w:ascii="Bookman Old Style" w:hAnsi="Bookman Old Style"/>
          <w:sz w:val="20"/>
          <w:szCs w:val="20"/>
        </w:rPr>
        <w:t xml:space="preserve">– </w:t>
      </w:r>
      <w:r>
        <w:rPr>
          <w:rFonts w:ascii="Bookman Old Style" w:hAnsi="Bookman Old Style"/>
          <w:sz w:val="20"/>
          <w:szCs w:val="20"/>
        </w:rPr>
        <w:t>úvahy o kategorizaci</w:t>
      </w:r>
      <w:r w:rsidR="0000062A">
        <w:rPr>
          <w:rFonts w:ascii="Bookman Old Style" w:hAnsi="Bookman Old Style"/>
          <w:sz w:val="20"/>
          <w:szCs w:val="20"/>
        </w:rPr>
        <w:t>)</w:t>
      </w:r>
    </w:p>
    <w:p w14:paraId="6CE08A02" w14:textId="03127A35" w:rsidR="006F4775" w:rsidRDefault="006F4775" w:rsidP="000E2B4A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 w:rsidRPr="0000062A">
        <w:rPr>
          <w:rFonts w:ascii="Bookman Old Style" w:hAnsi="Bookman Old Style"/>
          <w:b/>
          <w:bCs/>
          <w:sz w:val="20"/>
          <w:szCs w:val="20"/>
        </w:rPr>
        <w:t>kategorizace</w:t>
      </w:r>
      <w:r>
        <w:rPr>
          <w:rFonts w:ascii="Bookman Old Style" w:hAnsi="Bookman Old Style"/>
          <w:sz w:val="20"/>
          <w:szCs w:val="20"/>
        </w:rPr>
        <w:t xml:space="preserve"> = postup</w:t>
      </w:r>
      <w:r w:rsidR="0000062A">
        <w:rPr>
          <w:rFonts w:ascii="Bookman Old Style" w:hAnsi="Bookman Old Style"/>
          <w:sz w:val="20"/>
          <w:szCs w:val="20"/>
        </w:rPr>
        <w:t>/</w:t>
      </w:r>
      <w:r>
        <w:rPr>
          <w:rFonts w:ascii="Bookman Old Style" w:hAnsi="Bookman Old Style"/>
          <w:sz w:val="20"/>
          <w:szCs w:val="20"/>
        </w:rPr>
        <w:t xml:space="preserve">strategie, jak člověk </w:t>
      </w:r>
      <w:r w:rsidR="00E502EF">
        <w:rPr>
          <w:rFonts w:ascii="Bookman Old Style" w:hAnsi="Bookman Old Style"/>
          <w:sz w:val="20"/>
          <w:szCs w:val="20"/>
        </w:rPr>
        <w:t>organizuje</w:t>
      </w:r>
      <w:r>
        <w:rPr>
          <w:rFonts w:ascii="Bookman Old Style" w:hAnsi="Bookman Old Style"/>
          <w:sz w:val="20"/>
          <w:szCs w:val="20"/>
        </w:rPr>
        <w:t xml:space="preserve"> svoji zkušenost </w:t>
      </w:r>
      <w:r w:rsidR="009C5227">
        <w:rPr>
          <w:rFonts w:ascii="Bookman Old Style" w:hAnsi="Bookman Old Style"/>
          <w:sz w:val="20"/>
          <w:szCs w:val="20"/>
        </w:rPr>
        <w:t>se</w:t>
      </w:r>
      <w:r w:rsidR="0000062A">
        <w:rPr>
          <w:rFonts w:ascii="Bookman Old Style" w:hAnsi="Bookman Old Style"/>
          <w:sz w:val="20"/>
          <w:szCs w:val="20"/>
        </w:rPr>
        <w:t xml:space="preserve"> svět</w:t>
      </w:r>
      <w:r w:rsidR="009C5227">
        <w:rPr>
          <w:rFonts w:ascii="Bookman Old Style" w:hAnsi="Bookman Old Style"/>
          <w:sz w:val="20"/>
          <w:szCs w:val="20"/>
        </w:rPr>
        <w:t>em</w:t>
      </w:r>
    </w:p>
    <w:p w14:paraId="092180DE" w14:textId="770F964E" w:rsidR="006F4775" w:rsidRDefault="0000062A" w:rsidP="000E2B4A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umožňuje </w:t>
      </w:r>
      <w:r w:rsidR="00E502EF">
        <w:rPr>
          <w:rFonts w:ascii="Bookman Old Style" w:hAnsi="Bookman Old Style"/>
          <w:sz w:val="20"/>
          <w:szCs w:val="20"/>
        </w:rPr>
        <w:t xml:space="preserve">nám </w:t>
      </w:r>
      <w:r>
        <w:rPr>
          <w:rFonts w:ascii="Bookman Old Style" w:hAnsi="Bookman Old Style"/>
          <w:sz w:val="20"/>
          <w:szCs w:val="20"/>
        </w:rPr>
        <w:t>vnímat svět jako uspořádaný celek, nikoliv jako chaos</w:t>
      </w:r>
    </w:p>
    <w:p w14:paraId="67E5AB26" w14:textId="5DC5CFCF" w:rsidR="0000062A" w:rsidRPr="00385227" w:rsidRDefault="0000062A" w:rsidP="0000062A">
      <w:pPr>
        <w:jc w:val="both"/>
        <w:rPr>
          <w:rFonts w:ascii="Bookman Old Style" w:hAnsi="Bookman Old Style"/>
          <w:b/>
          <w:bCs/>
          <w:u w:val="single"/>
        </w:rPr>
      </w:pPr>
      <w:r w:rsidRPr="00385227">
        <w:rPr>
          <w:rFonts w:ascii="Bookman Old Style" w:hAnsi="Bookman Old Style"/>
          <w:b/>
          <w:bCs/>
          <w:u w:val="single"/>
        </w:rPr>
        <w:t>3 roviny</w:t>
      </w:r>
    </w:p>
    <w:p w14:paraId="3A9C3B28" w14:textId="1C6B5C6F" w:rsidR="0000062A" w:rsidRDefault="006F4775" w:rsidP="006F4775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v jazyce existují 3 roviny, </w:t>
      </w:r>
      <w:r w:rsidR="00C67784">
        <w:rPr>
          <w:rFonts w:ascii="Bookman Old Style" w:hAnsi="Bookman Old Style"/>
          <w:sz w:val="20"/>
          <w:szCs w:val="20"/>
        </w:rPr>
        <w:t xml:space="preserve">na </w:t>
      </w:r>
      <w:r>
        <w:rPr>
          <w:rFonts w:ascii="Bookman Old Style" w:hAnsi="Bookman Old Style"/>
          <w:sz w:val="20"/>
          <w:szCs w:val="20"/>
        </w:rPr>
        <w:t xml:space="preserve">které jsou </w:t>
      </w:r>
      <w:r w:rsidRPr="0000062A">
        <w:rPr>
          <w:rFonts w:ascii="Bookman Old Style" w:hAnsi="Bookman Old Style"/>
          <w:b/>
          <w:bCs/>
          <w:sz w:val="20"/>
          <w:szCs w:val="20"/>
        </w:rPr>
        <w:t>pojmy</w:t>
      </w:r>
      <w:r>
        <w:rPr>
          <w:rFonts w:ascii="Bookman Old Style" w:hAnsi="Bookman Old Style"/>
          <w:sz w:val="20"/>
          <w:szCs w:val="20"/>
        </w:rPr>
        <w:t xml:space="preserve"> (koncepty) kategorizovány</w:t>
      </w:r>
    </w:p>
    <w:p w14:paraId="10142268" w14:textId="76E6ECFC" w:rsidR="006F4775" w:rsidRDefault="006F4775" w:rsidP="0000062A">
      <w:pPr>
        <w:pStyle w:val="Odstavecseseznamem"/>
        <w:numPr>
          <w:ilvl w:val="1"/>
          <w:numId w:val="16"/>
        </w:numPr>
        <w:jc w:val="both"/>
        <w:rPr>
          <w:rFonts w:ascii="Bookman Old Style" w:hAnsi="Bookman Old Style"/>
          <w:sz w:val="20"/>
          <w:szCs w:val="20"/>
        </w:rPr>
      </w:pPr>
      <w:r w:rsidRPr="0000062A">
        <w:rPr>
          <w:rFonts w:ascii="Bookman Old Style" w:hAnsi="Bookman Old Style"/>
          <w:b/>
          <w:bCs/>
          <w:sz w:val="20"/>
          <w:szCs w:val="20"/>
        </w:rPr>
        <w:t>pojem/koncept</w:t>
      </w:r>
      <w:r>
        <w:rPr>
          <w:rFonts w:ascii="Bookman Old Style" w:hAnsi="Bookman Old Style"/>
          <w:sz w:val="20"/>
          <w:szCs w:val="20"/>
        </w:rPr>
        <w:t xml:space="preserve"> = </w:t>
      </w:r>
      <w:r w:rsidR="0000062A">
        <w:rPr>
          <w:rFonts w:ascii="Bookman Old Style" w:hAnsi="Bookman Old Style"/>
          <w:sz w:val="20"/>
          <w:szCs w:val="20"/>
        </w:rPr>
        <w:t xml:space="preserve">myšlenková </w:t>
      </w:r>
      <w:r>
        <w:rPr>
          <w:rFonts w:ascii="Bookman Old Style" w:hAnsi="Bookman Old Style"/>
          <w:sz w:val="20"/>
          <w:szCs w:val="20"/>
        </w:rPr>
        <w:t xml:space="preserve">představa </w:t>
      </w:r>
      <w:r w:rsidR="009B756F">
        <w:rPr>
          <w:rFonts w:ascii="Bookman Old Style" w:hAnsi="Bookman Old Style"/>
          <w:sz w:val="20"/>
          <w:szCs w:val="20"/>
        </w:rPr>
        <w:t>objektu, jevu, skutečnosti …</w:t>
      </w:r>
    </w:p>
    <w:p w14:paraId="15606472" w14:textId="12F55A04" w:rsidR="004C53F8" w:rsidRPr="004C53F8" w:rsidRDefault="004C53F8" w:rsidP="004C53F8">
      <w:pPr>
        <w:pStyle w:val="Odstavecseseznamem"/>
        <w:numPr>
          <w:ilvl w:val="0"/>
          <w:numId w:val="1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vnitřní organizace rovin odlišná</w:t>
      </w:r>
    </w:p>
    <w:p w14:paraId="3E0EEE6A" w14:textId="77777777" w:rsidR="000857E0" w:rsidRDefault="000857E0" w:rsidP="000857E0">
      <w:pPr>
        <w:pStyle w:val="Odstavecseseznamem"/>
        <w:ind w:left="1440"/>
        <w:jc w:val="both"/>
        <w:rPr>
          <w:rFonts w:ascii="Bookman Old Style" w:hAnsi="Bookman Old Style"/>
          <w:sz w:val="20"/>
          <w:szCs w:val="20"/>
        </w:rPr>
      </w:pPr>
    </w:p>
    <w:p w14:paraId="1A1699A4" w14:textId="05BC7C82" w:rsidR="000857E0" w:rsidRPr="000857E0" w:rsidRDefault="006F4775" w:rsidP="0000062A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062A">
        <w:rPr>
          <w:rFonts w:ascii="Bookman Old Style" w:hAnsi="Bookman Old Style"/>
          <w:b/>
          <w:bCs/>
          <w:sz w:val="20"/>
          <w:szCs w:val="20"/>
          <w:u w:val="single"/>
        </w:rPr>
        <w:t>základní</w:t>
      </w:r>
      <w:r w:rsidR="0000062A">
        <w:rPr>
          <w:rFonts w:ascii="Bookman Old Style" w:hAnsi="Bookman Old Style"/>
          <w:b/>
          <w:bCs/>
          <w:sz w:val="20"/>
          <w:szCs w:val="20"/>
        </w:rPr>
        <w:t>: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Pr="006F4775">
        <w:rPr>
          <w:rFonts w:ascii="Bookman Old Style" w:hAnsi="Bookman Old Style"/>
          <w:sz w:val="20"/>
          <w:szCs w:val="20"/>
        </w:rPr>
        <w:t>např.</w:t>
      </w:r>
      <w:r w:rsidRPr="000857E0">
        <w:rPr>
          <w:rFonts w:ascii="Bookman Old Style" w:hAnsi="Bookman Old Style"/>
          <w:i/>
          <w:iCs/>
          <w:sz w:val="20"/>
          <w:szCs w:val="20"/>
        </w:rPr>
        <w:t xml:space="preserve"> židle</w:t>
      </w:r>
      <w:r>
        <w:rPr>
          <w:rFonts w:ascii="Bookman Old Style" w:hAnsi="Bookman Old Style"/>
          <w:sz w:val="20"/>
          <w:szCs w:val="20"/>
        </w:rPr>
        <w:t xml:space="preserve"> (</w:t>
      </w:r>
      <w:r w:rsidR="009B756F">
        <w:rPr>
          <w:rFonts w:ascii="Bookman Old Style" w:hAnsi="Bookman Old Style"/>
          <w:sz w:val="20"/>
          <w:szCs w:val="20"/>
        </w:rPr>
        <w:t xml:space="preserve">ve vztahu k nadřazenému „nábytek“ </w:t>
      </w:r>
      <w:r w:rsidR="00653795">
        <w:rPr>
          <w:rFonts w:ascii="Bookman Old Style" w:hAnsi="Bookman Old Style"/>
          <w:sz w:val="20"/>
          <w:szCs w:val="20"/>
        </w:rPr>
        <w:t xml:space="preserve">jde o </w:t>
      </w:r>
      <w:r w:rsidRPr="00C67784">
        <w:rPr>
          <w:rFonts w:ascii="Bookman Old Style" w:hAnsi="Bookman Old Style"/>
          <w:b/>
          <w:bCs/>
          <w:sz w:val="20"/>
          <w:szCs w:val="20"/>
        </w:rPr>
        <w:t>hyponym</w:t>
      </w:r>
      <w:r w:rsidR="00C67784">
        <w:rPr>
          <w:rFonts w:ascii="Bookman Old Style" w:hAnsi="Bookman Old Style"/>
          <w:b/>
          <w:bCs/>
          <w:sz w:val="20"/>
          <w:szCs w:val="20"/>
        </w:rPr>
        <w:t>um</w:t>
      </w:r>
      <w:r>
        <w:rPr>
          <w:rFonts w:ascii="Bookman Old Style" w:hAnsi="Bookman Old Style"/>
          <w:sz w:val="20"/>
          <w:szCs w:val="20"/>
        </w:rPr>
        <w:t>)</w:t>
      </w:r>
    </w:p>
    <w:p w14:paraId="4318F0D9" w14:textId="339B1118" w:rsidR="0000062A" w:rsidRPr="0000062A" w:rsidRDefault="004C53F8" w:rsidP="000857E0">
      <w:pPr>
        <w:pStyle w:val="Odstavecseseznamem"/>
        <w:numPr>
          <w:ilvl w:val="1"/>
          <w:numId w:val="23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lze velmi dobře vymezit pojem a odlišit ho od ostatních </w:t>
      </w:r>
      <w:r w:rsidR="00653795">
        <w:rPr>
          <w:rFonts w:ascii="Bookman Old Style" w:hAnsi="Bookman Old Style"/>
          <w:sz w:val="20"/>
          <w:szCs w:val="20"/>
        </w:rPr>
        <w:t>pojmů</w:t>
      </w:r>
      <w:r>
        <w:rPr>
          <w:rFonts w:ascii="Bookman Old Style" w:hAnsi="Bookman Old Style"/>
          <w:sz w:val="20"/>
          <w:szCs w:val="20"/>
        </w:rPr>
        <w:t xml:space="preserve"> na stejné úrovni</w:t>
      </w:r>
      <w:r w:rsidR="000857E0">
        <w:rPr>
          <w:rFonts w:ascii="Bookman Old Style" w:hAnsi="Bookman Old Style"/>
          <w:sz w:val="20"/>
          <w:szCs w:val="20"/>
        </w:rPr>
        <w:t xml:space="preserve"> – </w:t>
      </w:r>
      <w:r w:rsidR="00E80D05">
        <w:rPr>
          <w:rFonts w:ascii="Bookman Old Style" w:hAnsi="Bookman Old Style"/>
          <w:sz w:val="20"/>
          <w:szCs w:val="20"/>
        </w:rPr>
        <w:t xml:space="preserve">např. </w:t>
      </w:r>
      <w:r w:rsidR="000857E0">
        <w:rPr>
          <w:rFonts w:ascii="Bookman Old Style" w:hAnsi="Bookman Old Style"/>
          <w:sz w:val="20"/>
          <w:szCs w:val="20"/>
        </w:rPr>
        <w:t xml:space="preserve">odlišíme </w:t>
      </w:r>
      <w:r w:rsidR="000857E0" w:rsidRPr="00E80D05">
        <w:rPr>
          <w:rFonts w:ascii="Bookman Old Style" w:hAnsi="Bookman Old Style"/>
          <w:i/>
          <w:iCs/>
          <w:sz w:val="20"/>
          <w:szCs w:val="20"/>
        </w:rPr>
        <w:t>stůl</w:t>
      </w:r>
      <w:r>
        <w:rPr>
          <w:rFonts w:ascii="Bookman Old Style" w:hAnsi="Bookman Old Style"/>
          <w:i/>
          <w:iCs/>
          <w:sz w:val="20"/>
          <w:szCs w:val="20"/>
        </w:rPr>
        <w:t>,</w:t>
      </w:r>
      <w:r w:rsidR="000857E0" w:rsidRPr="00E80D05">
        <w:rPr>
          <w:rFonts w:ascii="Bookman Old Style" w:hAnsi="Bookman Old Style"/>
          <w:i/>
          <w:iCs/>
          <w:sz w:val="20"/>
          <w:szCs w:val="20"/>
        </w:rPr>
        <w:t xml:space="preserve"> skříň</w:t>
      </w:r>
      <w:r>
        <w:rPr>
          <w:rFonts w:ascii="Bookman Old Style" w:hAnsi="Bookman Old Style"/>
          <w:i/>
          <w:iCs/>
          <w:sz w:val="20"/>
          <w:szCs w:val="20"/>
        </w:rPr>
        <w:t>, postel</w:t>
      </w:r>
      <w:r w:rsidR="00653795">
        <w:rPr>
          <w:rFonts w:ascii="Bookman Old Style" w:hAnsi="Bookman Old Style"/>
          <w:sz w:val="20"/>
          <w:szCs w:val="20"/>
        </w:rPr>
        <w:t xml:space="preserve"> (tzv. </w:t>
      </w:r>
      <w:r w:rsidR="00653795">
        <w:rPr>
          <w:rFonts w:ascii="Bookman Old Style" w:hAnsi="Bookman Old Style"/>
          <w:b/>
          <w:bCs/>
          <w:sz w:val="20"/>
          <w:szCs w:val="20"/>
        </w:rPr>
        <w:t>kohyponyma</w:t>
      </w:r>
      <w:r w:rsidR="00653795" w:rsidRPr="00653795">
        <w:rPr>
          <w:rFonts w:ascii="Bookman Old Style" w:hAnsi="Bookman Old Style"/>
          <w:sz w:val="20"/>
          <w:szCs w:val="20"/>
        </w:rPr>
        <w:t>)</w:t>
      </w:r>
    </w:p>
    <w:p w14:paraId="66B8061E" w14:textId="0B8935E7" w:rsidR="0000062A" w:rsidRPr="0000062A" w:rsidRDefault="006F4775" w:rsidP="0000062A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062A">
        <w:rPr>
          <w:rFonts w:ascii="Bookman Old Style" w:hAnsi="Bookman Old Style"/>
          <w:b/>
          <w:bCs/>
          <w:sz w:val="20"/>
          <w:szCs w:val="20"/>
          <w:u w:val="single"/>
        </w:rPr>
        <w:t>nadřazená</w:t>
      </w:r>
      <w:r w:rsidR="000857E0">
        <w:rPr>
          <w:rFonts w:ascii="Bookman Old Style" w:hAnsi="Bookman Old Style"/>
          <w:sz w:val="20"/>
          <w:szCs w:val="20"/>
        </w:rPr>
        <w:t>:</w:t>
      </w:r>
      <w:r w:rsidRPr="0000062A">
        <w:rPr>
          <w:rFonts w:ascii="Bookman Old Style" w:hAnsi="Bookman Old Style"/>
          <w:sz w:val="20"/>
          <w:szCs w:val="20"/>
        </w:rPr>
        <w:t xml:space="preserve"> </w:t>
      </w:r>
      <w:r w:rsidR="00E94504">
        <w:rPr>
          <w:rFonts w:ascii="Bookman Old Style" w:hAnsi="Bookman Old Style"/>
          <w:sz w:val="20"/>
          <w:szCs w:val="20"/>
        </w:rPr>
        <w:t xml:space="preserve">výrazy </w:t>
      </w:r>
      <w:r w:rsidR="00653795">
        <w:rPr>
          <w:rFonts w:ascii="Bookman Old Style" w:hAnsi="Bookman Old Style"/>
          <w:sz w:val="20"/>
          <w:szCs w:val="20"/>
        </w:rPr>
        <w:t>nadřazen</w:t>
      </w:r>
      <w:r w:rsidR="00E94504">
        <w:rPr>
          <w:rFonts w:ascii="Bookman Old Style" w:hAnsi="Bookman Old Style"/>
          <w:sz w:val="20"/>
          <w:szCs w:val="20"/>
        </w:rPr>
        <w:t>é pojmům</w:t>
      </w:r>
      <w:r w:rsidR="00653795">
        <w:rPr>
          <w:rFonts w:ascii="Bookman Old Style" w:hAnsi="Bookman Old Style"/>
          <w:sz w:val="20"/>
          <w:szCs w:val="20"/>
        </w:rPr>
        <w:t xml:space="preserve"> ze základní skupiny </w:t>
      </w:r>
      <w:r w:rsidRPr="0000062A">
        <w:rPr>
          <w:rFonts w:ascii="Bookman Old Style" w:hAnsi="Bookman Old Style"/>
          <w:sz w:val="20"/>
          <w:szCs w:val="20"/>
        </w:rPr>
        <w:t xml:space="preserve">→ </w:t>
      </w:r>
      <w:r w:rsidR="000857E0">
        <w:rPr>
          <w:rFonts w:ascii="Bookman Old Style" w:hAnsi="Bookman Old Style"/>
          <w:sz w:val="20"/>
          <w:szCs w:val="20"/>
        </w:rPr>
        <w:t xml:space="preserve">např. v případě židle jde o </w:t>
      </w:r>
      <w:r w:rsidR="000857E0">
        <w:rPr>
          <w:rFonts w:ascii="Bookman Old Style" w:hAnsi="Bookman Old Style"/>
          <w:i/>
          <w:iCs/>
          <w:sz w:val="20"/>
          <w:szCs w:val="20"/>
        </w:rPr>
        <w:t xml:space="preserve">nábytek </w:t>
      </w:r>
      <w:r w:rsidRPr="0000062A">
        <w:rPr>
          <w:rFonts w:ascii="Bookman Old Style" w:hAnsi="Bookman Old Style"/>
          <w:sz w:val="20"/>
          <w:szCs w:val="20"/>
        </w:rPr>
        <w:t>(</w:t>
      </w:r>
      <w:r w:rsidR="00653795">
        <w:rPr>
          <w:rFonts w:ascii="Bookman Old Style" w:hAnsi="Bookman Old Style"/>
          <w:sz w:val="20"/>
          <w:szCs w:val="20"/>
        </w:rPr>
        <w:t>jde o</w:t>
      </w:r>
      <w:r w:rsidR="000857E0">
        <w:rPr>
          <w:rFonts w:ascii="Bookman Old Style" w:hAnsi="Bookman Old Style"/>
          <w:sz w:val="20"/>
          <w:szCs w:val="20"/>
        </w:rPr>
        <w:t xml:space="preserve"> </w:t>
      </w:r>
      <w:r w:rsidRPr="00C67784">
        <w:rPr>
          <w:rFonts w:ascii="Bookman Old Style" w:hAnsi="Bookman Old Style"/>
          <w:b/>
          <w:bCs/>
          <w:sz w:val="20"/>
          <w:szCs w:val="20"/>
        </w:rPr>
        <w:t>hyperonym</w:t>
      </w:r>
      <w:r w:rsidR="00C67784">
        <w:rPr>
          <w:rFonts w:ascii="Bookman Old Style" w:hAnsi="Bookman Old Style"/>
          <w:b/>
          <w:bCs/>
          <w:sz w:val="20"/>
          <w:szCs w:val="20"/>
        </w:rPr>
        <w:t>um</w:t>
      </w:r>
      <w:r w:rsidRPr="0000062A">
        <w:rPr>
          <w:rFonts w:ascii="Bookman Old Style" w:hAnsi="Bookman Old Style"/>
          <w:sz w:val="20"/>
          <w:szCs w:val="20"/>
        </w:rPr>
        <w:t>)</w:t>
      </w:r>
    </w:p>
    <w:p w14:paraId="5F01BDA5" w14:textId="52E23E71" w:rsidR="006F4775" w:rsidRPr="0000062A" w:rsidRDefault="006F4775" w:rsidP="0000062A">
      <w:pPr>
        <w:pStyle w:val="Odstavecseseznamem"/>
        <w:numPr>
          <w:ilvl w:val="0"/>
          <w:numId w:val="22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00062A">
        <w:rPr>
          <w:rFonts w:ascii="Bookman Old Style" w:hAnsi="Bookman Old Style"/>
          <w:b/>
          <w:bCs/>
          <w:sz w:val="20"/>
          <w:szCs w:val="20"/>
          <w:u w:val="single"/>
        </w:rPr>
        <w:t>podřazená</w:t>
      </w:r>
      <w:r w:rsidR="000857E0">
        <w:rPr>
          <w:rFonts w:ascii="Bookman Old Style" w:hAnsi="Bookman Old Style"/>
          <w:sz w:val="20"/>
          <w:szCs w:val="20"/>
        </w:rPr>
        <w:t>:</w:t>
      </w:r>
      <w:r w:rsidRPr="0000062A">
        <w:rPr>
          <w:rFonts w:ascii="Bookman Old Style" w:hAnsi="Bookman Old Style"/>
          <w:sz w:val="20"/>
          <w:szCs w:val="20"/>
        </w:rPr>
        <w:t xml:space="preserve"> specifikuje základní skupinu</w:t>
      </w:r>
      <w:r w:rsidR="000857E0">
        <w:rPr>
          <w:rFonts w:ascii="Bookman Old Style" w:hAnsi="Bookman Old Style"/>
          <w:sz w:val="20"/>
          <w:szCs w:val="20"/>
        </w:rPr>
        <w:t xml:space="preserve"> → např. </w:t>
      </w:r>
      <w:r w:rsidRPr="000857E0">
        <w:rPr>
          <w:rFonts w:ascii="Bookman Old Style" w:hAnsi="Bookman Old Style"/>
          <w:i/>
          <w:iCs/>
          <w:sz w:val="20"/>
          <w:szCs w:val="20"/>
        </w:rPr>
        <w:t xml:space="preserve">skládací </w:t>
      </w:r>
      <w:r w:rsidR="000857E0">
        <w:rPr>
          <w:rFonts w:ascii="Bookman Old Style" w:hAnsi="Bookman Old Style"/>
          <w:i/>
          <w:iCs/>
          <w:sz w:val="20"/>
          <w:szCs w:val="20"/>
        </w:rPr>
        <w:t>ž</w:t>
      </w:r>
      <w:r w:rsidRPr="000857E0">
        <w:rPr>
          <w:rFonts w:ascii="Bookman Old Style" w:hAnsi="Bookman Old Style"/>
          <w:i/>
          <w:iCs/>
          <w:sz w:val="20"/>
          <w:szCs w:val="20"/>
        </w:rPr>
        <w:t>idle, kancelářská židle</w:t>
      </w:r>
    </w:p>
    <w:p w14:paraId="3CF6FF90" w14:textId="77777777" w:rsidR="000857E0" w:rsidRPr="000857E0" w:rsidRDefault="000857E0" w:rsidP="000857E0">
      <w:pPr>
        <w:pStyle w:val="Odstavecseseznamem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1749F2C4" w14:textId="5E107317" w:rsidR="001D3566" w:rsidRPr="004C53F8" w:rsidRDefault="001D3566" w:rsidP="004C53F8">
      <w:pPr>
        <w:jc w:val="both"/>
        <w:rPr>
          <w:rFonts w:ascii="Bookman Old Style" w:hAnsi="Bookman Old Style"/>
        </w:rPr>
      </w:pPr>
      <w:r w:rsidRPr="00385227">
        <w:rPr>
          <w:rFonts w:ascii="Bookman Old Style" w:hAnsi="Bookman Old Style"/>
          <w:b/>
          <w:bCs/>
          <w:u w:val="single"/>
        </w:rPr>
        <w:t>Výzkum kategorizace ASL</w:t>
      </w:r>
      <w:r w:rsidR="00D50AAF" w:rsidRPr="00385227">
        <w:rPr>
          <w:rFonts w:ascii="Bookman Old Style" w:hAnsi="Bookman Old Style"/>
          <w:b/>
          <w:bCs/>
          <w:u w:val="single"/>
        </w:rPr>
        <w:t xml:space="preserve"> – Klima a </w:t>
      </w:r>
      <w:proofErr w:type="spellStart"/>
      <w:r w:rsidR="00D50AAF" w:rsidRPr="00385227">
        <w:rPr>
          <w:rFonts w:ascii="Bookman Old Style" w:hAnsi="Bookman Old Style"/>
          <w:b/>
          <w:bCs/>
          <w:u w:val="single"/>
        </w:rPr>
        <w:t>Bellugi</w:t>
      </w:r>
      <w:proofErr w:type="spellEnd"/>
    </w:p>
    <w:p w14:paraId="732AF15B" w14:textId="421E3E7D" w:rsidR="004C53F8" w:rsidRPr="006E4003" w:rsidRDefault="006E4003" w:rsidP="000558BB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i/>
          <w:iCs/>
          <w:sz w:val="20"/>
          <w:szCs w:val="20"/>
        </w:rPr>
        <w:t xml:space="preserve">pozn. </w:t>
      </w:r>
      <w:r w:rsidR="004C53F8" w:rsidRPr="006E4003">
        <w:rPr>
          <w:rFonts w:ascii="Bookman Old Style" w:hAnsi="Bookman Old Style"/>
          <w:i/>
          <w:iCs/>
          <w:sz w:val="20"/>
          <w:szCs w:val="20"/>
        </w:rPr>
        <w:t xml:space="preserve">již několikrát zmiňované dílo </w:t>
      </w:r>
      <w:proofErr w:type="spellStart"/>
      <w:r w:rsidR="001D3566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The</w:t>
      </w:r>
      <w:proofErr w:type="spellEnd"/>
      <w:r w:rsidR="001D3566" w:rsidRPr="006E40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 w:rsidR="007445C4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Signs</w:t>
      </w:r>
      <w:proofErr w:type="spellEnd"/>
      <w:r w:rsidR="007445C4" w:rsidRPr="006E40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 w:rsidR="007445C4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of</w:t>
      </w:r>
      <w:proofErr w:type="spellEnd"/>
      <w:r w:rsidR="007445C4" w:rsidRPr="006E40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proofErr w:type="spellStart"/>
      <w:r w:rsidR="001D3566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L</w:t>
      </w:r>
      <w:r w:rsidR="007445C4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anguage</w:t>
      </w:r>
      <w:proofErr w:type="spellEnd"/>
      <w:r w:rsidR="004C53F8" w:rsidRPr="006E40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</w:t>
      </w:r>
      <w:r w:rsidR="004C53F8" w:rsidRPr="006E4003">
        <w:rPr>
          <w:rFonts w:ascii="Bookman Old Style" w:hAnsi="Bookman Old Style"/>
          <w:i/>
          <w:iCs/>
          <w:sz w:val="20"/>
          <w:szCs w:val="20"/>
        </w:rPr>
        <w:t>(1979)</w:t>
      </w:r>
    </w:p>
    <w:p w14:paraId="3885B224" w14:textId="2D04319A" w:rsidR="000558BB" w:rsidRPr="000558BB" w:rsidRDefault="00656FBD" w:rsidP="000558BB">
      <w:pPr>
        <w:pStyle w:val="Odstavecseseznamem"/>
        <w:numPr>
          <w:ilvl w:val="0"/>
          <w:numId w:val="19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uživatelům</w:t>
      </w:r>
      <w:r w:rsidR="004C53F8">
        <w:rPr>
          <w:rFonts w:ascii="Bookman Old Style" w:hAnsi="Bookman Old Style"/>
          <w:sz w:val="20"/>
          <w:szCs w:val="20"/>
        </w:rPr>
        <w:t xml:space="preserve"> ASL </w:t>
      </w:r>
      <w:r w:rsidR="006E4003">
        <w:rPr>
          <w:rFonts w:ascii="Bookman Old Style" w:hAnsi="Bookman Old Style"/>
          <w:sz w:val="20"/>
          <w:szCs w:val="20"/>
        </w:rPr>
        <w:t>předkládány</w:t>
      </w:r>
      <w:r w:rsidR="007445C4">
        <w:rPr>
          <w:rFonts w:ascii="Bookman Old Style" w:hAnsi="Bookman Old Style"/>
          <w:sz w:val="20"/>
          <w:szCs w:val="20"/>
        </w:rPr>
        <w:t xml:space="preserve"> výraz</w:t>
      </w:r>
      <w:r w:rsidR="006E4003">
        <w:rPr>
          <w:rFonts w:ascii="Bookman Old Style" w:hAnsi="Bookman Old Style"/>
          <w:sz w:val="20"/>
          <w:szCs w:val="20"/>
        </w:rPr>
        <w:t>y</w:t>
      </w:r>
      <w:r w:rsidR="007445C4">
        <w:rPr>
          <w:rFonts w:ascii="Bookman Old Style" w:hAnsi="Bookman Old Style"/>
          <w:sz w:val="20"/>
          <w:szCs w:val="20"/>
        </w:rPr>
        <w:t xml:space="preserve"> z</w:t>
      </w:r>
      <w:r w:rsidR="006E4003">
        <w:rPr>
          <w:rFonts w:ascii="Bookman Old Style" w:hAnsi="Bookman Old Style"/>
          <w:sz w:val="20"/>
          <w:szCs w:val="20"/>
        </w:rPr>
        <w:t> </w:t>
      </w:r>
      <w:r w:rsidR="007445C4">
        <w:rPr>
          <w:rFonts w:ascii="Bookman Old Style" w:hAnsi="Bookman Old Style"/>
          <w:sz w:val="20"/>
          <w:szCs w:val="20"/>
        </w:rPr>
        <w:t>AJ</w:t>
      </w:r>
      <w:r w:rsidR="006E4003">
        <w:rPr>
          <w:rFonts w:ascii="Bookman Old Style" w:hAnsi="Bookman Old Style"/>
          <w:sz w:val="20"/>
          <w:szCs w:val="20"/>
        </w:rPr>
        <w:t xml:space="preserve"> (např. </w:t>
      </w:r>
      <w:r w:rsidR="006E4003">
        <w:rPr>
          <w:rFonts w:ascii="Bookman Old Style" w:hAnsi="Bookman Old Style"/>
          <w:i/>
          <w:iCs/>
          <w:sz w:val="20"/>
          <w:szCs w:val="20"/>
        </w:rPr>
        <w:t>nábytek, stůl, lampa, konferenční stolek</w:t>
      </w:r>
      <w:r w:rsidR="009B756F">
        <w:rPr>
          <w:rFonts w:ascii="Bookman Old Style" w:hAnsi="Bookman Old Style"/>
          <w:i/>
          <w:iCs/>
          <w:sz w:val="20"/>
          <w:szCs w:val="20"/>
        </w:rPr>
        <w:t>, stojací lampa, stolní lampa…</w:t>
      </w:r>
      <w:r w:rsidR="006E4003">
        <w:rPr>
          <w:rFonts w:ascii="Bookman Old Style" w:hAnsi="Bookman Old Style"/>
          <w:i/>
          <w:iCs/>
          <w:sz w:val="20"/>
          <w:szCs w:val="20"/>
        </w:rPr>
        <w:t>)</w:t>
      </w:r>
    </w:p>
    <w:p w14:paraId="07CE95B4" w14:textId="7217A5FD" w:rsidR="000558BB" w:rsidRPr="00D50AAF" w:rsidRDefault="006E4003" w:rsidP="00D50AAF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6E4003">
        <w:rPr>
          <w:rFonts w:ascii="Bookman Old Style" w:hAnsi="Bookman Old Style"/>
          <w:b/>
          <w:bCs/>
          <w:sz w:val="20"/>
          <w:szCs w:val="20"/>
        </w:rPr>
        <w:t>p</w:t>
      </w:r>
      <w:r w:rsidR="000558BB" w:rsidRPr="006E4003">
        <w:rPr>
          <w:rFonts w:ascii="Bookman Old Style" w:hAnsi="Bookman Old Style"/>
          <w:b/>
          <w:bCs/>
          <w:sz w:val="20"/>
          <w:szCs w:val="20"/>
        </w:rPr>
        <w:t>ředpoklad</w:t>
      </w:r>
      <w:r w:rsidRPr="006E4003">
        <w:rPr>
          <w:rFonts w:ascii="Bookman Old Style" w:hAnsi="Bookman Old Style"/>
          <w:b/>
          <w:bCs/>
          <w:sz w:val="20"/>
          <w:szCs w:val="20"/>
        </w:rPr>
        <w:t xml:space="preserve"> výzkumu</w:t>
      </w:r>
      <w:r>
        <w:rPr>
          <w:rFonts w:ascii="Bookman Old Style" w:hAnsi="Bookman Old Style"/>
          <w:sz w:val="20"/>
          <w:szCs w:val="20"/>
        </w:rPr>
        <w:t>:</w:t>
      </w:r>
      <w:r w:rsidR="000558BB">
        <w:rPr>
          <w:rFonts w:ascii="Bookman Old Style" w:hAnsi="Bookman Old Style"/>
          <w:sz w:val="20"/>
          <w:szCs w:val="20"/>
        </w:rPr>
        <w:t xml:space="preserve"> ekvivalentní formy </w:t>
      </w:r>
      <w:r w:rsidR="009B756F">
        <w:rPr>
          <w:rFonts w:ascii="Bookman Old Style" w:hAnsi="Bookman Old Style"/>
          <w:sz w:val="20"/>
          <w:szCs w:val="20"/>
        </w:rPr>
        <w:t xml:space="preserve">pro anglické výrazy </w:t>
      </w:r>
      <w:r w:rsidR="000558BB">
        <w:rPr>
          <w:rFonts w:ascii="Bookman Old Style" w:hAnsi="Bookman Old Style"/>
          <w:sz w:val="20"/>
          <w:szCs w:val="20"/>
        </w:rPr>
        <w:t>nebud</w:t>
      </w:r>
      <w:r w:rsidR="001D3566">
        <w:rPr>
          <w:rFonts w:ascii="Bookman Old Style" w:hAnsi="Bookman Old Style"/>
          <w:sz w:val="20"/>
          <w:szCs w:val="20"/>
        </w:rPr>
        <w:t>ou</w:t>
      </w:r>
      <w:r w:rsidR="000558BB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ve slovníku </w:t>
      </w:r>
      <w:r w:rsidR="009B756F">
        <w:rPr>
          <w:rFonts w:ascii="Bookman Old Style" w:hAnsi="Bookman Old Style"/>
          <w:sz w:val="20"/>
          <w:szCs w:val="20"/>
        </w:rPr>
        <w:t xml:space="preserve">ASL </w:t>
      </w:r>
      <w:r w:rsidR="000558BB">
        <w:rPr>
          <w:rFonts w:ascii="Bookman Old Style" w:hAnsi="Bookman Old Style"/>
          <w:sz w:val="20"/>
          <w:szCs w:val="20"/>
        </w:rPr>
        <w:t>vyhledatelné</w:t>
      </w:r>
    </w:p>
    <w:p w14:paraId="5AFA9357" w14:textId="539A0D7C" w:rsidR="000558BB" w:rsidRPr="006E4003" w:rsidRDefault="006E4003" w:rsidP="00656FBD">
      <w:pPr>
        <w:pStyle w:val="Odstavecseseznamem"/>
        <w:numPr>
          <w:ilvl w:val="1"/>
          <w:numId w:val="20"/>
        </w:numPr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6E4003">
        <w:rPr>
          <w:rFonts w:ascii="Bookman Old Style" w:hAnsi="Bookman Old Style"/>
          <w:i/>
          <w:iCs/>
          <w:sz w:val="20"/>
          <w:szCs w:val="20"/>
        </w:rPr>
        <w:t xml:space="preserve">pozn. </w:t>
      </w:r>
      <w:r w:rsidR="001D3566" w:rsidRPr="006E4003">
        <w:rPr>
          <w:rFonts w:ascii="Bookman Old Style" w:hAnsi="Bookman Old Style"/>
          <w:i/>
          <w:iCs/>
          <w:sz w:val="20"/>
          <w:szCs w:val="20"/>
        </w:rPr>
        <w:t xml:space="preserve">ustálená 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slovní zásoba </w:t>
      </w:r>
      <w:r w:rsidR="001D3566" w:rsidRPr="006E4003">
        <w:rPr>
          <w:rFonts w:ascii="Bookman Old Style" w:hAnsi="Bookman Old Style"/>
          <w:i/>
          <w:iCs/>
          <w:sz w:val="20"/>
          <w:szCs w:val="20"/>
        </w:rPr>
        <w:t>ZJ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 m</w:t>
      </w:r>
      <w:r w:rsidR="001D3566" w:rsidRPr="006E4003">
        <w:rPr>
          <w:rFonts w:ascii="Bookman Old Style" w:hAnsi="Bookman Old Style"/>
          <w:i/>
          <w:iCs/>
          <w:sz w:val="20"/>
          <w:szCs w:val="20"/>
        </w:rPr>
        <w:t>e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>nší než slovní zásoba MJ</w:t>
      </w:r>
      <w:r w:rsidRPr="006E400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E94504">
        <w:rPr>
          <w:rFonts w:ascii="Bookman Old Style" w:hAnsi="Bookman Old Style"/>
          <w:i/>
          <w:iCs/>
          <w:sz w:val="20"/>
          <w:szCs w:val="20"/>
        </w:rPr>
        <w:t>(</w:t>
      </w:r>
      <w:r w:rsidRPr="006E4003">
        <w:rPr>
          <w:rFonts w:ascii="Bookman Old Style" w:hAnsi="Bookman Old Style"/>
          <w:i/>
          <w:iCs/>
          <w:sz w:val="20"/>
          <w:szCs w:val="20"/>
        </w:rPr>
        <w:t xml:space="preserve">srovnávání slovníků 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1918 a 1978 </w:t>
      </w:r>
      <w:r w:rsidRPr="006E4003">
        <w:rPr>
          <w:rFonts w:ascii="Bookman Old Style" w:hAnsi="Bookman Old Style"/>
          <w:i/>
          <w:iCs/>
          <w:sz w:val="20"/>
          <w:szCs w:val="20"/>
        </w:rPr>
        <w:t>se slovníky AJ</w:t>
      </w:r>
      <w:r w:rsidR="00E94504">
        <w:rPr>
          <w:rFonts w:ascii="Bookman Old Style" w:hAnsi="Bookman Old Style"/>
          <w:i/>
          <w:iCs/>
          <w:sz w:val="20"/>
          <w:szCs w:val="20"/>
        </w:rPr>
        <w:t>)</w:t>
      </w:r>
      <w:r w:rsidRPr="006E4003">
        <w:rPr>
          <w:rFonts w:ascii="Bookman Old Style" w:hAnsi="Bookman Old Style"/>
          <w:i/>
          <w:iCs/>
          <w:sz w:val="20"/>
          <w:szCs w:val="20"/>
        </w:rPr>
        <w:t>:</w:t>
      </w:r>
      <w:r w:rsidR="001D3566" w:rsidRPr="006E400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ZJ </w:t>
      </w:r>
      <w:r w:rsidR="00E94504">
        <w:rPr>
          <w:rFonts w:ascii="Bookman Old Style" w:hAnsi="Bookman Old Style"/>
          <w:i/>
          <w:iCs/>
          <w:sz w:val="20"/>
          <w:szCs w:val="20"/>
        </w:rPr>
        <w:t xml:space="preserve">i přes to schopny 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>pojmenovat všechn</w:t>
      </w:r>
      <w:r w:rsidRPr="006E4003">
        <w:rPr>
          <w:rFonts w:ascii="Bookman Old Style" w:hAnsi="Bookman Old Style"/>
          <w:i/>
          <w:iCs/>
          <w:sz w:val="20"/>
          <w:szCs w:val="20"/>
        </w:rPr>
        <w:t>y skutečnosti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6E4003">
        <w:rPr>
          <w:rFonts w:ascii="Bookman Old Style" w:hAnsi="Bookman Old Style"/>
          <w:i/>
          <w:iCs/>
          <w:sz w:val="20"/>
          <w:szCs w:val="20"/>
        </w:rPr>
        <w:t>→ existence</w:t>
      </w:r>
      <w:r w:rsidR="000558BB" w:rsidRPr="006E4003"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="000558BB" w:rsidRPr="006E4003">
        <w:rPr>
          <w:rFonts w:ascii="Bookman Old Style" w:hAnsi="Bookman Old Style"/>
          <w:b/>
          <w:bCs/>
          <w:i/>
          <w:iCs/>
          <w:sz w:val="20"/>
          <w:szCs w:val="20"/>
        </w:rPr>
        <w:t>produktivní</w:t>
      </w:r>
      <w:r w:rsidRPr="006E4003">
        <w:rPr>
          <w:rFonts w:ascii="Bookman Old Style" w:hAnsi="Bookman Old Style"/>
          <w:b/>
          <w:bCs/>
          <w:i/>
          <w:iCs/>
          <w:sz w:val="20"/>
          <w:szCs w:val="20"/>
        </w:rPr>
        <w:t>ch</w:t>
      </w:r>
      <w:r w:rsidR="000558BB" w:rsidRPr="006E4003">
        <w:rPr>
          <w:rFonts w:ascii="Bookman Old Style" w:hAnsi="Bookman Old Style"/>
          <w:b/>
          <w:bCs/>
          <w:i/>
          <w:iCs/>
          <w:sz w:val="20"/>
          <w:szCs w:val="20"/>
        </w:rPr>
        <w:t xml:space="preserve"> znak</w:t>
      </w:r>
      <w:r w:rsidRPr="006E4003">
        <w:rPr>
          <w:rFonts w:ascii="Bookman Old Style" w:hAnsi="Bookman Old Style"/>
          <w:b/>
          <w:bCs/>
          <w:i/>
          <w:iCs/>
          <w:sz w:val="20"/>
          <w:szCs w:val="20"/>
        </w:rPr>
        <w:t>ů</w:t>
      </w:r>
    </w:p>
    <w:p w14:paraId="073E4A8D" w14:textId="77777777" w:rsidR="00656FBD" w:rsidRPr="00656FBD" w:rsidRDefault="00656FBD" w:rsidP="00656FBD">
      <w:pPr>
        <w:pStyle w:val="Odstavecseseznamem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616269B6" w14:textId="785C5408" w:rsidR="009E38D1" w:rsidRPr="009E38D1" w:rsidRDefault="006E4003" w:rsidP="00656FBD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v ASL </w:t>
      </w:r>
      <w:r w:rsidR="000558BB">
        <w:rPr>
          <w:rFonts w:ascii="Bookman Old Style" w:hAnsi="Bookman Old Style"/>
          <w:sz w:val="20"/>
          <w:szCs w:val="20"/>
        </w:rPr>
        <w:t>na rovině nadřazené a podřazené</w:t>
      </w:r>
      <w:r w:rsidRPr="00656FBD">
        <w:rPr>
          <w:rFonts w:ascii="Bookman Old Style" w:hAnsi="Bookman Old Style"/>
          <w:b/>
          <w:bCs/>
          <w:sz w:val="20"/>
          <w:szCs w:val="20"/>
        </w:rPr>
        <w:t xml:space="preserve"> méně znaků</w:t>
      </w:r>
      <w:r>
        <w:rPr>
          <w:rFonts w:ascii="Bookman Old Style" w:hAnsi="Bookman Old Style"/>
          <w:sz w:val="20"/>
          <w:szCs w:val="20"/>
        </w:rPr>
        <w:t xml:space="preserve"> než v</w:t>
      </w:r>
      <w:r w:rsidR="00656FBD">
        <w:rPr>
          <w:rFonts w:ascii="Bookman Old Style" w:hAnsi="Bookman Old Style"/>
          <w:sz w:val="20"/>
          <w:szCs w:val="20"/>
        </w:rPr>
        <w:t> </w:t>
      </w:r>
      <w:r>
        <w:rPr>
          <w:rFonts w:ascii="Bookman Old Style" w:hAnsi="Bookman Old Style"/>
          <w:sz w:val="20"/>
          <w:szCs w:val="20"/>
        </w:rPr>
        <w:t>AJ</w:t>
      </w:r>
      <w:r w:rsidR="00656FBD">
        <w:rPr>
          <w:rFonts w:ascii="Bookman Old Style" w:hAnsi="Bookman Old Style"/>
          <w:sz w:val="20"/>
          <w:szCs w:val="20"/>
        </w:rPr>
        <w:t xml:space="preserve"> → </w:t>
      </w:r>
      <w:r w:rsidR="00656FBD" w:rsidRPr="00656FBD">
        <w:rPr>
          <w:rFonts w:ascii="Bookman Old Style" w:hAnsi="Bookman Old Style"/>
          <w:sz w:val="20"/>
          <w:szCs w:val="20"/>
        </w:rPr>
        <w:t xml:space="preserve">hledání </w:t>
      </w:r>
      <w:r w:rsidR="00656FBD">
        <w:rPr>
          <w:rFonts w:ascii="Bookman Old Style" w:hAnsi="Bookman Old Style"/>
          <w:sz w:val="20"/>
          <w:szCs w:val="20"/>
        </w:rPr>
        <w:t>způsobů</w:t>
      </w:r>
      <w:r w:rsidR="00656FBD" w:rsidRPr="00656FBD">
        <w:rPr>
          <w:rFonts w:ascii="Bookman Old Style" w:hAnsi="Bookman Old Style"/>
          <w:sz w:val="20"/>
          <w:szCs w:val="20"/>
        </w:rPr>
        <w:t xml:space="preserve">, jak uživatelé ASL </w:t>
      </w:r>
      <w:r w:rsidR="009B756F">
        <w:rPr>
          <w:rFonts w:ascii="Bookman Old Style" w:hAnsi="Bookman Old Style"/>
          <w:sz w:val="20"/>
          <w:szCs w:val="20"/>
        </w:rPr>
        <w:t xml:space="preserve">vyjadřují / </w:t>
      </w:r>
      <w:r w:rsidR="00656FBD" w:rsidRPr="00656FBD">
        <w:rPr>
          <w:rFonts w:ascii="Bookman Old Style" w:hAnsi="Bookman Old Style"/>
          <w:sz w:val="20"/>
          <w:szCs w:val="20"/>
        </w:rPr>
        <w:t>pojmenovávají pojmy z nadřazené a podřazené roviny</w:t>
      </w:r>
    </w:p>
    <w:p w14:paraId="08A7CBD7" w14:textId="2EFAAA42" w:rsidR="00D50AAF" w:rsidRPr="00385227" w:rsidRDefault="00D50AAF" w:rsidP="00656FBD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385227">
        <w:rPr>
          <w:rFonts w:ascii="Bookman Old Style" w:hAnsi="Bookman Old Style"/>
          <w:b/>
          <w:bCs/>
          <w:sz w:val="20"/>
          <w:szCs w:val="20"/>
          <w:u w:val="single"/>
        </w:rPr>
        <w:t>Základní rovina</w:t>
      </w:r>
    </w:p>
    <w:p w14:paraId="4BC4BCAA" w14:textId="575A160B" w:rsidR="00385227" w:rsidRPr="00F13EFE" w:rsidRDefault="00385227" w:rsidP="00D50AAF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znaky </w:t>
      </w:r>
      <w:r w:rsidR="009B756F">
        <w:rPr>
          <w:rFonts w:ascii="Bookman Old Style" w:hAnsi="Bookman Old Style"/>
          <w:sz w:val="20"/>
          <w:szCs w:val="20"/>
        </w:rPr>
        <w:t xml:space="preserve">pro pojmy </w:t>
      </w:r>
      <w:r>
        <w:rPr>
          <w:rFonts w:ascii="Bookman Old Style" w:hAnsi="Bookman Old Style"/>
          <w:sz w:val="20"/>
          <w:szCs w:val="20"/>
        </w:rPr>
        <w:t xml:space="preserve">v této rovině </w:t>
      </w:r>
      <w:r w:rsidR="00656FBD">
        <w:rPr>
          <w:rFonts w:ascii="Bookman Old Style" w:hAnsi="Bookman Old Style"/>
          <w:sz w:val="20"/>
          <w:szCs w:val="20"/>
        </w:rPr>
        <w:t xml:space="preserve">vymezují </w:t>
      </w:r>
      <w:r w:rsidR="000F04C7">
        <w:rPr>
          <w:rFonts w:ascii="Bookman Old Style" w:hAnsi="Bookman Old Style"/>
          <w:sz w:val="20"/>
          <w:szCs w:val="20"/>
        </w:rPr>
        <w:t xml:space="preserve">pojem </w:t>
      </w:r>
      <w:r w:rsidR="000558BB">
        <w:rPr>
          <w:rFonts w:ascii="Bookman Old Style" w:hAnsi="Bookman Old Style"/>
          <w:sz w:val="20"/>
          <w:szCs w:val="20"/>
        </w:rPr>
        <w:t>nejlé</w:t>
      </w:r>
      <w:r w:rsidR="00D50AAF">
        <w:rPr>
          <w:rFonts w:ascii="Bookman Old Style" w:hAnsi="Bookman Old Style"/>
          <w:sz w:val="20"/>
          <w:szCs w:val="20"/>
        </w:rPr>
        <w:t>p</w:t>
      </w:r>
      <w:r w:rsidR="000558BB">
        <w:rPr>
          <w:rFonts w:ascii="Bookman Old Style" w:hAnsi="Bookman Old Style"/>
          <w:sz w:val="20"/>
          <w:szCs w:val="20"/>
        </w:rPr>
        <w:t>e</w:t>
      </w:r>
      <w:r w:rsidR="003D1353">
        <w:rPr>
          <w:rFonts w:ascii="Bookman Old Style" w:hAnsi="Bookman Old Style"/>
          <w:sz w:val="20"/>
          <w:szCs w:val="20"/>
        </w:rPr>
        <w:t xml:space="preserve"> a nejlépe ho odlišují od ostatních pojmů stejné úrovně</w:t>
      </w:r>
      <w:r w:rsidR="009E38D1">
        <w:rPr>
          <w:rFonts w:ascii="Bookman Old Style" w:hAnsi="Bookman Old Style"/>
          <w:sz w:val="20"/>
          <w:szCs w:val="20"/>
        </w:rPr>
        <w:t xml:space="preserve"> – ustálené, lexikalizované, ve slovníku zachycené znaky ASL</w:t>
      </w:r>
    </w:p>
    <w:p w14:paraId="06B14184" w14:textId="4C2A09E0" w:rsidR="00F13EFE" w:rsidRPr="00385227" w:rsidRDefault="00F13EFE" w:rsidP="00D50AAF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13EFE">
        <w:rPr>
          <w:rFonts w:ascii="Bookman Old Style" w:hAnsi="Bookman Old Style"/>
          <w:sz w:val="20"/>
          <w:szCs w:val="20"/>
        </w:rPr>
        <w:t>lingvisti</w:t>
      </w:r>
      <w:r w:rsidR="009B756F">
        <w:rPr>
          <w:rFonts w:ascii="Bookman Old Style" w:hAnsi="Bookman Old Style"/>
          <w:sz w:val="20"/>
          <w:szCs w:val="20"/>
        </w:rPr>
        <w:t>c</w:t>
      </w:r>
      <w:r w:rsidRPr="00F13EFE">
        <w:rPr>
          <w:rFonts w:ascii="Bookman Old Style" w:hAnsi="Bookman Old Style"/>
          <w:sz w:val="20"/>
          <w:szCs w:val="20"/>
        </w:rPr>
        <w:t xml:space="preserve">ky centrální </w:t>
      </w:r>
      <w:r w:rsidR="00656FBD">
        <w:rPr>
          <w:rFonts w:ascii="Bookman Old Style" w:hAnsi="Bookman Old Style"/>
          <w:sz w:val="20"/>
          <w:szCs w:val="20"/>
        </w:rPr>
        <w:t xml:space="preserve">rovina </w:t>
      </w:r>
      <w:r>
        <w:rPr>
          <w:rFonts w:ascii="Bookman Old Style" w:hAnsi="Bookman Old Style"/>
          <w:sz w:val="20"/>
          <w:szCs w:val="20"/>
        </w:rPr>
        <w:t xml:space="preserve">– </w:t>
      </w:r>
      <w:r w:rsidRPr="00F13EFE">
        <w:rPr>
          <w:rFonts w:ascii="Bookman Old Style" w:hAnsi="Bookman Old Style"/>
          <w:sz w:val="20"/>
          <w:szCs w:val="20"/>
        </w:rPr>
        <w:t xml:space="preserve">čerpáme </w:t>
      </w:r>
      <w:r>
        <w:rPr>
          <w:rFonts w:ascii="Bookman Old Style" w:hAnsi="Bookman Old Style"/>
          <w:sz w:val="20"/>
          <w:szCs w:val="20"/>
        </w:rPr>
        <w:t xml:space="preserve">z ní </w:t>
      </w:r>
      <w:r w:rsidRPr="00F13EFE">
        <w:rPr>
          <w:rFonts w:ascii="Bookman Old Style" w:hAnsi="Bookman Old Style"/>
          <w:sz w:val="20"/>
          <w:szCs w:val="20"/>
        </w:rPr>
        <w:t xml:space="preserve">výrazové prostředky pro nadřazenou </w:t>
      </w:r>
      <w:r>
        <w:rPr>
          <w:rFonts w:ascii="Bookman Old Style" w:hAnsi="Bookman Old Style"/>
          <w:sz w:val="20"/>
          <w:szCs w:val="20"/>
        </w:rPr>
        <w:t>a</w:t>
      </w:r>
      <w:r w:rsidRPr="00F13EFE">
        <w:rPr>
          <w:rFonts w:ascii="Bookman Old Style" w:hAnsi="Bookman Old Style"/>
          <w:sz w:val="20"/>
          <w:szCs w:val="20"/>
        </w:rPr>
        <w:t xml:space="preserve"> podřazenou</w:t>
      </w:r>
      <w:r>
        <w:rPr>
          <w:rFonts w:ascii="Bookman Old Style" w:hAnsi="Bookman Old Style"/>
          <w:sz w:val="20"/>
          <w:szCs w:val="20"/>
        </w:rPr>
        <w:t xml:space="preserve"> rovinu</w:t>
      </w:r>
    </w:p>
    <w:p w14:paraId="3227B8AA" w14:textId="77777777" w:rsidR="00385227" w:rsidRPr="00385227" w:rsidRDefault="000558BB" w:rsidP="00385227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kritéria dvojího druhu</w:t>
      </w:r>
      <w:r w:rsidR="00385227">
        <w:rPr>
          <w:rFonts w:ascii="Bookman Old Style" w:hAnsi="Bookman Old Style"/>
          <w:sz w:val="20"/>
          <w:szCs w:val="20"/>
        </w:rPr>
        <w:t>:</w:t>
      </w:r>
    </w:p>
    <w:p w14:paraId="266FF434" w14:textId="59077FDF" w:rsidR="00385227" w:rsidRPr="00385227" w:rsidRDefault="000558BB" w:rsidP="00385227">
      <w:pPr>
        <w:pStyle w:val="Odstavecseseznamem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b/>
          <w:bCs/>
          <w:sz w:val="20"/>
          <w:szCs w:val="20"/>
        </w:rPr>
        <w:t xml:space="preserve">percepční kritérium – </w:t>
      </w:r>
      <w:r w:rsidR="00385227" w:rsidRPr="00385227">
        <w:rPr>
          <w:rFonts w:ascii="Bookman Old Style" w:hAnsi="Bookman Old Style"/>
          <w:sz w:val="20"/>
          <w:szCs w:val="20"/>
        </w:rPr>
        <w:t>vzhled</w:t>
      </w:r>
      <w:r w:rsidR="00F6706E">
        <w:rPr>
          <w:rFonts w:ascii="Bookman Old Style" w:hAnsi="Bookman Old Style"/>
          <w:sz w:val="20"/>
          <w:szCs w:val="20"/>
        </w:rPr>
        <w:t xml:space="preserve"> – „jak to vypadá“</w:t>
      </w:r>
    </w:p>
    <w:p w14:paraId="49E4A14E" w14:textId="77777777" w:rsidR="00385227" w:rsidRPr="00385227" w:rsidRDefault="00385227" w:rsidP="00385227">
      <w:pPr>
        <w:pStyle w:val="Odstavecseseznamem"/>
        <w:numPr>
          <w:ilvl w:val="1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sz w:val="20"/>
          <w:szCs w:val="20"/>
        </w:rPr>
        <w:t xml:space="preserve">např. </w:t>
      </w:r>
      <w:r w:rsidRPr="00385227">
        <w:rPr>
          <w:rFonts w:ascii="Bookman Old Style" w:hAnsi="Bookman Old Style"/>
          <w:i/>
          <w:iCs/>
          <w:sz w:val="20"/>
          <w:szCs w:val="20"/>
        </w:rPr>
        <w:t>židle – sedadlo, opěradlo, čtyři nohy</w:t>
      </w:r>
    </w:p>
    <w:p w14:paraId="42F4DEA9" w14:textId="0FC165FB" w:rsidR="00385227" w:rsidRPr="00385227" w:rsidRDefault="000558BB" w:rsidP="00385227">
      <w:pPr>
        <w:pStyle w:val="Odstavecseseznamem"/>
        <w:numPr>
          <w:ilvl w:val="0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b/>
          <w:bCs/>
          <w:sz w:val="20"/>
          <w:szCs w:val="20"/>
        </w:rPr>
        <w:t>funkční kritérium</w:t>
      </w:r>
      <w:r w:rsidRPr="00385227">
        <w:rPr>
          <w:rFonts w:ascii="Bookman Old Style" w:hAnsi="Bookman Old Style"/>
          <w:sz w:val="20"/>
          <w:szCs w:val="20"/>
        </w:rPr>
        <w:t xml:space="preserve"> – </w:t>
      </w:r>
      <w:r w:rsidR="00385227" w:rsidRPr="00385227">
        <w:rPr>
          <w:rFonts w:ascii="Bookman Old Style" w:hAnsi="Bookman Old Style"/>
          <w:sz w:val="20"/>
          <w:szCs w:val="20"/>
        </w:rPr>
        <w:t>funkce</w:t>
      </w:r>
      <w:r w:rsidR="00F6706E">
        <w:rPr>
          <w:rFonts w:ascii="Bookman Old Style" w:hAnsi="Bookman Old Style"/>
          <w:sz w:val="20"/>
          <w:szCs w:val="20"/>
        </w:rPr>
        <w:t xml:space="preserve"> – „k čemu to slouží“</w:t>
      </w:r>
    </w:p>
    <w:p w14:paraId="555D3A37" w14:textId="1229E9EA" w:rsidR="000558BB" w:rsidRPr="00385227" w:rsidRDefault="00385227" w:rsidP="00385227">
      <w:pPr>
        <w:pStyle w:val="Odstavecseseznamem"/>
        <w:numPr>
          <w:ilvl w:val="1"/>
          <w:numId w:val="26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sz w:val="20"/>
          <w:szCs w:val="20"/>
        </w:rPr>
        <w:t xml:space="preserve">např. </w:t>
      </w:r>
      <w:r w:rsidRPr="00385227">
        <w:rPr>
          <w:rFonts w:ascii="Bookman Old Style" w:hAnsi="Bookman Old Style"/>
          <w:i/>
          <w:iCs/>
          <w:sz w:val="20"/>
          <w:szCs w:val="20"/>
        </w:rPr>
        <w:t xml:space="preserve">židle – </w:t>
      </w:r>
      <w:r w:rsidR="000558BB" w:rsidRPr="00385227">
        <w:rPr>
          <w:rFonts w:ascii="Bookman Old Style" w:hAnsi="Bookman Old Style"/>
          <w:i/>
          <w:iCs/>
          <w:sz w:val="20"/>
          <w:szCs w:val="20"/>
        </w:rPr>
        <w:t>slouží k</w:t>
      </w:r>
      <w:r>
        <w:rPr>
          <w:rFonts w:ascii="Bookman Old Style" w:hAnsi="Bookman Old Style"/>
          <w:i/>
          <w:iCs/>
          <w:sz w:val="20"/>
          <w:szCs w:val="20"/>
        </w:rPr>
        <w:t> </w:t>
      </w:r>
      <w:r w:rsidR="000558BB" w:rsidRPr="00385227">
        <w:rPr>
          <w:rFonts w:ascii="Bookman Old Style" w:hAnsi="Bookman Old Style"/>
          <w:i/>
          <w:iCs/>
          <w:sz w:val="20"/>
          <w:szCs w:val="20"/>
        </w:rPr>
        <w:t>sezení</w:t>
      </w:r>
    </w:p>
    <w:p w14:paraId="1CEA6C12" w14:textId="77777777" w:rsidR="00385227" w:rsidRPr="00385227" w:rsidRDefault="00385227" w:rsidP="00385227">
      <w:pPr>
        <w:pStyle w:val="Odstavecseseznamem"/>
        <w:ind w:left="1440"/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337F7ABE" w14:textId="6F9D4D25" w:rsidR="00385227" w:rsidRPr="00385227" w:rsidRDefault="00385227" w:rsidP="00385227">
      <w:pPr>
        <w:pStyle w:val="Odstavecseseznamem"/>
        <w:numPr>
          <w:ilvl w:val="0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objevují se zde </w:t>
      </w:r>
      <w:r w:rsidR="00656FBD">
        <w:rPr>
          <w:rFonts w:ascii="Bookman Old Style" w:hAnsi="Bookman Old Style"/>
          <w:sz w:val="20"/>
          <w:szCs w:val="20"/>
        </w:rPr>
        <w:t>obvykle</w:t>
      </w:r>
      <w:r>
        <w:rPr>
          <w:rFonts w:ascii="Bookman Old Style" w:hAnsi="Bookman Old Style"/>
          <w:sz w:val="20"/>
          <w:szCs w:val="20"/>
        </w:rPr>
        <w:t xml:space="preserve"> </w:t>
      </w:r>
      <w:r w:rsidR="000558BB" w:rsidRPr="00656FBD">
        <w:rPr>
          <w:rFonts w:ascii="Bookman Old Style" w:hAnsi="Bookman Old Style"/>
          <w:b/>
          <w:bCs/>
          <w:sz w:val="20"/>
          <w:szCs w:val="20"/>
        </w:rPr>
        <w:t>lexikalizované znaky</w:t>
      </w:r>
      <w:r>
        <w:rPr>
          <w:rFonts w:ascii="Bookman Old Style" w:hAnsi="Bookman Old Style"/>
          <w:sz w:val="20"/>
          <w:szCs w:val="20"/>
        </w:rPr>
        <w:t xml:space="preserve"> dvojího typu:</w:t>
      </w:r>
    </w:p>
    <w:p w14:paraId="2ABB15B1" w14:textId="0E3B2708" w:rsidR="00385227" w:rsidRDefault="000558BB" w:rsidP="00FB6F27">
      <w:pPr>
        <w:pStyle w:val="Odstavecseseznamem"/>
        <w:numPr>
          <w:ilvl w:val="1"/>
          <w:numId w:val="33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b/>
          <w:bCs/>
          <w:sz w:val="20"/>
          <w:szCs w:val="20"/>
        </w:rPr>
        <w:t>neikonické</w:t>
      </w:r>
    </w:p>
    <w:p w14:paraId="420B038A" w14:textId="526F14C2" w:rsidR="00385227" w:rsidRPr="00385227" w:rsidRDefault="000558BB" w:rsidP="00FB6F27">
      <w:pPr>
        <w:pStyle w:val="Odstavecseseznamem"/>
        <w:numPr>
          <w:ilvl w:val="1"/>
          <w:numId w:val="34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b/>
          <w:bCs/>
          <w:sz w:val="20"/>
          <w:szCs w:val="20"/>
        </w:rPr>
        <w:t>ikonické</w:t>
      </w:r>
      <w:r w:rsidRPr="00385227">
        <w:rPr>
          <w:rFonts w:ascii="Bookman Old Style" w:hAnsi="Bookman Old Style"/>
          <w:sz w:val="20"/>
          <w:szCs w:val="20"/>
        </w:rPr>
        <w:t xml:space="preserve"> – konvencionalizované (dohodnu</w:t>
      </w:r>
      <w:r w:rsidR="00385227">
        <w:rPr>
          <w:rFonts w:ascii="Bookman Old Style" w:hAnsi="Bookman Old Style"/>
          <w:sz w:val="20"/>
          <w:szCs w:val="20"/>
        </w:rPr>
        <w:t>t</w:t>
      </w:r>
      <w:r w:rsidRPr="00385227">
        <w:rPr>
          <w:rFonts w:ascii="Bookman Old Style" w:hAnsi="Bookman Old Style"/>
          <w:sz w:val="20"/>
          <w:szCs w:val="20"/>
        </w:rPr>
        <w:t>é</w:t>
      </w:r>
      <w:r w:rsidR="00385227">
        <w:rPr>
          <w:rFonts w:ascii="Bookman Old Style" w:hAnsi="Bookman Old Style"/>
          <w:sz w:val="20"/>
          <w:szCs w:val="20"/>
        </w:rPr>
        <w:t>, ustálené</w:t>
      </w:r>
      <w:r w:rsidR="00FB6F27">
        <w:rPr>
          <w:rFonts w:ascii="Bookman Old Style" w:hAnsi="Bookman Old Style"/>
          <w:sz w:val="20"/>
          <w:szCs w:val="20"/>
        </w:rPr>
        <w:t xml:space="preserve"> znaky</w:t>
      </w:r>
      <w:r w:rsidR="00385227">
        <w:rPr>
          <w:rFonts w:ascii="Bookman Old Style" w:hAnsi="Bookman Old Style"/>
          <w:sz w:val="20"/>
          <w:szCs w:val="20"/>
        </w:rPr>
        <w:t>)</w:t>
      </w:r>
      <w:r w:rsidRPr="00385227">
        <w:rPr>
          <w:rFonts w:ascii="Bookman Old Style" w:hAnsi="Bookman Old Style"/>
          <w:sz w:val="20"/>
          <w:szCs w:val="20"/>
        </w:rPr>
        <w:t xml:space="preserve"> – všichni uživatelé produkují znaky stejn</w:t>
      </w:r>
      <w:r w:rsidR="00385227">
        <w:rPr>
          <w:rFonts w:ascii="Bookman Old Style" w:hAnsi="Bookman Old Style"/>
          <w:sz w:val="20"/>
          <w:szCs w:val="20"/>
        </w:rPr>
        <w:t>ě</w:t>
      </w:r>
    </w:p>
    <w:p w14:paraId="6FDEAD54" w14:textId="3337DB26" w:rsidR="00F13EFE" w:rsidRPr="00F13EFE" w:rsidRDefault="00385227" w:rsidP="00F13EFE">
      <w:pPr>
        <w:pStyle w:val="Odstavecseseznamem"/>
        <w:numPr>
          <w:ilvl w:val="2"/>
          <w:numId w:val="2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0558BB" w:rsidRPr="00385227">
        <w:rPr>
          <w:rFonts w:ascii="Bookman Old Style" w:hAnsi="Bookman Old Style"/>
          <w:i/>
          <w:iCs/>
          <w:sz w:val="20"/>
          <w:szCs w:val="20"/>
        </w:rPr>
        <w:t>kytara a piano</w:t>
      </w:r>
      <w:r w:rsidR="00FB6F27">
        <w:rPr>
          <w:rFonts w:ascii="Bookman Old Style" w:hAnsi="Bookman Old Style"/>
          <w:i/>
          <w:iCs/>
          <w:sz w:val="20"/>
          <w:szCs w:val="20"/>
        </w:rPr>
        <w:t xml:space="preserve"> – jak se na nástroje hraje</w:t>
      </w:r>
      <w:r w:rsidR="000558BB" w:rsidRPr="00385227">
        <w:rPr>
          <w:rFonts w:ascii="Bookman Old Style" w:hAnsi="Bookman Old Style"/>
          <w:i/>
          <w:iCs/>
          <w:sz w:val="20"/>
          <w:szCs w:val="20"/>
        </w:rPr>
        <w:t>, hroznové víno – tvar hroznů, šroubovák – pohyb otáčejícího se nástroje</w:t>
      </w:r>
    </w:p>
    <w:p w14:paraId="076BDBC3" w14:textId="0C7492B0" w:rsidR="00385227" w:rsidRPr="00385227" w:rsidRDefault="00385227" w:rsidP="00656FBD">
      <w:pPr>
        <w:jc w:val="both"/>
        <w:rPr>
          <w:rFonts w:ascii="Bookman Old Style" w:hAnsi="Bookman Old Style"/>
          <w:b/>
          <w:bCs/>
          <w:sz w:val="20"/>
          <w:szCs w:val="20"/>
          <w:u w:val="single"/>
        </w:rPr>
      </w:pPr>
      <w:r w:rsidRPr="00385227">
        <w:rPr>
          <w:rFonts w:ascii="Bookman Old Style" w:hAnsi="Bookman Old Style"/>
          <w:b/>
          <w:bCs/>
          <w:sz w:val="20"/>
          <w:szCs w:val="20"/>
          <w:u w:val="single"/>
        </w:rPr>
        <w:t>N</w:t>
      </w:r>
      <w:r w:rsidR="003E3B5C" w:rsidRPr="00385227">
        <w:rPr>
          <w:rFonts w:ascii="Bookman Old Style" w:hAnsi="Bookman Old Style"/>
          <w:b/>
          <w:bCs/>
          <w:sz w:val="20"/>
          <w:szCs w:val="20"/>
          <w:u w:val="single"/>
        </w:rPr>
        <w:t>adřazená rovina</w:t>
      </w:r>
    </w:p>
    <w:p w14:paraId="2D4B9E97" w14:textId="77777777" w:rsidR="00385227" w:rsidRPr="00385227" w:rsidRDefault="003E3B5C" w:rsidP="00385227">
      <w:pPr>
        <w:pStyle w:val="Odstavecseseznamem"/>
        <w:numPr>
          <w:ilvl w:val="0"/>
          <w:numId w:val="2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konvenčnost „horší“</w:t>
      </w:r>
    </w:p>
    <w:p w14:paraId="1A039240" w14:textId="188DB1D7" w:rsidR="00385227" w:rsidRPr="00385227" w:rsidRDefault="00FB6F27" w:rsidP="00385227">
      <w:pPr>
        <w:pStyle w:val="Odstavecseseznamem"/>
        <w:numPr>
          <w:ilvl w:val="0"/>
          <w:numId w:val="25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dvojí způsob tvorby znaků:</w:t>
      </w:r>
    </w:p>
    <w:p w14:paraId="1422DFD0" w14:textId="19DE5FCD" w:rsidR="00385227" w:rsidRDefault="00385227" w:rsidP="00385227">
      <w:pPr>
        <w:pStyle w:val="Odstavecseseznamem"/>
        <w:numPr>
          <w:ilvl w:val="0"/>
          <w:numId w:val="2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výpůjčk</w:t>
      </w:r>
      <w:r w:rsidR="00FB6F27">
        <w:rPr>
          <w:rFonts w:ascii="Bookman Old Style" w:hAnsi="Bookman Old Style"/>
          <w:b/>
          <w:bCs/>
          <w:sz w:val="20"/>
          <w:szCs w:val="20"/>
        </w:rPr>
        <w:t>y</w:t>
      </w:r>
      <w:r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3E3B5C" w:rsidRPr="00385227">
        <w:rPr>
          <w:rFonts w:ascii="Bookman Old Style" w:hAnsi="Bookman Old Style"/>
          <w:b/>
          <w:bCs/>
          <w:sz w:val="20"/>
          <w:szCs w:val="20"/>
        </w:rPr>
        <w:t>z</w:t>
      </w:r>
      <w:r>
        <w:rPr>
          <w:rFonts w:ascii="Bookman Old Style" w:hAnsi="Bookman Old Style"/>
          <w:b/>
          <w:bCs/>
          <w:sz w:val="20"/>
          <w:szCs w:val="20"/>
        </w:rPr>
        <w:t> mluveného anglického jazyka</w:t>
      </w:r>
    </w:p>
    <w:p w14:paraId="68449651" w14:textId="1F8A3513" w:rsidR="00385227" w:rsidRPr="00385227" w:rsidRDefault="003E3B5C" w:rsidP="00385227">
      <w:pPr>
        <w:pStyle w:val="Odstavecseseznamem"/>
        <w:numPr>
          <w:ilvl w:val="1"/>
          <w:numId w:val="29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sz w:val="20"/>
          <w:szCs w:val="20"/>
        </w:rPr>
        <w:t>vyhláskován</w:t>
      </w:r>
      <w:r w:rsidR="00385227">
        <w:rPr>
          <w:rFonts w:ascii="Bookman Old Style" w:hAnsi="Bookman Old Style"/>
          <w:sz w:val="20"/>
          <w:szCs w:val="20"/>
        </w:rPr>
        <w:t>í prstovou abecedou</w:t>
      </w:r>
    </w:p>
    <w:p w14:paraId="07058F9E" w14:textId="5FD9817A" w:rsidR="00385227" w:rsidRPr="00F13EFE" w:rsidRDefault="003E3B5C" w:rsidP="00385227">
      <w:pPr>
        <w:pStyle w:val="Odstavecseseznamem"/>
        <w:numPr>
          <w:ilvl w:val="0"/>
          <w:numId w:val="27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b/>
          <w:bCs/>
          <w:sz w:val="20"/>
          <w:szCs w:val="20"/>
        </w:rPr>
        <w:t>koordinační složenina</w:t>
      </w:r>
      <w:r w:rsidRPr="00385227">
        <w:rPr>
          <w:rFonts w:ascii="Bookman Old Style" w:hAnsi="Bookman Old Style"/>
          <w:sz w:val="20"/>
          <w:szCs w:val="20"/>
        </w:rPr>
        <w:t xml:space="preserve"> – </w:t>
      </w:r>
      <w:r w:rsidR="00385227" w:rsidRPr="00385227">
        <w:rPr>
          <w:rFonts w:ascii="Bookman Old Style" w:hAnsi="Bookman Old Style"/>
          <w:sz w:val="20"/>
          <w:szCs w:val="20"/>
        </w:rPr>
        <w:t>častější</w:t>
      </w:r>
      <w:r w:rsidR="00FB6F27">
        <w:rPr>
          <w:rFonts w:ascii="Bookman Old Style" w:hAnsi="Bookman Old Style"/>
          <w:sz w:val="20"/>
          <w:szCs w:val="20"/>
        </w:rPr>
        <w:t xml:space="preserve"> způsob</w:t>
      </w:r>
      <w:r w:rsidR="00385227" w:rsidRPr="00385227">
        <w:rPr>
          <w:rFonts w:ascii="Bookman Old Style" w:hAnsi="Bookman Old Style"/>
          <w:sz w:val="20"/>
          <w:szCs w:val="20"/>
        </w:rPr>
        <w:t>:</w:t>
      </w:r>
    </w:p>
    <w:p w14:paraId="3076F28B" w14:textId="1E161632" w:rsidR="00F13EFE" w:rsidRPr="00BE2A90" w:rsidRDefault="00F13EFE" w:rsidP="00F13EFE">
      <w:pPr>
        <w:pStyle w:val="Odstavecseseznamem"/>
        <w:numPr>
          <w:ilvl w:val="1"/>
          <w:numId w:val="2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385227">
        <w:rPr>
          <w:rFonts w:ascii="Bookman Old Style" w:hAnsi="Bookman Old Style"/>
          <w:sz w:val="20"/>
          <w:szCs w:val="20"/>
        </w:rPr>
        <w:t>prvky</w:t>
      </w:r>
      <w:r>
        <w:rPr>
          <w:rFonts w:ascii="Bookman Old Style" w:hAnsi="Bookman Old Style"/>
          <w:sz w:val="20"/>
          <w:szCs w:val="20"/>
        </w:rPr>
        <w:t xml:space="preserve"> složeniny</w:t>
      </w:r>
      <w:r w:rsidRPr="00385227">
        <w:rPr>
          <w:rFonts w:ascii="Bookman Old Style" w:hAnsi="Bookman Old Style"/>
          <w:sz w:val="20"/>
          <w:szCs w:val="20"/>
        </w:rPr>
        <w:t xml:space="preserve"> </w:t>
      </w:r>
      <w:r w:rsidR="00FB6F27">
        <w:rPr>
          <w:rFonts w:ascii="Bookman Old Style" w:hAnsi="Bookman Old Style"/>
          <w:sz w:val="20"/>
          <w:szCs w:val="20"/>
        </w:rPr>
        <w:t>=</w:t>
      </w:r>
      <w:r w:rsidRPr="00385227">
        <w:rPr>
          <w:rFonts w:ascii="Bookman Old Style" w:hAnsi="Bookman Old Style"/>
          <w:sz w:val="20"/>
          <w:szCs w:val="20"/>
        </w:rPr>
        <w:t xml:space="preserve"> znaky ze základní rovin</w:t>
      </w:r>
      <w:r>
        <w:rPr>
          <w:rFonts w:ascii="Bookman Old Style" w:hAnsi="Bookman Old Style"/>
          <w:sz w:val="20"/>
          <w:szCs w:val="20"/>
        </w:rPr>
        <w:t>y</w:t>
      </w:r>
    </w:p>
    <w:p w14:paraId="5E437E69" w14:textId="3E997538" w:rsidR="00F13EFE" w:rsidRPr="00BE2A90" w:rsidRDefault="00F13EFE" w:rsidP="00F13EFE">
      <w:pPr>
        <w:pStyle w:val="Odstavecseseznamem"/>
        <w:numPr>
          <w:ilvl w:val="1"/>
          <w:numId w:val="2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prvky na stejné rovině, </w:t>
      </w:r>
      <w:r w:rsidR="009B756F">
        <w:rPr>
          <w:rFonts w:ascii="Bookman Old Style" w:hAnsi="Bookman Old Style"/>
          <w:sz w:val="20"/>
          <w:szCs w:val="20"/>
        </w:rPr>
        <w:t xml:space="preserve">ve složenině </w:t>
      </w:r>
      <w:r>
        <w:rPr>
          <w:rFonts w:ascii="Bookman Old Style" w:hAnsi="Bookman Old Style"/>
          <w:sz w:val="20"/>
          <w:szCs w:val="20"/>
        </w:rPr>
        <w:t>nedochází ke vztahu podřízenosti a nadř</w:t>
      </w:r>
      <w:r w:rsidR="00FB6F27">
        <w:rPr>
          <w:rFonts w:ascii="Bookman Old Style" w:hAnsi="Bookman Old Style"/>
          <w:sz w:val="20"/>
          <w:szCs w:val="20"/>
        </w:rPr>
        <w:t>a</w:t>
      </w:r>
      <w:r>
        <w:rPr>
          <w:rFonts w:ascii="Bookman Old Style" w:hAnsi="Bookman Old Style"/>
          <w:sz w:val="20"/>
          <w:szCs w:val="20"/>
        </w:rPr>
        <w:t xml:space="preserve">zenosti </w:t>
      </w:r>
      <w:r w:rsidRPr="00385227">
        <w:rPr>
          <w:rFonts w:ascii="Bookman Old Style" w:hAnsi="Bookman Old Style"/>
          <w:sz w:val="20"/>
          <w:szCs w:val="20"/>
        </w:rPr>
        <w:t>–</w:t>
      </w:r>
      <w:r>
        <w:rPr>
          <w:rFonts w:ascii="Bookman Old Style" w:hAnsi="Bookman Old Style"/>
          <w:sz w:val="20"/>
          <w:szCs w:val="20"/>
        </w:rPr>
        <w:t xml:space="preserve"> např. </w:t>
      </w:r>
      <w:r w:rsidRPr="00BE2A90">
        <w:rPr>
          <w:rFonts w:ascii="Bookman Old Style" w:hAnsi="Bookman Old Style"/>
          <w:i/>
          <w:iCs/>
          <w:sz w:val="20"/>
          <w:szCs w:val="20"/>
        </w:rPr>
        <w:t>červenomodrobílý: červený + modrý + bílý</w:t>
      </w:r>
    </w:p>
    <w:p w14:paraId="5E5559A9" w14:textId="6F613670" w:rsidR="00F13EFE" w:rsidRPr="00385227" w:rsidRDefault="00F13EFE" w:rsidP="00F13EFE">
      <w:pPr>
        <w:pStyle w:val="Odstavecseseznamem"/>
        <w:numPr>
          <w:ilvl w:val="1"/>
          <w:numId w:val="28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tvorba složenin v </w:t>
      </w:r>
      <w:r w:rsidR="00FB6F27">
        <w:rPr>
          <w:rFonts w:ascii="Bookman Old Style" w:hAnsi="Bookman Old Style"/>
          <w:sz w:val="20"/>
          <w:szCs w:val="20"/>
        </w:rPr>
        <w:t>ASL</w:t>
      </w:r>
      <w:r>
        <w:rPr>
          <w:rFonts w:ascii="Bookman Old Style" w:hAnsi="Bookman Old Style"/>
          <w:sz w:val="20"/>
          <w:szCs w:val="20"/>
        </w:rPr>
        <w:t>:</w:t>
      </w:r>
      <w:r w:rsidRPr="00385227">
        <w:rPr>
          <w:rFonts w:ascii="Bookman Old Style" w:hAnsi="Bookman Old Style"/>
          <w:sz w:val="20"/>
          <w:szCs w:val="20"/>
        </w:rPr>
        <w:t xml:space="preserve"> vybírají se </w:t>
      </w:r>
      <w:r w:rsidRPr="00BE2A90">
        <w:rPr>
          <w:rFonts w:ascii="Bookman Old Style" w:hAnsi="Bookman Old Style"/>
          <w:b/>
          <w:bCs/>
          <w:sz w:val="20"/>
          <w:szCs w:val="20"/>
        </w:rPr>
        <w:t>prototypy</w:t>
      </w:r>
      <w:r w:rsidRPr="00385227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ze </w:t>
      </w:r>
      <w:r w:rsidRPr="00385227">
        <w:rPr>
          <w:rFonts w:ascii="Bookman Old Style" w:hAnsi="Bookman Old Style"/>
          <w:sz w:val="20"/>
          <w:szCs w:val="20"/>
        </w:rPr>
        <w:t xml:space="preserve">základní roviny – řazeny se zřetelem k rytmickému </w:t>
      </w:r>
      <w:r w:rsidR="00FB6F27">
        <w:rPr>
          <w:rFonts w:ascii="Bookman Old Style" w:hAnsi="Bookman Old Style"/>
          <w:sz w:val="20"/>
          <w:szCs w:val="20"/>
        </w:rPr>
        <w:t xml:space="preserve">uspořádání </w:t>
      </w:r>
      <w:r w:rsidRPr="00385227">
        <w:rPr>
          <w:rFonts w:ascii="Bookman Old Style" w:hAnsi="Bookman Old Style"/>
          <w:sz w:val="20"/>
          <w:szCs w:val="20"/>
        </w:rPr>
        <w:t xml:space="preserve">celku </w:t>
      </w:r>
      <w:r w:rsidRPr="00E94504">
        <w:rPr>
          <w:rFonts w:ascii="Bookman Old Style" w:hAnsi="Bookman Old Style"/>
          <w:sz w:val="20"/>
          <w:szCs w:val="20"/>
        </w:rPr>
        <w:t>(</w:t>
      </w:r>
      <w:r w:rsidR="00FB6F27" w:rsidRPr="00E94504">
        <w:rPr>
          <w:rFonts w:ascii="Bookman Old Style" w:hAnsi="Bookman Old Style"/>
          <w:sz w:val="20"/>
          <w:szCs w:val="20"/>
        </w:rPr>
        <w:t xml:space="preserve">od </w:t>
      </w:r>
      <w:r w:rsidRPr="00E94504">
        <w:rPr>
          <w:rFonts w:ascii="Bookman Old Style" w:hAnsi="Bookman Old Style"/>
          <w:sz w:val="20"/>
          <w:szCs w:val="20"/>
        </w:rPr>
        <w:t>prototyp</w:t>
      </w:r>
      <w:r w:rsidR="00FB6F27" w:rsidRPr="00E94504">
        <w:rPr>
          <w:rFonts w:ascii="Bookman Old Style" w:hAnsi="Bookman Old Style"/>
          <w:sz w:val="20"/>
          <w:szCs w:val="20"/>
        </w:rPr>
        <w:t>u</w:t>
      </w:r>
      <w:r w:rsidRPr="00E94504">
        <w:rPr>
          <w:rFonts w:ascii="Bookman Old Style" w:hAnsi="Bookman Old Style"/>
          <w:sz w:val="20"/>
          <w:szCs w:val="20"/>
        </w:rPr>
        <w:t xml:space="preserve"> </w:t>
      </w:r>
      <w:r w:rsidR="00E94504" w:rsidRPr="00E94504">
        <w:rPr>
          <w:rFonts w:ascii="Bookman Old Style" w:hAnsi="Bookman Old Style"/>
          <w:sz w:val="20"/>
          <w:szCs w:val="20"/>
        </w:rPr>
        <w:t xml:space="preserve">artikulovaném </w:t>
      </w:r>
      <w:r w:rsidRPr="00E94504">
        <w:rPr>
          <w:rFonts w:ascii="Bookman Old Style" w:hAnsi="Bookman Old Style"/>
          <w:sz w:val="20"/>
          <w:szCs w:val="20"/>
        </w:rPr>
        <w:t>nejvýš</w:t>
      </w:r>
      <w:r w:rsidR="00FB6F27" w:rsidRPr="00E94504">
        <w:rPr>
          <w:rFonts w:ascii="Bookman Old Style" w:hAnsi="Bookman Old Style"/>
          <w:sz w:val="20"/>
          <w:szCs w:val="20"/>
        </w:rPr>
        <w:t>e</w:t>
      </w:r>
      <w:r w:rsidRPr="00E94504">
        <w:rPr>
          <w:rFonts w:ascii="Bookman Old Style" w:hAnsi="Bookman Old Style"/>
          <w:sz w:val="20"/>
          <w:szCs w:val="20"/>
        </w:rPr>
        <w:t xml:space="preserve"> </w:t>
      </w:r>
      <w:r w:rsidR="00FB6F27" w:rsidRPr="00E94504">
        <w:rPr>
          <w:rFonts w:ascii="Bookman Old Style" w:hAnsi="Bookman Old Style"/>
          <w:sz w:val="20"/>
          <w:szCs w:val="20"/>
        </w:rPr>
        <w:t xml:space="preserve">ve </w:t>
      </w:r>
      <w:proofErr w:type="spellStart"/>
      <w:r w:rsidR="00FB6F27" w:rsidRPr="00E94504">
        <w:rPr>
          <w:rFonts w:ascii="Bookman Old Style" w:hAnsi="Bookman Old Style"/>
          <w:sz w:val="20"/>
          <w:szCs w:val="20"/>
        </w:rPr>
        <w:t>znakovacím</w:t>
      </w:r>
      <w:proofErr w:type="spellEnd"/>
      <w:r w:rsidR="00FB6F27" w:rsidRPr="00E94504">
        <w:rPr>
          <w:rFonts w:ascii="Bookman Old Style" w:hAnsi="Bookman Old Style"/>
          <w:sz w:val="20"/>
          <w:szCs w:val="20"/>
        </w:rPr>
        <w:t xml:space="preserve"> prostoru posun </w:t>
      </w:r>
      <w:r w:rsidRPr="00E94504">
        <w:rPr>
          <w:rFonts w:ascii="Bookman Old Style" w:hAnsi="Bookman Old Style"/>
          <w:sz w:val="20"/>
          <w:szCs w:val="20"/>
        </w:rPr>
        <w:t>níž)</w:t>
      </w:r>
    </w:p>
    <w:p w14:paraId="0B5D883B" w14:textId="48AE0747" w:rsidR="00F13EFE" w:rsidRPr="008E035F" w:rsidRDefault="00F13EFE" w:rsidP="00F13EFE">
      <w:pPr>
        <w:pStyle w:val="Odstavecseseznamem"/>
        <w:numPr>
          <w:ilvl w:val="2"/>
          <w:numId w:val="20"/>
        </w:numPr>
        <w:jc w:val="both"/>
        <w:rPr>
          <w:rFonts w:ascii="Bookman Old Style" w:hAnsi="Bookman Old Style"/>
          <w:b/>
          <w:bCs/>
          <w:i/>
          <w:i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>
        <w:rPr>
          <w:rFonts w:ascii="Bookman Old Style" w:hAnsi="Bookman Old Style"/>
          <w:i/>
          <w:iCs/>
          <w:sz w:val="20"/>
          <w:szCs w:val="20"/>
        </w:rPr>
        <w:t>ŠPERKY</w:t>
      </w:r>
      <w:r>
        <w:rPr>
          <w:rFonts w:ascii="Bookman Old Style" w:hAnsi="Bookman Old Style"/>
          <w:sz w:val="20"/>
          <w:szCs w:val="20"/>
        </w:rPr>
        <w:t xml:space="preserve"> v ASL – znakujeme </w:t>
      </w:r>
      <w:r>
        <w:rPr>
          <w:rFonts w:ascii="Bookman Old Style" w:hAnsi="Bookman Old Style"/>
          <w:i/>
          <w:iCs/>
          <w:sz w:val="20"/>
          <w:szCs w:val="20"/>
        </w:rPr>
        <w:t>NÁUŠNICE, NÁHRDELNÍK</w:t>
      </w:r>
      <w:r w:rsidR="003D1353">
        <w:rPr>
          <w:rFonts w:ascii="Bookman Old Style" w:hAnsi="Bookman Old Style"/>
          <w:i/>
          <w:iCs/>
          <w:sz w:val="20"/>
          <w:szCs w:val="20"/>
        </w:rPr>
        <w:t>, NÁRAMEK</w:t>
      </w:r>
      <w:r w:rsidR="008E035F">
        <w:rPr>
          <w:rFonts w:ascii="Bookman Old Style" w:hAnsi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+ můžeme </w:t>
      </w:r>
      <w:r w:rsidR="003D1353">
        <w:rPr>
          <w:rFonts w:ascii="Bookman Old Style" w:hAnsi="Bookman Old Style"/>
          <w:sz w:val="20"/>
          <w:szCs w:val="20"/>
        </w:rPr>
        <w:t xml:space="preserve">„přidat“ </w:t>
      </w:r>
      <w:r>
        <w:rPr>
          <w:rFonts w:ascii="Bookman Old Style" w:hAnsi="Bookman Old Style"/>
          <w:sz w:val="20"/>
          <w:szCs w:val="20"/>
        </w:rPr>
        <w:t xml:space="preserve">znak </w:t>
      </w:r>
      <w:r w:rsidR="009B756F" w:rsidRPr="008E035F">
        <w:rPr>
          <w:rFonts w:ascii="Bookman Old Style" w:hAnsi="Bookman Old Style"/>
          <w:i/>
          <w:iCs/>
          <w:sz w:val="20"/>
          <w:szCs w:val="20"/>
        </w:rPr>
        <w:t>ETC</w:t>
      </w:r>
    </w:p>
    <w:p w14:paraId="1350B742" w14:textId="03FC5BA1" w:rsidR="00F13EFE" w:rsidRPr="008E035F" w:rsidRDefault="00F13EFE" w:rsidP="00D9445A">
      <w:pPr>
        <w:pStyle w:val="Odstavecseseznamem"/>
        <w:numPr>
          <w:ilvl w:val="1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složený znak funguje jako jedna lexikální jednotka – význam</w:t>
      </w:r>
      <w:r w:rsidR="00FB6F27">
        <w:rPr>
          <w:rFonts w:ascii="Bookman Old Style" w:hAnsi="Bookman Old Style"/>
          <w:sz w:val="20"/>
          <w:szCs w:val="20"/>
        </w:rPr>
        <w:t xml:space="preserve"> prvků</w:t>
      </w:r>
      <w:r>
        <w:rPr>
          <w:rFonts w:ascii="Bookman Old Style" w:hAnsi="Bookman Old Style"/>
          <w:sz w:val="20"/>
          <w:szCs w:val="20"/>
        </w:rPr>
        <w:t xml:space="preserve"> složeniny se </w:t>
      </w:r>
      <w:r w:rsidR="009B756F">
        <w:rPr>
          <w:rFonts w:ascii="Bookman Old Style" w:hAnsi="Bookman Old Style"/>
          <w:sz w:val="20"/>
          <w:szCs w:val="20"/>
        </w:rPr>
        <w:t>„</w:t>
      </w:r>
      <w:r>
        <w:rPr>
          <w:rFonts w:ascii="Bookman Old Style" w:hAnsi="Bookman Old Style"/>
          <w:sz w:val="20"/>
          <w:szCs w:val="20"/>
        </w:rPr>
        <w:t>rozpouští</w:t>
      </w:r>
      <w:r w:rsidR="009B756F">
        <w:rPr>
          <w:rFonts w:ascii="Bookman Old Style" w:hAnsi="Bookman Old Style"/>
          <w:sz w:val="20"/>
          <w:szCs w:val="20"/>
        </w:rPr>
        <w:t xml:space="preserve">“, např. </w:t>
      </w:r>
    </w:p>
    <w:p w14:paraId="4592BFC1" w14:textId="2E5D373D" w:rsidR="009B756F" w:rsidRPr="008E035F" w:rsidRDefault="008E035F" w:rsidP="008E035F">
      <w:pPr>
        <w:pStyle w:val="Odstavecseseznamem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iCs/>
          <w:sz w:val="20"/>
          <w:szCs w:val="20"/>
        </w:rPr>
      </w:pPr>
      <w:r w:rsidRPr="008E035F">
        <w:rPr>
          <w:rFonts w:ascii="Bookman Old Style" w:hAnsi="Bookman Old Style" w:cs="Times New Roman"/>
          <w:sz w:val="20"/>
          <w:szCs w:val="20"/>
        </w:rPr>
        <w:t xml:space="preserve">např. </w:t>
      </w:r>
      <w:r w:rsidR="009B756F" w:rsidRPr="008E035F">
        <w:rPr>
          <w:rFonts w:ascii="Bookman Old Style" w:hAnsi="Bookman Old Style" w:cs="Times New Roman"/>
          <w:sz w:val="20"/>
          <w:szCs w:val="20"/>
        </w:rPr>
        <w:t xml:space="preserve">(JÁ) KOUPIT NOVÝ </w:t>
      </w:r>
      <w:r w:rsidR="009B756F" w:rsidRPr="008E035F">
        <w:rPr>
          <w:rFonts w:ascii="Bookman Old Style" w:hAnsi="Bookman Old Style" w:cs="Times New Roman"/>
          <w:b/>
          <w:bCs/>
          <w:sz w:val="20"/>
          <w:szCs w:val="20"/>
        </w:rPr>
        <w:t>KLADIVO-ŠROUBOVÁK-DLÁTO ETC</w:t>
      </w:r>
      <w:r w:rsidR="009B756F" w:rsidRPr="008E035F">
        <w:rPr>
          <w:rFonts w:ascii="Bookman Old Style" w:hAnsi="Bookman Old Style" w:cs="Times New Roman"/>
          <w:sz w:val="20"/>
          <w:szCs w:val="20"/>
        </w:rPr>
        <w:t xml:space="preserve"> ALE NE ŠROUBOVÁK = </w:t>
      </w:r>
      <w:r w:rsidR="009B756F" w:rsidRPr="008E035F">
        <w:rPr>
          <w:rFonts w:ascii="Bookman Old Style" w:hAnsi="Bookman Old Style" w:cs="Times New Roman"/>
          <w:i/>
          <w:iCs/>
          <w:sz w:val="20"/>
          <w:szCs w:val="20"/>
        </w:rPr>
        <w:t>Koupil jsem si nářadí, ale bez šroubováku.</w:t>
      </w:r>
    </w:p>
    <w:p w14:paraId="0353EC09" w14:textId="77777777" w:rsidR="009B756F" w:rsidRPr="00D9445A" w:rsidRDefault="009B756F" w:rsidP="00D9445A">
      <w:pPr>
        <w:pStyle w:val="Odstavecseseznamem"/>
        <w:numPr>
          <w:ilvl w:val="1"/>
          <w:numId w:val="20"/>
        </w:numPr>
        <w:jc w:val="both"/>
        <w:rPr>
          <w:rFonts w:ascii="Bookman Old Style" w:hAnsi="Bookman Old Style"/>
          <w:b/>
          <w:bCs/>
          <w:sz w:val="20"/>
          <w:szCs w:val="20"/>
        </w:rPr>
      </w:pPr>
    </w:p>
    <w:p w14:paraId="5FDB5603" w14:textId="7CA160B2" w:rsidR="003E3B5C" w:rsidRDefault="00385227" w:rsidP="00656FBD">
      <w:pPr>
        <w:jc w:val="both"/>
        <w:rPr>
          <w:rFonts w:ascii="Bookman Old Style" w:hAnsi="Bookman Old Style"/>
          <w:sz w:val="20"/>
          <w:szCs w:val="20"/>
        </w:rPr>
      </w:pPr>
      <w:r w:rsidRPr="00656FBD">
        <w:rPr>
          <w:rFonts w:ascii="Bookman Old Style" w:hAnsi="Bookman Old Style"/>
          <w:b/>
          <w:bCs/>
          <w:sz w:val="20"/>
          <w:szCs w:val="20"/>
          <w:u w:val="single"/>
        </w:rPr>
        <w:t>P</w:t>
      </w:r>
      <w:r w:rsidR="003E3B5C" w:rsidRPr="00656FBD">
        <w:rPr>
          <w:rFonts w:ascii="Bookman Old Style" w:hAnsi="Bookman Old Style"/>
          <w:b/>
          <w:bCs/>
          <w:sz w:val="20"/>
          <w:szCs w:val="20"/>
          <w:u w:val="single"/>
        </w:rPr>
        <w:t>odřazená rovina</w:t>
      </w:r>
    </w:p>
    <w:p w14:paraId="56077E8E" w14:textId="3F60A5BC" w:rsidR="0084337D" w:rsidRPr="0084337D" w:rsidRDefault="0084337D" w:rsidP="0084337D">
      <w:pPr>
        <w:pStyle w:val="Odstavecseseznamem"/>
        <w:numPr>
          <w:ilvl w:val="0"/>
          <w:numId w:val="35"/>
        </w:num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kompozita různého typu:</w:t>
      </w:r>
    </w:p>
    <w:p w14:paraId="7AAD56E1" w14:textId="6E4777E1" w:rsidR="00BE2A90" w:rsidRPr="00BE2A90" w:rsidRDefault="003E3B5C" w:rsidP="00BE2A90">
      <w:pPr>
        <w:pStyle w:val="Odstavecseseznamem"/>
        <w:numPr>
          <w:ilvl w:val="0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BE2A90">
        <w:rPr>
          <w:rFonts w:ascii="Bookman Old Style" w:hAnsi="Bookman Old Style"/>
          <w:b/>
          <w:bCs/>
          <w:sz w:val="20"/>
          <w:szCs w:val="20"/>
        </w:rPr>
        <w:t xml:space="preserve">determinační </w:t>
      </w:r>
      <w:r w:rsidR="009B756F">
        <w:rPr>
          <w:rFonts w:ascii="Bookman Old Style" w:hAnsi="Bookman Old Style"/>
          <w:b/>
          <w:bCs/>
          <w:sz w:val="20"/>
          <w:szCs w:val="20"/>
        </w:rPr>
        <w:t>(</w:t>
      </w:r>
      <w:r w:rsidRPr="00BE2A90">
        <w:rPr>
          <w:rFonts w:ascii="Bookman Old Style" w:hAnsi="Bookman Old Style"/>
          <w:b/>
          <w:bCs/>
          <w:sz w:val="20"/>
          <w:szCs w:val="20"/>
        </w:rPr>
        <w:t>nekoordinační</w:t>
      </w:r>
      <w:r w:rsidR="009B756F">
        <w:rPr>
          <w:rFonts w:ascii="Bookman Old Style" w:hAnsi="Bookman Old Style"/>
          <w:b/>
          <w:bCs/>
          <w:sz w:val="20"/>
          <w:szCs w:val="20"/>
        </w:rPr>
        <w:t>)</w:t>
      </w:r>
      <w:r w:rsidRPr="00BE2A90">
        <w:rPr>
          <w:rFonts w:ascii="Bookman Old Style" w:hAnsi="Bookman Old Style"/>
          <w:b/>
          <w:bCs/>
          <w:sz w:val="20"/>
          <w:szCs w:val="20"/>
        </w:rPr>
        <w:t xml:space="preserve"> složeniny</w:t>
      </w:r>
    </w:p>
    <w:p w14:paraId="4252FA82" w14:textId="1FD59E41" w:rsidR="00BE2A90" w:rsidRPr="00D9445A" w:rsidRDefault="003E3B5C" w:rsidP="00D9445A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BE2A90">
        <w:rPr>
          <w:rFonts w:ascii="Bookman Old Style" w:hAnsi="Bookman Old Style"/>
          <w:sz w:val="20"/>
          <w:szCs w:val="20"/>
        </w:rPr>
        <w:t xml:space="preserve">vyjadřují </w:t>
      </w:r>
      <w:r w:rsidR="000F04C7">
        <w:rPr>
          <w:rFonts w:ascii="Bookman Old Style" w:hAnsi="Bookman Old Style"/>
          <w:sz w:val="20"/>
          <w:szCs w:val="20"/>
        </w:rPr>
        <w:t xml:space="preserve">nekoordinační </w:t>
      </w:r>
      <w:r w:rsidRPr="00BE2A90">
        <w:rPr>
          <w:rFonts w:ascii="Bookman Old Style" w:hAnsi="Bookman Old Style"/>
          <w:sz w:val="20"/>
          <w:szCs w:val="20"/>
        </w:rPr>
        <w:t>vztah</w:t>
      </w:r>
      <w:r w:rsidR="00BE2A90">
        <w:rPr>
          <w:rFonts w:ascii="Bookman Old Style" w:hAnsi="Bookman Old Style"/>
          <w:sz w:val="20"/>
          <w:szCs w:val="20"/>
        </w:rPr>
        <w:t xml:space="preserve"> </w:t>
      </w:r>
      <w:r w:rsidR="00D9445A">
        <w:rPr>
          <w:rFonts w:ascii="Bookman Old Style" w:hAnsi="Bookman Old Style"/>
          <w:sz w:val="20"/>
          <w:szCs w:val="20"/>
        </w:rPr>
        <w:t xml:space="preserve">mezi </w:t>
      </w:r>
      <w:r w:rsidRPr="00BE2A90">
        <w:rPr>
          <w:rFonts w:ascii="Bookman Old Style" w:hAnsi="Bookman Old Style"/>
          <w:sz w:val="20"/>
          <w:szCs w:val="20"/>
        </w:rPr>
        <w:t>svými částmi</w:t>
      </w:r>
    </w:p>
    <w:p w14:paraId="55B20E99" w14:textId="2B4AC1D9" w:rsidR="00BE2A90" w:rsidRPr="00BE2A90" w:rsidRDefault="00BE2A90" w:rsidP="00BE2A90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>
        <w:rPr>
          <w:rFonts w:ascii="Bookman Old Style" w:hAnsi="Bookman Old Style"/>
          <w:i/>
          <w:iCs/>
          <w:sz w:val="20"/>
          <w:szCs w:val="20"/>
        </w:rPr>
        <w:t xml:space="preserve">otcovrah – </w:t>
      </w:r>
      <w:r w:rsidR="003E3B5C" w:rsidRPr="00BE2A90">
        <w:rPr>
          <w:rFonts w:ascii="Bookman Old Style" w:hAnsi="Bookman Old Style"/>
          <w:i/>
          <w:iCs/>
          <w:sz w:val="20"/>
          <w:szCs w:val="20"/>
        </w:rPr>
        <w:t>vra</w:t>
      </w:r>
      <w:r w:rsidRPr="00BE2A90">
        <w:rPr>
          <w:rFonts w:ascii="Bookman Old Style" w:hAnsi="Bookman Old Style"/>
          <w:i/>
          <w:iCs/>
          <w:sz w:val="20"/>
          <w:szCs w:val="20"/>
        </w:rPr>
        <w:t>h</w:t>
      </w:r>
      <w:r w:rsidR="003E3B5C" w:rsidRPr="00BE2A90">
        <w:rPr>
          <w:rFonts w:ascii="Bookman Old Style" w:hAnsi="Bookman Old Style"/>
          <w:i/>
          <w:iCs/>
          <w:sz w:val="20"/>
          <w:szCs w:val="20"/>
        </w:rPr>
        <w:t xml:space="preserve"> otce</w:t>
      </w:r>
      <w:r w:rsidR="00D9445A">
        <w:rPr>
          <w:rFonts w:ascii="Bookman Old Style" w:hAnsi="Bookman Old Style"/>
          <w:sz w:val="20"/>
          <w:szCs w:val="20"/>
        </w:rPr>
        <w:t xml:space="preserve"> – nejsou na stejné rovině</w:t>
      </w:r>
    </w:p>
    <w:p w14:paraId="0B6F06B0" w14:textId="77777777" w:rsidR="00BE2A90" w:rsidRPr="00BE2A90" w:rsidRDefault="00BE2A90" w:rsidP="00BE2A90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např. </w:t>
      </w:r>
      <w:r w:rsidR="003E3B5C" w:rsidRPr="00BE2A90">
        <w:rPr>
          <w:rFonts w:ascii="Bookman Old Style" w:hAnsi="Bookman Old Style"/>
          <w:i/>
          <w:iCs/>
          <w:sz w:val="20"/>
          <w:szCs w:val="20"/>
        </w:rPr>
        <w:t>kuchyňská židle</w:t>
      </w:r>
      <w:r w:rsidR="006C6067" w:rsidRPr="00BE2A90">
        <w:rPr>
          <w:rFonts w:ascii="Bookman Old Style" w:hAnsi="Bookman Old Style"/>
          <w:sz w:val="20"/>
          <w:szCs w:val="20"/>
        </w:rPr>
        <w:t xml:space="preserve"> – spojení </w:t>
      </w:r>
      <w:r>
        <w:rPr>
          <w:rFonts w:ascii="Bookman Old Style" w:hAnsi="Bookman Old Style"/>
          <w:sz w:val="20"/>
          <w:szCs w:val="20"/>
        </w:rPr>
        <w:t>d</w:t>
      </w:r>
      <w:r w:rsidR="006C6067" w:rsidRPr="00BE2A90">
        <w:rPr>
          <w:rFonts w:ascii="Bookman Old Style" w:hAnsi="Bookman Old Style"/>
          <w:sz w:val="20"/>
          <w:szCs w:val="20"/>
        </w:rPr>
        <w:t xml:space="preserve">vou základních znaků </w:t>
      </w:r>
      <w:r w:rsidR="006C6067" w:rsidRPr="00BE2A90">
        <w:rPr>
          <w:rFonts w:ascii="Bookman Old Style" w:hAnsi="Bookman Old Style"/>
          <w:i/>
          <w:iCs/>
          <w:sz w:val="20"/>
          <w:szCs w:val="20"/>
        </w:rPr>
        <w:t>VAŘIT ŽIDLE</w:t>
      </w:r>
    </w:p>
    <w:p w14:paraId="1481838D" w14:textId="377A1720" w:rsidR="00F13EFE" w:rsidRPr="005A38E4" w:rsidRDefault="00BE2A90" w:rsidP="005A38E4">
      <w:pPr>
        <w:pStyle w:val="Odstavecseseznamem"/>
        <w:numPr>
          <w:ilvl w:val="0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složenina ze </w:t>
      </w:r>
      <w:r w:rsidR="003E3B5C" w:rsidRPr="00BE2A90">
        <w:rPr>
          <w:rFonts w:ascii="Bookman Old Style" w:hAnsi="Bookman Old Style"/>
          <w:b/>
          <w:bCs/>
          <w:sz w:val="20"/>
          <w:szCs w:val="20"/>
        </w:rPr>
        <w:t>základní</w:t>
      </w:r>
      <w:r>
        <w:rPr>
          <w:rFonts w:ascii="Bookman Old Style" w:hAnsi="Bookman Old Style"/>
          <w:b/>
          <w:bCs/>
          <w:sz w:val="20"/>
          <w:szCs w:val="20"/>
        </w:rPr>
        <w:t>ho</w:t>
      </w:r>
      <w:r w:rsidR="003E3B5C" w:rsidRPr="00BE2A90">
        <w:rPr>
          <w:rFonts w:ascii="Bookman Old Style" w:hAnsi="Bookman Old Style"/>
          <w:b/>
          <w:bCs/>
          <w:sz w:val="20"/>
          <w:szCs w:val="20"/>
        </w:rPr>
        <w:t xml:space="preserve"> znak</w:t>
      </w:r>
      <w:r>
        <w:rPr>
          <w:rFonts w:ascii="Bookman Old Style" w:hAnsi="Bookman Old Style"/>
          <w:b/>
          <w:bCs/>
          <w:sz w:val="20"/>
          <w:szCs w:val="20"/>
        </w:rPr>
        <w:t>u</w:t>
      </w:r>
      <w:r w:rsidR="003E3B5C" w:rsidRPr="00BE2A90">
        <w:rPr>
          <w:rFonts w:ascii="Bookman Old Style" w:hAnsi="Bookman Old Style"/>
          <w:b/>
          <w:bCs/>
          <w:sz w:val="20"/>
          <w:szCs w:val="20"/>
        </w:rPr>
        <w:t xml:space="preserve"> a specifikátor</w:t>
      </w:r>
      <w:r>
        <w:rPr>
          <w:rFonts w:ascii="Bookman Old Style" w:hAnsi="Bookman Old Style"/>
          <w:b/>
          <w:bCs/>
          <w:sz w:val="20"/>
          <w:szCs w:val="20"/>
        </w:rPr>
        <w:t>u</w:t>
      </w:r>
      <w:r w:rsidR="003E3B5C" w:rsidRPr="00BE2A90">
        <w:rPr>
          <w:rFonts w:ascii="Bookman Old Style" w:hAnsi="Bookman Old Style"/>
          <w:b/>
          <w:bCs/>
          <w:sz w:val="20"/>
          <w:szCs w:val="20"/>
        </w:rPr>
        <w:t xml:space="preserve"> tvaru a velikosti</w:t>
      </w:r>
      <w:r w:rsidR="005A38E4">
        <w:rPr>
          <w:rFonts w:ascii="Bookman Old Style" w:hAnsi="Bookman Old Style"/>
          <w:sz w:val="20"/>
          <w:szCs w:val="20"/>
        </w:rPr>
        <w:t xml:space="preserve"> (vázan</w:t>
      </w:r>
      <w:r w:rsidR="00412FB6">
        <w:rPr>
          <w:rFonts w:ascii="Bookman Old Style" w:hAnsi="Bookman Old Style"/>
          <w:sz w:val="20"/>
          <w:szCs w:val="20"/>
        </w:rPr>
        <w:t>ý</w:t>
      </w:r>
      <w:r w:rsidR="005A38E4">
        <w:rPr>
          <w:rFonts w:ascii="Bookman Old Style" w:hAnsi="Bookman Old Style"/>
          <w:sz w:val="20"/>
          <w:szCs w:val="20"/>
        </w:rPr>
        <w:t xml:space="preserve"> morfém)</w:t>
      </w:r>
    </w:p>
    <w:p w14:paraId="30FF26F5" w14:textId="503F779A" w:rsidR="00F13EFE" w:rsidRDefault="003E3B5C" w:rsidP="00F13EFE">
      <w:pPr>
        <w:pStyle w:val="Odstavecseseznamem"/>
        <w:numPr>
          <w:ilvl w:val="0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13EFE">
        <w:rPr>
          <w:rFonts w:ascii="Bookman Old Style" w:hAnsi="Bookman Old Style"/>
          <w:b/>
          <w:bCs/>
          <w:sz w:val="20"/>
          <w:szCs w:val="20"/>
        </w:rPr>
        <w:t>spojení základní</w:t>
      </w:r>
      <w:r w:rsidR="00F13EFE">
        <w:rPr>
          <w:rFonts w:ascii="Bookman Old Style" w:hAnsi="Bookman Old Style"/>
          <w:b/>
          <w:bCs/>
          <w:sz w:val="20"/>
          <w:szCs w:val="20"/>
        </w:rPr>
        <w:t>ho</w:t>
      </w:r>
      <w:r w:rsidRPr="00F13EFE">
        <w:rPr>
          <w:rFonts w:ascii="Bookman Old Style" w:hAnsi="Bookman Old Style"/>
          <w:b/>
          <w:bCs/>
          <w:sz w:val="20"/>
          <w:szCs w:val="20"/>
        </w:rPr>
        <w:t xml:space="preserve"> znaku a mimetického popisu</w:t>
      </w:r>
    </w:p>
    <w:p w14:paraId="2F4D73AD" w14:textId="516EE951" w:rsidR="005A38E4" w:rsidRPr="00F13EFE" w:rsidRDefault="005A38E4" w:rsidP="005A38E4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13EFE">
        <w:rPr>
          <w:rFonts w:ascii="Bookman Old Style" w:hAnsi="Bookman Old Style"/>
          <w:sz w:val="20"/>
          <w:szCs w:val="20"/>
        </w:rPr>
        <w:t>pro ZJ nejvíce charakteristický</w:t>
      </w:r>
      <w:r w:rsidR="009B756F">
        <w:rPr>
          <w:rFonts w:ascii="Bookman Old Style" w:hAnsi="Bookman Old Style"/>
          <w:sz w:val="20"/>
          <w:szCs w:val="20"/>
        </w:rPr>
        <w:t xml:space="preserve"> postup</w:t>
      </w:r>
    </w:p>
    <w:p w14:paraId="31E93B19" w14:textId="154D1314" w:rsidR="00F13EFE" w:rsidRPr="009E38D1" w:rsidRDefault="005A38E4" w:rsidP="009E38D1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mimetický popis </w:t>
      </w:r>
      <w:r w:rsidR="003E3B5C" w:rsidRPr="00F13EFE">
        <w:rPr>
          <w:rFonts w:ascii="Bookman Old Style" w:hAnsi="Bookman Old Style"/>
          <w:sz w:val="20"/>
          <w:szCs w:val="20"/>
        </w:rPr>
        <w:t>není konvencionalizovaný</w:t>
      </w:r>
      <w:r>
        <w:rPr>
          <w:rFonts w:ascii="Bookman Old Style" w:hAnsi="Bookman Old Style"/>
          <w:sz w:val="20"/>
          <w:szCs w:val="20"/>
        </w:rPr>
        <w:t xml:space="preserve">, některé </w:t>
      </w:r>
      <w:r w:rsidR="009E38D1">
        <w:rPr>
          <w:rFonts w:ascii="Bookman Old Style" w:hAnsi="Bookman Old Style"/>
          <w:sz w:val="20"/>
          <w:szCs w:val="20"/>
        </w:rPr>
        <w:t>prvky obecně sdíleny</w:t>
      </w:r>
      <w:r w:rsidR="009B756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9B756F">
        <w:rPr>
          <w:rFonts w:ascii="Bookman Old Style" w:hAnsi="Bookman Old Style"/>
          <w:sz w:val="20"/>
          <w:szCs w:val="20"/>
        </w:rPr>
        <w:t>konvencionalizovány</w:t>
      </w:r>
      <w:proofErr w:type="spellEnd"/>
      <w:r w:rsidR="009B756F">
        <w:rPr>
          <w:rFonts w:ascii="Bookman Old Style" w:hAnsi="Bookman Old Style"/>
          <w:sz w:val="20"/>
          <w:szCs w:val="20"/>
        </w:rPr>
        <w:t xml:space="preserve"> jsou</w:t>
      </w:r>
      <w:r w:rsidR="009E38D1">
        <w:rPr>
          <w:rFonts w:ascii="Bookman Old Style" w:hAnsi="Bookman Old Style"/>
          <w:sz w:val="20"/>
          <w:szCs w:val="20"/>
        </w:rPr>
        <w:t xml:space="preserve"> (např. </w:t>
      </w:r>
      <w:r w:rsidR="009E38D1">
        <w:rPr>
          <w:rFonts w:ascii="Bookman Old Style" w:hAnsi="Bookman Old Style"/>
          <w:i/>
          <w:iCs/>
          <w:sz w:val="20"/>
          <w:szCs w:val="20"/>
        </w:rPr>
        <w:t>ruka D pro obrysy</w:t>
      </w:r>
      <w:r w:rsidR="009B756F">
        <w:rPr>
          <w:rFonts w:ascii="Bookman Old Style" w:hAnsi="Bookman Old Style"/>
          <w:i/>
          <w:iCs/>
          <w:sz w:val="20"/>
          <w:szCs w:val="20"/>
        </w:rPr>
        <w:t>, ruka B pro plochy</w:t>
      </w:r>
      <w:r w:rsidR="009E38D1">
        <w:rPr>
          <w:rFonts w:ascii="Bookman Old Style" w:hAnsi="Bookman Old Style"/>
          <w:i/>
          <w:iCs/>
          <w:sz w:val="20"/>
          <w:szCs w:val="20"/>
        </w:rPr>
        <w:t>)</w:t>
      </w:r>
    </w:p>
    <w:p w14:paraId="72EB9D76" w14:textId="00A62DED" w:rsidR="00F13EFE" w:rsidRPr="00F13EFE" w:rsidRDefault="009E38D1" w:rsidP="00F13EFE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objevují se </w:t>
      </w:r>
      <w:r w:rsidR="003E3B5C" w:rsidRPr="00F13EFE">
        <w:rPr>
          <w:rFonts w:ascii="Bookman Old Style" w:hAnsi="Bookman Old Style"/>
          <w:sz w:val="20"/>
          <w:szCs w:val="20"/>
        </w:rPr>
        <w:t xml:space="preserve">výrazy </w:t>
      </w:r>
      <w:r>
        <w:rPr>
          <w:rFonts w:ascii="Bookman Old Style" w:hAnsi="Bookman Old Style"/>
          <w:sz w:val="20"/>
          <w:szCs w:val="20"/>
        </w:rPr>
        <w:t>využívající</w:t>
      </w:r>
      <w:r w:rsidR="003E3B5C" w:rsidRPr="00F13EFE">
        <w:rPr>
          <w:rFonts w:ascii="Bookman Old Style" w:hAnsi="Bookman Old Style"/>
          <w:sz w:val="20"/>
          <w:szCs w:val="20"/>
        </w:rPr>
        <w:t xml:space="preserve"> zpětnou vazbu – ujištění</w:t>
      </w:r>
      <w:r>
        <w:rPr>
          <w:rFonts w:ascii="Bookman Old Style" w:hAnsi="Bookman Old Style"/>
          <w:sz w:val="20"/>
          <w:szCs w:val="20"/>
        </w:rPr>
        <w:t xml:space="preserve"> uživatelů ZJ</w:t>
      </w:r>
      <w:r w:rsidR="003E3B5C" w:rsidRPr="00F13EFE">
        <w:rPr>
          <w:rFonts w:ascii="Bookman Old Style" w:hAnsi="Bookman Old Style"/>
          <w:sz w:val="20"/>
          <w:szCs w:val="20"/>
        </w:rPr>
        <w:t>, jestli adresáti dobře rozumí</w:t>
      </w:r>
    </w:p>
    <w:p w14:paraId="191E3654" w14:textId="48E1A9A0" w:rsidR="009B756F" w:rsidRPr="00435893" w:rsidRDefault="006C6067" w:rsidP="009B756F">
      <w:pPr>
        <w:pStyle w:val="Odstavecseseznamem"/>
        <w:numPr>
          <w:ilvl w:val="1"/>
          <w:numId w:val="31"/>
        </w:numPr>
        <w:jc w:val="both"/>
        <w:rPr>
          <w:rFonts w:ascii="Bookman Old Style" w:hAnsi="Bookman Old Style"/>
          <w:b/>
          <w:bCs/>
          <w:sz w:val="20"/>
          <w:szCs w:val="20"/>
        </w:rPr>
      </w:pPr>
      <w:r w:rsidRPr="00F13EFE">
        <w:rPr>
          <w:rFonts w:ascii="Bookman Old Style" w:hAnsi="Bookman Old Style"/>
          <w:sz w:val="20"/>
          <w:szCs w:val="20"/>
        </w:rPr>
        <w:t xml:space="preserve">př. </w:t>
      </w:r>
      <w:r w:rsidRPr="00F13EFE">
        <w:rPr>
          <w:rFonts w:ascii="Bookman Old Style" w:hAnsi="Bookman Old Style"/>
          <w:i/>
          <w:iCs/>
          <w:sz w:val="20"/>
          <w:szCs w:val="20"/>
        </w:rPr>
        <w:t>KŘÍDLO</w:t>
      </w:r>
      <w:r w:rsidRPr="00F13EFE">
        <w:rPr>
          <w:rFonts w:ascii="Bookman Old Style" w:hAnsi="Bookman Old Style"/>
          <w:sz w:val="20"/>
          <w:szCs w:val="20"/>
        </w:rPr>
        <w:t xml:space="preserve"> – jeden druh piana: </w:t>
      </w:r>
      <w:r w:rsidR="00F13EFE">
        <w:rPr>
          <w:rFonts w:ascii="Bookman Old Style" w:hAnsi="Bookman Old Style"/>
          <w:sz w:val="20"/>
          <w:szCs w:val="20"/>
        </w:rPr>
        <w:t xml:space="preserve">znakujeme </w:t>
      </w:r>
      <w:r w:rsidRPr="00F13EFE">
        <w:rPr>
          <w:rFonts w:ascii="Bookman Old Style" w:hAnsi="Bookman Old Style"/>
          <w:i/>
          <w:iCs/>
          <w:sz w:val="20"/>
          <w:szCs w:val="20"/>
        </w:rPr>
        <w:t xml:space="preserve">PIANO + </w:t>
      </w:r>
      <w:r w:rsidR="00F13EFE">
        <w:rPr>
          <w:rFonts w:ascii="Bookman Old Style" w:hAnsi="Bookman Old Style"/>
          <w:i/>
          <w:iCs/>
          <w:sz w:val="20"/>
          <w:szCs w:val="20"/>
        </w:rPr>
        <w:t xml:space="preserve">naznačen </w:t>
      </w:r>
      <w:r w:rsidRPr="00F13EFE">
        <w:rPr>
          <w:rFonts w:ascii="Bookman Old Style" w:hAnsi="Bookman Old Style"/>
          <w:i/>
          <w:iCs/>
          <w:sz w:val="20"/>
          <w:szCs w:val="20"/>
        </w:rPr>
        <w:t>speciální tvar</w:t>
      </w:r>
      <w:r w:rsidR="00F13EFE">
        <w:rPr>
          <w:rFonts w:ascii="Bookman Old Style" w:hAnsi="Bookman Old Style"/>
          <w:i/>
          <w:iCs/>
          <w:sz w:val="20"/>
          <w:szCs w:val="20"/>
        </w:rPr>
        <w:t xml:space="preserve">/že se </w:t>
      </w:r>
      <w:r w:rsidR="009B756F">
        <w:rPr>
          <w:rFonts w:ascii="Bookman Old Style" w:hAnsi="Bookman Old Style"/>
          <w:i/>
          <w:iCs/>
          <w:sz w:val="20"/>
          <w:szCs w:val="20"/>
        </w:rPr>
        <w:t xml:space="preserve">kryt </w:t>
      </w:r>
      <w:r w:rsidRPr="00F13EFE">
        <w:rPr>
          <w:rFonts w:ascii="Bookman Old Style" w:hAnsi="Bookman Old Style"/>
          <w:i/>
          <w:iCs/>
          <w:sz w:val="20"/>
          <w:szCs w:val="20"/>
        </w:rPr>
        <w:t>může zveda</w:t>
      </w:r>
      <w:r w:rsidR="009B756F">
        <w:rPr>
          <w:rFonts w:ascii="Bookman Old Style" w:hAnsi="Bookman Old Style"/>
          <w:i/>
          <w:iCs/>
          <w:sz w:val="20"/>
          <w:szCs w:val="20"/>
        </w:rPr>
        <w:t>t</w:t>
      </w:r>
    </w:p>
    <w:p w14:paraId="49D22E14" w14:textId="26E0E738" w:rsidR="009B756F" w:rsidRPr="00435893" w:rsidRDefault="009B756F" w:rsidP="00435893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Pozn. </w:t>
      </w:r>
      <w:r w:rsidRPr="00435893">
        <w:rPr>
          <w:rFonts w:ascii="Bookman Old Style" w:hAnsi="Bookman Old Style"/>
          <w:sz w:val="20"/>
          <w:szCs w:val="20"/>
        </w:rPr>
        <w:t xml:space="preserve">látka této kapitoly vyžaduje </w:t>
      </w:r>
      <w:r w:rsidR="000F04C7" w:rsidRPr="00435893">
        <w:rPr>
          <w:rFonts w:ascii="Bookman Old Style" w:hAnsi="Bookman Old Style"/>
          <w:sz w:val="20"/>
          <w:szCs w:val="20"/>
        </w:rPr>
        <w:t xml:space="preserve">např. orientaci v pojmech / termínech hyperonymum, hyponymum, kohyponymum, lexikalizovaný znak, ikonický znak, konvencionalizovaný znak, kompozitum, základní slovotvorné / </w:t>
      </w:r>
      <w:proofErr w:type="spellStart"/>
      <w:r w:rsidR="000F04C7" w:rsidRPr="00435893">
        <w:rPr>
          <w:rFonts w:ascii="Bookman Old Style" w:hAnsi="Bookman Old Style"/>
          <w:sz w:val="20"/>
          <w:szCs w:val="20"/>
        </w:rPr>
        <w:t>znakotvorné</w:t>
      </w:r>
      <w:proofErr w:type="spellEnd"/>
      <w:r w:rsidR="000F04C7" w:rsidRPr="00435893">
        <w:rPr>
          <w:rFonts w:ascii="Bookman Old Style" w:hAnsi="Bookman Old Style"/>
          <w:sz w:val="20"/>
          <w:szCs w:val="20"/>
        </w:rPr>
        <w:t xml:space="preserve"> postupy, složenina koordinační X determinační, prototyp</w:t>
      </w:r>
      <w:r w:rsidR="000F04C7">
        <w:rPr>
          <w:rFonts w:ascii="Bookman Old Style" w:hAnsi="Bookman Old Style"/>
          <w:sz w:val="20"/>
          <w:szCs w:val="20"/>
        </w:rPr>
        <w:t>, derivační/produktivní morfologie, flexivní morfologie. Pokud si nejste jisti, připomeňte si je (a ověřte si svou schopnost je vyložit a ilustrovat je příklady).</w:t>
      </w:r>
    </w:p>
    <w:sectPr w:rsidR="009B756F" w:rsidRPr="00435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F6AF" w14:textId="77777777" w:rsidR="000105B6" w:rsidRDefault="000105B6" w:rsidP="00CE3CFF">
      <w:pPr>
        <w:spacing w:after="0" w:line="240" w:lineRule="auto"/>
      </w:pPr>
      <w:r>
        <w:separator/>
      </w:r>
    </w:p>
  </w:endnote>
  <w:endnote w:type="continuationSeparator" w:id="0">
    <w:p w14:paraId="7669336A" w14:textId="77777777" w:rsidR="000105B6" w:rsidRDefault="000105B6" w:rsidP="00CE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CB1E5" w14:textId="77777777" w:rsidR="000A49E5" w:rsidRDefault="000A4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E203" w14:textId="77777777" w:rsidR="000A49E5" w:rsidRDefault="000A49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FA6A" w14:textId="77777777" w:rsidR="000A49E5" w:rsidRDefault="000A4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62DD" w14:textId="77777777" w:rsidR="000105B6" w:rsidRDefault="000105B6" w:rsidP="00CE3CFF">
      <w:pPr>
        <w:spacing w:after="0" w:line="240" w:lineRule="auto"/>
      </w:pPr>
      <w:r>
        <w:separator/>
      </w:r>
    </w:p>
  </w:footnote>
  <w:footnote w:type="continuationSeparator" w:id="0">
    <w:p w14:paraId="753FA863" w14:textId="77777777" w:rsidR="000105B6" w:rsidRDefault="000105B6" w:rsidP="00CE3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D8C8E" w14:textId="77777777" w:rsidR="000A49E5" w:rsidRDefault="000A4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6700" w14:textId="0241DD76" w:rsidR="000A49E5" w:rsidRPr="004E572C" w:rsidRDefault="000A49E5" w:rsidP="00CE3CFF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Název kurzu: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Gramatika znakových jazyků</w:t>
    </w:r>
  </w:p>
  <w:p w14:paraId="26972CCA" w14:textId="45EB052D" w:rsidR="000A49E5" w:rsidRPr="004E572C" w:rsidRDefault="000A49E5" w:rsidP="00CE3CFF">
    <w:pPr>
      <w:pStyle w:val="Zhlav"/>
      <w:rPr>
        <w:rFonts w:ascii="Bookman Old Style" w:hAnsi="Bookman Old Style"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Semestr + rok; vyučující:</w:t>
    </w:r>
    <w:r w:rsidRPr="004E572C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i/>
        <w:iCs/>
        <w:sz w:val="20"/>
        <w:szCs w:val="20"/>
      </w:rPr>
      <w:t>L</w:t>
    </w:r>
    <w:r w:rsidRPr="004E572C">
      <w:rPr>
        <w:rFonts w:ascii="Bookman Old Style" w:hAnsi="Bookman Old Style"/>
        <w:i/>
        <w:iCs/>
        <w:sz w:val="20"/>
        <w:szCs w:val="20"/>
      </w:rPr>
      <w:t>S/20</w:t>
    </w:r>
    <w:r>
      <w:rPr>
        <w:rFonts w:ascii="Bookman Old Style" w:hAnsi="Bookman Old Style"/>
        <w:i/>
        <w:iCs/>
        <w:sz w:val="20"/>
        <w:szCs w:val="20"/>
      </w:rPr>
      <w:t>21</w:t>
    </w:r>
    <w:r w:rsidRPr="004E572C">
      <w:rPr>
        <w:rFonts w:ascii="Bookman Old Style" w:hAnsi="Bookman Old Style"/>
        <w:i/>
        <w:iCs/>
        <w:sz w:val="20"/>
        <w:szCs w:val="20"/>
      </w:rPr>
      <w:t xml:space="preserve">, prof. PhDr. Alena Macurová, </w:t>
    </w:r>
    <w:proofErr w:type="spellStart"/>
    <w:r w:rsidRPr="004E572C">
      <w:rPr>
        <w:rFonts w:ascii="Bookman Old Style" w:hAnsi="Bookman Old Style"/>
        <w:i/>
        <w:iCs/>
        <w:sz w:val="20"/>
        <w:szCs w:val="20"/>
      </w:rPr>
      <w:t>CSc</w:t>
    </w:r>
    <w:proofErr w:type="spellEnd"/>
  </w:p>
  <w:p w14:paraId="3A52EE94" w14:textId="0AEA66B5" w:rsidR="000A49E5" w:rsidRDefault="000A49E5">
    <w:pPr>
      <w:pStyle w:val="Zhlav"/>
      <w:rPr>
        <w:rFonts w:ascii="Bookman Old Style" w:hAnsi="Bookman Old Style"/>
        <w:i/>
        <w:iCs/>
        <w:sz w:val="20"/>
        <w:szCs w:val="20"/>
      </w:rPr>
    </w:pPr>
    <w:r w:rsidRPr="004E572C">
      <w:rPr>
        <w:rFonts w:ascii="Bookman Old Style" w:hAnsi="Bookman Old Style"/>
        <w:b/>
        <w:bCs/>
        <w:sz w:val="20"/>
        <w:szCs w:val="20"/>
      </w:rPr>
      <w:t>Jméno zapisovatele:</w:t>
    </w:r>
    <w:r w:rsidRPr="004E572C">
      <w:rPr>
        <w:rFonts w:ascii="Bookman Old Style" w:hAnsi="Bookman Old Style"/>
        <w:sz w:val="20"/>
        <w:szCs w:val="20"/>
      </w:rPr>
      <w:t xml:space="preserve"> </w:t>
    </w:r>
    <w:r w:rsidRPr="004E572C">
      <w:rPr>
        <w:rFonts w:ascii="Bookman Old Style" w:hAnsi="Bookman Old Style"/>
        <w:i/>
        <w:iCs/>
        <w:sz w:val="20"/>
        <w:szCs w:val="20"/>
      </w:rPr>
      <w:t>Barbora Veselá</w:t>
    </w:r>
  </w:p>
  <w:p w14:paraId="5D72DD55" w14:textId="77777777" w:rsidR="000A49E5" w:rsidRPr="00CE3CFF" w:rsidRDefault="000A49E5">
    <w:pPr>
      <w:pStyle w:val="Zhlav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AB3D" w14:textId="77777777" w:rsidR="000A49E5" w:rsidRDefault="000A4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E46"/>
    <w:multiLevelType w:val="hybridMultilevel"/>
    <w:tmpl w:val="0DA282A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293A"/>
    <w:multiLevelType w:val="hybridMultilevel"/>
    <w:tmpl w:val="8070B8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49B6"/>
    <w:multiLevelType w:val="hybridMultilevel"/>
    <w:tmpl w:val="260C180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3FAE"/>
    <w:multiLevelType w:val="hybridMultilevel"/>
    <w:tmpl w:val="6554D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47BF2"/>
    <w:multiLevelType w:val="hybridMultilevel"/>
    <w:tmpl w:val="8848D13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76C9"/>
    <w:multiLevelType w:val="hybridMultilevel"/>
    <w:tmpl w:val="B87AC896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541177"/>
    <w:multiLevelType w:val="hybridMultilevel"/>
    <w:tmpl w:val="4FF623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538"/>
    <w:multiLevelType w:val="hybridMultilevel"/>
    <w:tmpl w:val="2F902F3A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442"/>
    <w:multiLevelType w:val="hybridMultilevel"/>
    <w:tmpl w:val="944E1D8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F0B5A8">
      <w:start w:val="3"/>
      <w:numFmt w:val="decimal"/>
      <w:lvlText w:val="%4."/>
      <w:lvlJc w:val="left"/>
      <w:pPr>
        <w:ind w:left="2880" w:hanging="360"/>
      </w:pPr>
      <w:rPr>
        <w:rFonts w:hint="default"/>
        <w:b/>
        <w:u w:val="single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E571E"/>
    <w:multiLevelType w:val="hybridMultilevel"/>
    <w:tmpl w:val="D4EAB1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720C6"/>
    <w:multiLevelType w:val="hybridMultilevel"/>
    <w:tmpl w:val="8486715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67BC6"/>
    <w:multiLevelType w:val="hybridMultilevel"/>
    <w:tmpl w:val="5D74918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638E1"/>
    <w:multiLevelType w:val="hybridMultilevel"/>
    <w:tmpl w:val="ABFA395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512D7"/>
    <w:multiLevelType w:val="hybridMultilevel"/>
    <w:tmpl w:val="C75EF6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1AEB"/>
    <w:multiLevelType w:val="hybridMultilevel"/>
    <w:tmpl w:val="BF4EC87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74049"/>
    <w:multiLevelType w:val="hybridMultilevel"/>
    <w:tmpl w:val="D36A304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3670E"/>
    <w:multiLevelType w:val="hybridMultilevel"/>
    <w:tmpl w:val="7144C76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9CE6">
      <w:start w:val="1"/>
      <w:numFmt w:val="decimal"/>
      <w:lvlText w:val="%5)"/>
      <w:lvlJc w:val="left"/>
      <w:pPr>
        <w:ind w:left="3600" w:hanging="360"/>
      </w:pPr>
      <w:rPr>
        <w:rFonts w:hint="default"/>
        <w:b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F1A21"/>
    <w:multiLevelType w:val="hybridMultilevel"/>
    <w:tmpl w:val="B0E48F6C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96558"/>
    <w:multiLevelType w:val="hybridMultilevel"/>
    <w:tmpl w:val="5A248DC8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D552E"/>
    <w:multiLevelType w:val="hybridMultilevel"/>
    <w:tmpl w:val="1936771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6856C0"/>
    <w:multiLevelType w:val="hybridMultilevel"/>
    <w:tmpl w:val="819E31A8"/>
    <w:lvl w:ilvl="0" w:tplc="09263C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26076E"/>
    <w:multiLevelType w:val="hybridMultilevel"/>
    <w:tmpl w:val="67FA7B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41A6E"/>
    <w:multiLevelType w:val="hybridMultilevel"/>
    <w:tmpl w:val="3DA08F74"/>
    <w:lvl w:ilvl="0" w:tplc="91700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19F9"/>
    <w:multiLevelType w:val="hybridMultilevel"/>
    <w:tmpl w:val="5A945A90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22277"/>
    <w:multiLevelType w:val="hybridMultilevel"/>
    <w:tmpl w:val="CD189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510B57"/>
    <w:multiLevelType w:val="hybridMultilevel"/>
    <w:tmpl w:val="80A606C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471DC"/>
    <w:multiLevelType w:val="hybridMultilevel"/>
    <w:tmpl w:val="B726B7AA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10E71"/>
    <w:multiLevelType w:val="hybridMultilevel"/>
    <w:tmpl w:val="88DE4B42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117AA"/>
    <w:multiLevelType w:val="hybridMultilevel"/>
    <w:tmpl w:val="352EAE6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323E1"/>
    <w:multiLevelType w:val="hybridMultilevel"/>
    <w:tmpl w:val="7510536C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41544"/>
    <w:multiLevelType w:val="hybridMultilevel"/>
    <w:tmpl w:val="223CE346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C2C9C"/>
    <w:multiLevelType w:val="hybridMultilevel"/>
    <w:tmpl w:val="4794779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1EC3530">
      <w:start w:val="1"/>
      <w:numFmt w:val="bullet"/>
      <w:lvlText w:val="→"/>
      <w:lvlJc w:val="left"/>
      <w:pPr>
        <w:ind w:left="1440" w:hanging="360"/>
      </w:pPr>
      <w:rPr>
        <w:rFonts w:ascii="Bookman Old Style" w:hAnsi="Bookman Old Style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B35"/>
    <w:multiLevelType w:val="hybridMultilevel"/>
    <w:tmpl w:val="F594C714"/>
    <w:lvl w:ilvl="0" w:tplc="09263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CB4064"/>
    <w:multiLevelType w:val="hybridMultilevel"/>
    <w:tmpl w:val="F9AC073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44235B"/>
    <w:multiLevelType w:val="hybridMultilevel"/>
    <w:tmpl w:val="07EA1AF8"/>
    <w:lvl w:ilvl="0" w:tplc="6BD8AE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10"/>
  </w:num>
  <w:num w:numId="4">
    <w:abstractNumId w:val="33"/>
  </w:num>
  <w:num w:numId="5">
    <w:abstractNumId w:val="34"/>
  </w:num>
  <w:num w:numId="6">
    <w:abstractNumId w:val="30"/>
  </w:num>
  <w:num w:numId="7">
    <w:abstractNumId w:val="16"/>
  </w:num>
  <w:num w:numId="8">
    <w:abstractNumId w:val="19"/>
  </w:num>
  <w:num w:numId="9">
    <w:abstractNumId w:val="25"/>
  </w:num>
  <w:num w:numId="10">
    <w:abstractNumId w:val="14"/>
  </w:num>
  <w:num w:numId="11">
    <w:abstractNumId w:val="15"/>
  </w:num>
  <w:num w:numId="12">
    <w:abstractNumId w:val="17"/>
  </w:num>
  <w:num w:numId="13">
    <w:abstractNumId w:val="22"/>
  </w:num>
  <w:num w:numId="14">
    <w:abstractNumId w:val="2"/>
  </w:num>
  <w:num w:numId="15">
    <w:abstractNumId w:val="12"/>
  </w:num>
  <w:num w:numId="16">
    <w:abstractNumId w:val="18"/>
  </w:num>
  <w:num w:numId="17">
    <w:abstractNumId w:val="5"/>
  </w:num>
  <w:num w:numId="18">
    <w:abstractNumId w:val="7"/>
  </w:num>
  <w:num w:numId="19">
    <w:abstractNumId w:val="0"/>
  </w:num>
  <w:num w:numId="20">
    <w:abstractNumId w:val="27"/>
  </w:num>
  <w:num w:numId="21">
    <w:abstractNumId w:val="23"/>
  </w:num>
  <w:num w:numId="22">
    <w:abstractNumId w:val="9"/>
  </w:num>
  <w:num w:numId="23">
    <w:abstractNumId w:val="13"/>
  </w:num>
  <w:num w:numId="24">
    <w:abstractNumId w:val="32"/>
  </w:num>
  <w:num w:numId="25">
    <w:abstractNumId w:val="4"/>
  </w:num>
  <w:num w:numId="26">
    <w:abstractNumId w:val="3"/>
  </w:num>
  <w:num w:numId="27">
    <w:abstractNumId w:val="21"/>
  </w:num>
  <w:num w:numId="28">
    <w:abstractNumId w:val="1"/>
  </w:num>
  <w:num w:numId="29">
    <w:abstractNumId w:val="6"/>
  </w:num>
  <w:num w:numId="30">
    <w:abstractNumId w:val="20"/>
  </w:num>
  <w:num w:numId="31">
    <w:abstractNumId w:val="24"/>
  </w:num>
  <w:num w:numId="32">
    <w:abstractNumId w:val="26"/>
  </w:num>
  <w:num w:numId="33">
    <w:abstractNumId w:val="29"/>
  </w:num>
  <w:num w:numId="34">
    <w:abstractNumId w:val="31"/>
  </w:num>
  <w:num w:numId="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FF"/>
    <w:rsid w:val="0000062A"/>
    <w:rsid w:val="000105B6"/>
    <w:rsid w:val="0001736E"/>
    <w:rsid w:val="00017794"/>
    <w:rsid w:val="00023B68"/>
    <w:rsid w:val="000331FE"/>
    <w:rsid w:val="000558BB"/>
    <w:rsid w:val="000668E8"/>
    <w:rsid w:val="0007604C"/>
    <w:rsid w:val="00080BF6"/>
    <w:rsid w:val="000857E0"/>
    <w:rsid w:val="00090F68"/>
    <w:rsid w:val="000A49E5"/>
    <w:rsid w:val="000B5B81"/>
    <w:rsid w:val="000C02D5"/>
    <w:rsid w:val="000C0BB8"/>
    <w:rsid w:val="000C0C98"/>
    <w:rsid w:val="000C6CEA"/>
    <w:rsid w:val="000E2B4A"/>
    <w:rsid w:val="000F04C7"/>
    <w:rsid w:val="000F7835"/>
    <w:rsid w:val="001061D3"/>
    <w:rsid w:val="00135CAE"/>
    <w:rsid w:val="001465DB"/>
    <w:rsid w:val="0015409D"/>
    <w:rsid w:val="0015447E"/>
    <w:rsid w:val="001630CE"/>
    <w:rsid w:val="00171553"/>
    <w:rsid w:val="001909B7"/>
    <w:rsid w:val="00196364"/>
    <w:rsid w:val="001A3D95"/>
    <w:rsid w:val="001B1C02"/>
    <w:rsid w:val="001D10C6"/>
    <w:rsid w:val="001D3566"/>
    <w:rsid w:val="001E2B40"/>
    <w:rsid w:val="0021581B"/>
    <w:rsid w:val="00216157"/>
    <w:rsid w:val="00246FD8"/>
    <w:rsid w:val="00256AD5"/>
    <w:rsid w:val="00271E6B"/>
    <w:rsid w:val="00280138"/>
    <w:rsid w:val="002821D6"/>
    <w:rsid w:val="00283FDF"/>
    <w:rsid w:val="0028669D"/>
    <w:rsid w:val="00293BED"/>
    <w:rsid w:val="002B7EE4"/>
    <w:rsid w:val="002C70F3"/>
    <w:rsid w:val="002D2B9D"/>
    <w:rsid w:val="002D50A2"/>
    <w:rsid w:val="002D6293"/>
    <w:rsid w:val="002E29AA"/>
    <w:rsid w:val="002F0F32"/>
    <w:rsid w:val="002F71CE"/>
    <w:rsid w:val="002F7B64"/>
    <w:rsid w:val="00300F01"/>
    <w:rsid w:val="00307BB0"/>
    <w:rsid w:val="00307C1B"/>
    <w:rsid w:val="003145A5"/>
    <w:rsid w:val="00315C34"/>
    <w:rsid w:val="003308A2"/>
    <w:rsid w:val="003649DC"/>
    <w:rsid w:val="00365E34"/>
    <w:rsid w:val="00366D7D"/>
    <w:rsid w:val="00385227"/>
    <w:rsid w:val="003A0370"/>
    <w:rsid w:val="003A07F6"/>
    <w:rsid w:val="003A5D3F"/>
    <w:rsid w:val="003C21F2"/>
    <w:rsid w:val="003D0F43"/>
    <w:rsid w:val="003D1353"/>
    <w:rsid w:val="003D5963"/>
    <w:rsid w:val="003E3B5C"/>
    <w:rsid w:val="003F0B40"/>
    <w:rsid w:val="00405FA7"/>
    <w:rsid w:val="00412220"/>
    <w:rsid w:val="00412FB6"/>
    <w:rsid w:val="00414A23"/>
    <w:rsid w:val="0041766A"/>
    <w:rsid w:val="00435893"/>
    <w:rsid w:val="004413B4"/>
    <w:rsid w:val="00457A0D"/>
    <w:rsid w:val="00460B6F"/>
    <w:rsid w:val="00472300"/>
    <w:rsid w:val="004727A9"/>
    <w:rsid w:val="00484D8A"/>
    <w:rsid w:val="00490810"/>
    <w:rsid w:val="004A04D6"/>
    <w:rsid w:val="004A6EAC"/>
    <w:rsid w:val="004C53F8"/>
    <w:rsid w:val="004C68A6"/>
    <w:rsid w:val="004C7021"/>
    <w:rsid w:val="004D7056"/>
    <w:rsid w:val="004E09F4"/>
    <w:rsid w:val="004E5043"/>
    <w:rsid w:val="004E6E7D"/>
    <w:rsid w:val="00503CAF"/>
    <w:rsid w:val="00507487"/>
    <w:rsid w:val="00515DBD"/>
    <w:rsid w:val="00537702"/>
    <w:rsid w:val="00537881"/>
    <w:rsid w:val="005400C3"/>
    <w:rsid w:val="005567B6"/>
    <w:rsid w:val="0058156D"/>
    <w:rsid w:val="00587373"/>
    <w:rsid w:val="0059135F"/>
    <w:rsid w:val="00594566"/>
    <w:rsid w:val="00594F8D"/>
    <w:rsid w:val="005A38E4"/>
    <w:rsid w:val="005A684A"/>
    <w:rsid w:val="005A7DDB"/>
    <w:rsid w:val="005B34D4"/>
    <w:rsid w:val="005B7BFA"/>
    <w:rsid w:val="005C64A1"/>
    <w:rsid w:val="005C79B0"/>
    <w:rsid w:val="005E607F"/>
    <w:rsid w:val="005F246E"/>
    <w:rsid w:val="005F7CB1"/>
    <w:rsid w:val="006047FA"/>
    <w:rsid w:val="00605862"/>
    <w:rsid w:val="0061639F"/>
    <w:rsid w:val="00616730"/>
    <w:rsid w:val="006255D4"/>
    <w:rsid w:val="00630BA8"/>
    <w:rsid w:val="006341A7"/>
    <w:rsid w:val="00653795"/>
    <w:rsid w:val="00655124"/>
    <w:rsid w:val="00656FBD"/>
    <w:rsid w:val="006709D9"/>
    <w:rsid w:val="00673AA6"/>
    <w:rsid w:val="006846C4"/>
    <w:rsid w:val="0068495E"/>
    <w:rsid w:val="006C1705"/>
    <w:rsid w:val="006C2982"/>
    <w:rsid w:val="006C6067"/>
    <w:rsid w:val="006E4003"/>
    <w:rsid w:val="006F4775"/>
    <w:rsid w:val="006F66AD"/>
    <w:rsid w:val="00713DC9"/>
    <w:rsid w:val="007445C4"/>
    <w:rsid w:val="00747E89"/>
    <w:rsid w:val="00760889"/>
    <w:rsid w:val="00760FDC"/>
    <w:rsid w:val="007831EE"/>
    <w:rsid w:val="007C012A"/>
    <w:rsid w:val="007C3D31"/>
    <w:rsid w:val="007D46A5"/>
    <w:rsid w:val="007E58F0"/>
    <w:rsid w:val="007E592E"/>
    <w:rsid w:val="00800908"/>
    <w:rsid w:val="008018F2"/>
    <w:rsid w:val="00810260"/>
    <w:rsid w:val="00817DB1"/>
    <w:rsid w:val="00825E48"/>
    <w:rsid w:val="008416E4"/>
    <w:rsid w:val="0084337D"/>
    <w:rsid w:val="00857008"/>
    <w:rsid w:val="00857BDA"/>
    <w:rsid w:val="008607DA"/>
    <w:rsid w:val="00890D07"/>
    <w:rsid w:val="008B12CF"/>
    <w:rsid w:val="008B179F"/>
    <w:rsid w:val="008B44E5"/>
    <w:rsid w:val="008B7133"/>
    <w:rsid w:val="008D5BC8"/>
    <w:rsid w:val="008E035F"/>
    <w:rsid w:val="008E5EB6"/>
    <w:rsid w:val="008E7C34"/>
    <w:rsid w:val="00911B7E"/>
    <w:rsid w:val="00914FD1"/>
    <w:rsid w:val="009437E0"/>
    <w:rsid w:val="009457D7"/>
    <w:rsid w:val="0094649C"/>
    <w:rsid w:val="00957CB0"/>
    <w:rsid w:val="00982562"/>
    <w:rsid w:val="009933F3"/>
    <w:rsid w:val="009B756F"/>
    <w:rsid w:val="009C5227"/>
    <w:rsid w:val="009D302F"/>
    <w:rsid w:val="009D3AC2"/>
    <w:rsid w:val="009D4B90"/>
    <w:rsid w:val="009E1296"/>
    <w:rsid w:val="009E3552"/>
    <w:rsid w:val="009E38D1"/>
    <w:rsid w:val="009F380A"/>
    <w:rsid w:val="00A11BD6"/>
    <w:rsid w:val="00A2247F"/>
    <w:rsid w:val="00A41543"/>
    <w:rsid w:val="00A46AD5"/>
    <w:rsid w:val="00A513A6"/>
    <w:rsid w:val="00A53B4B"/>
    <w:rsid w:val="00A56F78"/>
    <w:rsid w:val="00A71DFF"/>
    <w:rsid w:val="00A758D0"/>
    <w:rsid w:val="00A91AE7"/>
    <w:rsid w:val="00AB0AAD"/>
    <w:rsid w:val="00AB0D4C"/>
    <w:rsid w:val="00AB26C2"/>
    <w:rsid w:val="00AB2B1D"/>
    <w:rsid w:val="00AC66D7"/>
    <w:rsid w:val="00AD7162"/>
    <w:rsid w:val="00AE10E7"/>
    <w:rsid w:val="00AF79BA"/>
    <w:rsid w:val="00B05185"/>
    <w:rsid w:val="00B07F5E"/>
    <w:rsid w:val="00B1131E"/>
    <w:rsid w:val="00B42F8C"/>
    <w:rsid w:val="00B51590"/>
    <w:rsid w:val="00B55A73"/>
    <w:rsid w:val="00B87696"/>
    <w:rsid w:val="00B87D4A"/>
    <w:rsid w:val="00B90FCB"/>
    <w:rsid w:val="00BA5C21"/>
    <w:rsid w:val="00BA6157"/>
    <w:rsid w:val="00BB2374"/>
    <w:rsid w:val="00BB7581"/>
    <w:rsid w:val="00BC33F4"/>
    <w:rsid w:val="00BE2A90"/>
    <w:rsid w:val="00BE58E8"/>
    <w:rsid w:val="00BF263C"/>
    <w:rsid w:val="00BF651B"/>
    <w:rsid w:val="00C202B1"/>
    <w:rsid w:val="00C31BCD"/>
    <w:rsid w:val="00C43621"/>
    <w:rsid w:val="00C54148"/>
    <w:rsid w:val="00C66FDD"/>
    <w:rsid w:val="00C67784"/>
    <w:rsid w:val="00C7147D"/>
    <w:rsid w:val="00C80119"/>
    <w:rsid w:val="00C83505"/>
    <w:rsid w:val="00C961C7"/>
    <w:rsid w:val="00CA00DF"/>
    <w:rsid w:val="00CA384A"/>
    <w:rsid w:val="00CA58F8"/>
    <w:rsid w:val="00CB2877"/>
    <w:rsid w:val="00CD6439"/>
    <w:rsid w:val="00CD720A"/>
    <w:rsid w:val="00CE3CFF"/>
    <w:rsid w:val="00CE5514"/>
    <w:rsid w:val="00CF2432"/>
    <w:rsid w:val="00D0145B"/>
    <w:rsid w:val="00D05867"/>
    <w:rsid w:val="00D14407"/>
    <w:rsid w:val="00D313B5"/>
    <w:rsid w:val="00D50AAF"/>
    <w:rsid w:val="00D55EE8"/>
    <w:rsid w:val="00D57E45"/>
    <w:rsid w:val="00D60312"/>
    <w:rsid w:val="00D71CEC"/>
    <w:rsid w:val="00D90867"/>
    <w:rsid w:val="00D92103"/>
    <w:rsid w:val="00D92CEF"/>
    <w:rsid w:val="00D9445A"/>
    <w:rsid w:val="00DA2F81"/>
    <w:rsid w:val="00DB1409"/>
    <w:rsid w:val="00DD7BAA"/>
    <w:rsid w:val="00DF6873"/>
    <w:rsid w:val="00E1255F"/>
    <w:rsid w:val="00E32276"/>
    <w:rsid w:val="00E44F99"/>
    <w:rsid w:val="00E502EF"/>
    <w:rsid w:val="00E51993"/>
    <w:rsid w:val="00E649D6"/>
    <w:rsid w:val="00E65580"/>
    <w:rsid w:val="00E677B7"/>
    <w:rsid w:val="00E80D05"/>
    <w:rsid w:val="00E81D1F"/>
    <w:rsid w:val="00E8663B"/>
    <w:rsid w:val="00E912EA"/>
    <w:rsid w:val="00E94504"/>
    <w:rsid w:val="00EC051A"/>
    <w:rsid w:val="00EC2B40"/>
    <w:rsid w:val="00EC604D"/>
    <w:rsid w:val="00ED0ED9"/>
    <w:rsid w:val="00ED6592"/>
    <w:rsid w:val="00EE7605"/>
    <w:rsid w:val="00EF3BE4"/>
    <w:rsid w:val="00F00365"/>
    <w:rsid w:val="00F13EFE"/>
    <w:rsid w:val="00F23F09"/>
    <w:rsid w:val="00F261C5"/>
    <w:rsid w:val="00F43FA2"/>
    <w:rsid w:val="00F44B6E"/>
    <w:rsid w:val="00F63CB4"/>
    <w:rsid w:val="00F6513A"/>
    <w:rsid w:val="00F6706E"/>
    <w:rsid w:val="00F71EE1"/>
    <w:rsid w:val="00F82098"/>
    <w:rsid w:val="00F83008"/>
    <w:rsid w:val="00F90D19"/>
    <w:rsid w:val="00FA3B7D"/>
    <w:rsid w:val="00FA5294"/>
    <w:rsid w:val="00FB07ED"/>
    <w:rsid w:val="00FB32E0"/>
    <w:rsid w:val="00FB5456"/>
    <w:rsid w:val="00FB6F27"/>
    <w:rsid w:val="00FC2A3F"/>
    <w:rsid w:val="00FD2678"/>
    <w:rsid w:val="00FE2744"/>
    <w:rsid w:val="00FE667D"/>
    <w:rsid w:val="00FE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05A"/>
  <w15:chartTrackingRefBased/>
  <w15:docId w15:val="{C0CE3B02-6044-4901-A594-4AE9E7B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CFF"/>
  </w:style>
  <w:style w:type="paragraph" w:styleId="Zpat">
    <w:name w:val="footer"/>
    <w:basedOn w:val="Normln"/>
    <w:link w:val="ZpatChar"/>
    <w:uiPriority w:val="99"/>
    <w:unhideWhenUsed/>
    <w:rsid w:val="00CE3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CFF"/>
  </w:style>
  <w:style w:type="paragraph" w:styleId="Odstavecseseznamem">
    <w:name w:val="List Paragraph"/>
    <w:basedOn w:val="Normln"/>
    <w:uiPriority w:val="34"/>
    <w:qFormat/>
    <w:rsid w:val="00CE3C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4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A7DD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D5BC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5BC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0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07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60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F720-81C0-4ECD-AC47-09C78A89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785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Bára V.</dc:creator>
  <cp:keywords/>
  <dc:description/>
  <cp:lastModifiedBy>Bára V.</cp:lastModifiedBy>
  <cp:revision>2</cp:revision>
  <dcterms:created xsi:type="dcterms:W3CDTF">2021-04-26T05:04:00Z</dcterms:created>
  <dcterms:modified xsi:type="dcterms:W3CDTF">2021-04-26T05:04:00Z</dcterms:modified>
</cp:coreProperties>
</file>