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THE PSYCHOLOGY OF SYNTAX</w:t>
      </w:r>
    </w:p>
    <w:p w:rsidR="000D71AD" w:rsidRPr="000D71AD" w:rsidRDefault="000D71AD" w:rsidP="000D71AD">
      <w:pPr>
        <w:numPr>
          <w:ilvl w:val="0"/>
          <w:numId w:val="1"/>
        </w:numPr>
        <w:shd w:val="clear" w:color="auto" w:fill="F5F5F5"/>
        <w:spacing w:before="100" w:beforeAutospacing="1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All the while the brain is maturing, language programs the mind.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2. All the while the child learns language, his/her competence is far ahead performance.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3. Knowing language/doing grammar goes step in step with development of ventral and dorsal networks/streams that are tasked differently in the child and adult.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4. This difference accounts for how kids learn language/the learning strategies.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        Early learning machinery that kids depend on consists of…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5. Distributional evidence helps kids to learn.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6. Nativists disagree with experimentalists about how kids learn grammar.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7. In syntax, meaning correlates with structure (what are agents, objects, recipients, instruments, etc.?). Give examples.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                  Science is not a verb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… Meanings of words are derived from their roles in sentence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8. Constituent and phrase is about structure while frame (as in kids’ early learning) is about linear order.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9. Generating sentence is about composing them out of words.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10. Grammar is a linguistic model of thoughts.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11. Rules are needed to constrain possible morpheme and word combinations.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12. Rules need to be stated in terms of categories.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13. How would you teach the rule of where to insert relative clauses? e.g.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          The coffee that is in front of me is cold.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          Turn the statement into a question and give a rule for this operation: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14. What's complex about this sentence?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            The coffee that is in front of me on the table that I put to the window got cold by now but I don't mind.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FF0000"/>
          <w:sz w:val="24"/>
          <w:szCs w:val="24"/>
        </w:rPr>
        <w:t>6.2 web activity: find patterns in the 3 language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ind w:left="708" w:firstLine="708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FF0000"/>
          <w:sz w:val="24"/>
          <w:szCs w:val="24"/>
        </w:rPr>
        <w:t>identify the alien language and explain why alien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FF0000"/>
          <w:sz w:val="24"/>
          <w:szCs w:val="24"/>
        </w:rPr>
        <w:t>6.3 web activity: what are you supposed to learn based on the exposure to 3-word clusters?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FF0000"/>
          <w:sz w:val="24"/>
          <w:szCs w:val="24"/>
        </w:rPr>
        <w:t>6.4 web activity: comment on each of the listed methods to probe to what degree a kid can do sentences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FF0000"/>
          <w:sz w:val="24"/>
          <w:szCs w:val="24"/>
        </w:rPr>
        <w:t>6.5 web activity: German sentences with relative clauses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FF0000"/>
          <w:sz w:val="24"/>
          <w:szCs w:val="24"/>
        </w:rPr>
        <w:t>               Which rules and generalizations are plausible and which ones are not (and why)?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PUZZLES for you: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              1. EYELAND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              2. How do kids learn the difference between </w:t>
      </w: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John ate fish 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and</w:t>
      </w: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John can fish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by using the strategies they are good at?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              3. Give examples of complex syntax (but not sentences with relative clauses):</w:t>
      </w:r>
    </w:p>
    <w:p w:rsidR="000D71AD" w:rsidRPr="000D71AD" w:rsidRDefault="000D71AD" w:rsidP="000D71AD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the KLIGTON language and its rules</w:t>
      </w:r>
    </w:p>
    <w:p w:rsidR="00A07EB5" w:rsidRDefault="00A07EB5">
      <w:bookmarkStart w:id="0" w:name="_GoBack"/>
      <w:bookmarkEnd w:id="0"/>
    </w:p>
    <w:sectPr w:rsidR="00A07EB5" w:rsidSect="000D71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413B"/>
    <w:multiLevelType w:val="multilevel"/>
    <w:tmpl w:val="6074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D"/>
    <w:rsid w:val="000D71AD"/>
    <w:rsid w:val="00A0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D6678-897D-494C-86DD-CC049577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1AD"/>
    <w:rPr>
      <w:b/>
      <w:bCs/>
    </w:rPr>
  </w:style>
  <w:style w:type="character" w:styleId="Emphasis">
    <w:name w:val="Emphasis"/>
    <w:basedOn w:val="DefaultParagraphFont"/>
    <w:uiPriority w:val="20"/>
    <w:qFormat/>
    <w:rsid w:val="000D7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1</cp:revision>
  <dcterms:created xsi:type="dcterms:W3CDTF">2021-04-28T08:54:00Z</dcterms:created>
  <dcterms:modified xsi:type="dcterms:W3CDTF">2021-04-28T08:54:00Z</dcterms:modified>
</cp:coreProperties>
</file>