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21" w14:textId="77777777" w:rsidR="0050432B" w:rsidRPr="00357082" w:rsidRDefault="00DA62FD">
      <w:pPr>
        <w:spacing w:before="240" w:after="2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357082">
        <w:rPr>
          <w:rFonts w:ascii="Times New Roman" w:eastAsia="Times New Roman" w:hAnsi="Times New Roman" w:cs="Times New Roman"/>
          <w:b/>
          <w:bCs/>
          <w:sz w:val="26"/>
          <w:szCs w:val="26"/>
        </w:rPr>
        <w:t>Immigration</w:t>
      </w:r>
      <w:proofErr w:type="spellEnd"/>
      <w:r w:rsidRPr="0035708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Pr="00357082">
        <w:rPr>
          <w:rFonts w:ascii="Times New Roman" w:eastAsia="Times New Roman" w:hAnsi="Times New Roman" w:cs="Times New Roman"/>
          <w:b/>
          <w:bCs/>
          <w:sz w:val="26"/>
          <w:szCs w:val="26"/>
        </w:rPr>
        <w:t>Threat</w:t>
      </w:r>
      <w:proofErr w:type="spellEnd"/>
      <w:r w:rsidRPr="0035708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57082">
        <w:rPr>
          <w:rFonts w:ascii="Times New Roman" w:eastAsia="Times New Roman" w:hAnsi="Times New Roman" w:cs="Times New Roman"/>
          <w:b/>
          <w:bCs/>
          <w:sz w:val="26"/>
          <w:szCs w:val="26"/>
        </w:rPr>
        <w:t>or</w:t>
      </w:r>
      <w:proofErr w:type="spellEnd"/>
      <w:r w:rsidRPr="0035708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57082">
        <w:rPr>
          <w:rFonts w:ascii="Times New Roman" w:eastAsia="Times New Roman" w:hAnsi="Times New Roman" w:cs="Times New Roman"/>
          <w:b/>
          <w:bCs/>
          <w:sz w:val="26"/>
          <w:szCs w:val="26"/>
        </w:rPr>
        <w:t>Opportunity</w:t>
      </w:r>
      <w:proofErr w:type="spellEnd"/>
      <w:r w:rsidRPr="00357082">
        <w:rPr>
          <w:rFonts w:ascii="Times New Roman" w:eastAsia="Times New Roman" w:hAnsi="Times New Roman" w:cs="Times New Roman"/>
          <w:b/>
          <w:bCs/>
          <w:sz w:val="26"/>
          <w:szCs w:val="26"/>
        </w:rPr>
        <w:t>?</w:t>
      </w:r>
    </w:p>
    <w:p w14:paraId="00000022" w14:textId="4F857BCB" w:rsidR="0050432B" w:rsidRPr="00357082" w:rsidRDefault="00DA62FD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357082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“</w:t>
      </w:r>
      <w:proofErr w:type="spellStart"/>
      <w:r w:rsidRPr="00357082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Migration</w:t>
      </w:r>
      <w:proofErr w:type="spellEnd"/>
      <w:r w:rsidRPr="00357082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 </w:t>
      </w:r>
      <w:proofErr w:type="spellStart"/>
      <w:r w:rsidRPr="00357082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is</w:t>
      </w:r>
      <w:proofErr w:type="spellEnd"/>
      <w:r w:rsidRPr="00357082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 </w:t>
      </w:r>
      <w:proofErr w:type="spellStart"/>
      <w:r w:rsidRPr="00357082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an</w:t>
      </w:r>
      <w:proofErr w:type="spellEnd"/>
      <w:r w:rsidRPr="00357082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 </w:t>
      </w:r>
      <w:proofErr w:type="spellStart"/>
      <w:r w:rsidRPr="00357082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expression</w:t>
      </w:r>
      <w:proofErr w:type="spellEnd"/>
      <w:r w:rsidRPr="00357082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 </w:t>
      </w:r>
      <w:proofErr w:type="spellStart"/>
      <w:r w:rsidRPr="00357082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of</w:t>
      </w:r>
      <w:proofErr w:type="spellEnd"/>
      <w:r w:rsidRPr="00357082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 </w:t>
      </w:r>
      <w:proofErr w:type="spellStart"/>
      <w:r w:rsidRPr="00357082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the</w:t>
      </w:r>
      <w:proofErr w:type="spellEnd"/>
      <w:r w:rsidRPr="00357082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 </w:t>
      </w:r>
      <w:proofErr w:type="spellStart"/>
      <w:r w:rsidRPr="00357082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human</w:t>
      </w:r>
      <w:proofErr w:type="spellEnd"/>
      <w:r w:rsidRPr="00357082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 </w:t>
      </w:r>
      <w:proofErr w:type="spellStart"/>
      <w:r w:rsidRPr="00357082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aspiration</w:t>
      </w:r>
      <w:proofErr w:type="spellEnd"/>
      <w:r w:rsidRPr="00357082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 </w:t>
      </w:r>
      <w:proofErr w:type="spellStart"/>
      <w:r w:rsidRPr="00357082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for</w:t>
      </w:r>
      <w:proofErr w:type="spellEnd"/>
      <w:r w:rsidRPr="00357082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 dignity, </w:t>
      </w:r>
      <w:proofErr w:type="spellStart"/>
      <w:r w:rsidRPr="00357082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safety</w:t>
      </w:r>
      <w:proofErr w:type="spellEnd"/>
      <w:r w:rsidRPr="00357082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 and a </w:t>
      </w:r>
      <w:proofErr w:type="spellStart"/>
      <w:r w:rsidRPr="00357082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better</w:t>
      </w:r>
      <w:proofErr w:type="spellEnd"/>
      <w:r w:rsidRPr="00357082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 </w:t>
      </w:r>
      <w:proofErr w:type="spellStart"/>
      <w:r w:rsidRPr="00357082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future</w:t>
      </w:r>
      <w:proofErr w:type="spellEnd"/>
      <w:r w:rsidRPr="00357082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. It </w:t>
      </w:r>
      <w:proofErr w:type="spellStart"/>
      <w:r w:rsidRPr="00357082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is</w:t>
      </w:r>
      <w:proofErr w:type="spellEnd"/>
      <w:r w:rsidRPr="00357082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 part </w:t>
      </w:r>
      <w:proofErr w:type="spellStart"/>
      <w:r w:rsidRPr="00357082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of</w:t>
      </w:r>
      <w:proofErr w:type="spellEnd"/>
      <w:r w:rsidRPr="00357082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 </w:t>
      </w:r>
      <w:proofErr w:type="spellStart"/>
      <w:r w:rsidRPr="00357082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the</w:t>
      </w:r>
      <w:proofErr w:type="spellEnd"/>
      <w:r w:rsidRPr="00357082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 </w:t>
      </w:r>
      <w:proofErr w:type="spellStart"/>
      <w:r w:rsidRPr="00357082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social</w:t>
      </w:r>
      <w:proofErr w:type="spellEnd"/>
      <w:r w:rsidRPr="00357082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 </w:t>
      </w:r>
      <w:proofErr w:type="spellStart"/>
      <w:r w:rsidRPr="00357082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fabric</w:t>
      </w:r>
      <w:proofErr w:type="spellEnd"/>
      <w:r w:rsidRPr="00357082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, part </w:t>
      </w:r>
      <w:proofErr w:type="spellStart"/>
      <w:r w:rsidRPr="00357082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of</w:t>
      </w:r>
      <w:proofErr w:type="spellEnd"/>
      <w:r w:rsidRPr="00357082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 </w:t>
      </w:r>
      <w:proofErr w:type="spellStart"/>
      <w:r w:rsidRPr="00357082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our</w:t>
      </w:r>
      <w:proofErr w:type="spellEnd"/>
      <w:r w:rsidRPr="00357082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 very make-up as a </w:t>
      </w:r>
      <w:proofErr w:type="spellStart"/>
      <w:r w:rsidRPr="00357082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human</w:t>
      </w:r>
      <w:proofErr w:type="spellEnd"/>
      <w:r w:rsidRPr="00357082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 </w:t>
      </w:r>
      <w:proofErr w:type="spellStart"/>
      <w:r w:rsidRPr="00357082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family</w:t>
      </w:r>
      <w:proofErr w:type="spellEnd"/>
      <w:r w:rsidRPr="00357082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”</w:t>
      </w:r>
      <w:r w:rsidRPr="0035708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357082">
        <w:rPr>
          <w:rFonts w:ascii="Times New Roman" w:eastAsia="Times New Roman" w:hAnsi="Times New Roman" w:cs="Times New Roman"/>
          <w:sz w:val="24"/>
          <w:szCs w:val="24"/>
          <w:highlight w:val="white"/>
        </w:rPr>
        <w:t>Ban</w:t>
      </w:r>
      <w:proofErr w:type="spellEnd"/>
      <w:r w:rsidRPr="0035708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357082">
        <w:rPr>
          <w:rFonts w:ascii="Times New Roman" w:eastAsia="Times New Roman" w:hAnsi="Times New Roman" w:cs="Times New Roman"/>
          <w:sz w:val="24"/>
          <w:szCs w:val="24"/>
          <w:highlight w:val="white"/>
        </w:rPr>
        <w:t>Ki-Moon</w:t>
      </w:r>
      <w:proofErr w:type="spellEnd"/>
    </w:p>
    <w:p w14:paraId="00000023" w14:textId="77777777" w:rsidR="0050432B" w:rsidRDefault="00DA62FD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honoured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announce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5th International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Conference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Immigrati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topical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conference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Turkish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immigrants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Germany“.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conference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organized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Charles University and </w:t>
      </w:r>
      <w:r w:rsidRPr="00357082">
        <w:rPr>
          <w:rFonts w:ascii="Times New Roman" w:eastAsia="Times New Roman" w:hAnsi="Times New Roman" w:cs="Times New Roman"/>
          <w:sz w:val="24"/>
          <w:szCs w:val="24"/>
          <w:highlight w:val="white"/>
        </w:rPr>
        <w:t>Humboldt-</w:t>
      </w:r>
      <w:proofErr w:type="spellStart"/>
      <w:r w:rsidRPr="00357082">
        <w:rPr>
          <w:rFonts w:ascii="Times New Roman" w:eastAsia="Times New Roman" w:hAnsi="Times New Roman" w:cs="Times New Roman"/>
          <w:sz w:val="24"/>
          <w:szCs w:val="24"/>
          <w:highlight w:val="white"/>
        </w:rPr>
        <w:t>Universität</w:t>
      </w:r>
      <w:proofErr w:type="spellEnd"/>
      <w:r w:rsidRPr="0035708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357082">
        <w:rPr>
          <w:rFonts w:ascii="Times New Roman" w:eastAsia="Times New Roman" w:hAnsi="Times New Roman" w:cs="Times New Roman"/>
          <w:sz w:val="24"/>
          <w:szCs w:val="24"/>
          <w:highlight w:val="white"/>
        </w:rPr>
        <w:t>zu</w:t>
      </w:r>
      <w:proofErr w:type="spellEnd"/>
      <w:r w:rsidRPr="0035708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357082">
        <w:rPr>
          <w:rFonts w:ascii="Times New Roman" w:eastAsia="Times New Roman" w:hAnsi="Times New Roman" w:cs="Times New Roman"/>
          <w:sz w:val="24"/>
          <w:szCs w:val="24"/>
          <w:highlight w:val="white"/>
        </w:rPr>
        <w:t>Berlin</w:t>
      </w:r>
      <w:proofErr w:type="spellEnd"/>
      <w:r w:rsidRPr="0035708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June 7, 2021 in Prague, Czech Republic.  </w:t>
      </w:r>
    </w:p>
    <w:p w14:paraId="00000024" w14:textId="32B573EC" w:rsidR="0050432B" w:rsidRDefault="00DA62FD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migration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iss</w:t>
      </w:r>
      <w:r>
        <w:rPr>
          <w:rFonts w:ascii="Times New Roman" w:eastAsia="Times New Roman" w:hAnsi="Times New Roman" w:cs="Times New Roman"/>
          <w:sz w:val="24"/>
          <w:szCs w:val="24"/>
        </w:rPr>
        <w:t>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topic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between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academic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non-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academic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population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past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years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immigration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threat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criminality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terrorism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Others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benefits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enriching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culture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expanding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economic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opportunity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raising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neral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productivity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through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57082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nnovation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idea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immigration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reasons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as many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possible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describe</w:t>
      </w:r>
      <w:proofErr w:type="spellEnd"/>
      <w:r w:rsidR="003570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immigrants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’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struggles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opportunities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problems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adapting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count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ry. </w:t>
      </w:r>
    </w:p>
    <w:p w14:paraId="00000025" w14:textId="77777777" w:rsidR="0050432B" w:rsidRDefault="00DA62FD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years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Germany has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received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thousand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migrants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Turkey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framework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agreement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between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European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Union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Turkey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Germany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leads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by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margin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list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countries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accepting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migrants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Turkey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Accordin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European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Commission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April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 2016,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16 2020, 28,835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migrants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moved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Europe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part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Turkey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9,967 to Germany.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Germany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received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twice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many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migrants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France,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ranks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second.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Migration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increased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every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year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worried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European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Commission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Therefore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Turkey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signed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agreements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2016,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Ankara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keep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citizens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migrating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agreement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pledged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prevent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Turks’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illegal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migration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EU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countries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exchange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billions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dollars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financial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assistance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a visa-free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Turkish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citizens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Turkey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agreed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readmission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migrants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illegally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cross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territory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Greek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islands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26" w14:textId="77777777" w:rsidR="0050432B" w:rsidRDefault="00DA62FD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striking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example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colloquial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rman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language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Turkish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immigrants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sprak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".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Sprak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German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sociolect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Turkish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Germany.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sociolect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takes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directly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title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Sprak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(1995) by German-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Turkish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author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Feridun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Zaimoğlu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roughly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Kanake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-talk“,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referring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Kanake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originally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pejorative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synonymous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Sprak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'' are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Kiezdeutsch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“,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Türkendeutsch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“ and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Kanakisch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“.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Kiezdeutsch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perhaps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most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evident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adoptin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such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meaning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‘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let’s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go’, and lan,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meaning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‘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’,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originate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Arabic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Turkish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example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frequently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emits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prepositions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especially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referent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obvious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speakers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Schule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(I go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school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nstead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Schule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(I go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school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Standarddeutsch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(Standard German):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jetzt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einkaufen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Kommst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I’m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shopping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Kiezdeutsch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‘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kommstu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I’m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?).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27" w14:textId="77777777" w:rsidR="0050432B" w:rsidRDefault="00DA62FD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Research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questions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include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28" w14:textId="31E1ABA8" w:rsidR="0050432B" w:rsidRDefault="00DA62FD">
      <w:pPr>
        <w:numPr>
          <w:ilvl w:val="0"/>
          <w:numId w:val="2"/>
        </w:numPr>
        <w:spacing w:before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sociolinguistic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problem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language</w:t>
      </w:r>
      <w:proofErr w:type="spellEnd"/>
      <w:r w:rsidR="00357082">
        <w:rPr>
          <w:rFonts w:ascii="Times New Roman" w:eastAsia="Times New Roman" w:hAnsi="Times New Roman" w:cs="Times New Roman"/>
          <w:sz w:val="24"/>
          <w:szCs w:val="24"/>
        </w:rPr>
        <w:br/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evolve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29" w14:textId="008B3C13" w:rsidR="0050432B" w:rsidRDefault="00DA62FD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spreading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sociolect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history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between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these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two</w:t>
      </w:r>
      <w:proofErr w:type="spellEnd"/>
      <w:r w:rsidR="00357082">
        <w:rPr>
          <w:rFonts w:ascii="Times New Roman" w:eastAsia="Times New Roman" w:hAnsi="Times New Roman" w:cs="Times New Roman"/>
          <w:sz w:val="24"/>
          <w:szCs w:val="24"/>
        </w:rPr>
        <w:br/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countries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spreading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folks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not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previous</w:t>
      </w:r>
      <w:proofErr w:type="spellEnd"/>
      <w:r w:rsidR="00357082">
        <w:rPr>
          <w:rFonts w:ascii="Times New Roman" w:eastAsia="Times New Roman" w:hAnsi="Times New Roman" w:cs="Times New Roman"/>
          <w:sz w:val="24"/>
          <w:szCs w:val="24"/>
        </w:rPr>
        <w:br/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generation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2A" w14:textId="26C6B08F" w:rsidR="0050432B" w:rsidRDefault="00DA62FD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another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ethnicity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much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impact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german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society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language</w:t>
      </w:r>
      <w:proofErr w:type="spellEnd"/>
      <w:r w:rsidR="00357082">
        <w:rPr>
          <w:rFonts w:ascii="Times New Roman" w:eastAsia="Times New Roman" w:hAnsi="Times New Roman" w:cs="Times New Roman"/>
          <w:sz w:val="24"/>
          <w:szCs w:val="24"/>
        </w:rPr>
        <w:br/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another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turkish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2B" w14:textId="77777777" w:rsidR="0050432B" w:rsidRDefault="00DA62FD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migration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Turkey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Germany?</w:t>
      </w:r>
    </w:p>
    <w:p w14:paraId="0000002C" w14:textId="77777777" w:rsidR="0050432B" w:rsidRDefault="00DA62FD">
      <w:pPr>
        <w:numPr>
          <w:ilvl w:val="0"/>
          <w:numId w:val="2"/>
        </w:num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German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citizens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migration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Turkis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Germany? </w:t>
      </w:r>
    </w:p>
    <w:p w14:paraId="0000002D" w14:textId="77777777" w:rsidR="0050432B" w:rsidRDefault="00DA62FD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300-word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submitted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email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attachment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imigratio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nconference1@gmail.com by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May 5, 2021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E" w14:textId="77777777" w:rsidR="0050432B" w:rsidRDefault="00DA62FD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email,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please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include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affiliation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email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address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title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paper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keywords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brief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bio data.</w:t>
      </w:r>
    </w:p>
    <w:p w14:paraId="0000002F" w14:textId="77777777" w:rsidR="0050432B" w:rsidRDefault="00DA62FD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call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+420 788 092 111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conta</w:t>
      </w:r>
      <w:r>
        <w:rPr>
          <w:rFonts w:ascii="Times New Roman" w:eastAsia="Times New Roman" w:hAnsi="Times New Roman" w:cs="Times New Roman"/>
          <w:sz w:val="24"/>
          <w:szCs w:val="24"/>
        </w:rPr>
        <w:t>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by email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above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0" w14:textId="77777777" w:rsidR="0050432B" w:rsidRDefault="00DA62FD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Deadline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submission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May 5, 2021</w:t>
      </w:r>
    </w:p>
    <w:p w14:paraId="00000031" w14:textId="77777777" w:rsidR="0050432B" w:rsidRDefault="00DA62FD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Notification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acceptance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May 10, 2021</w:t>
      </w:r>
    </w:p>
    <w:p w14:paraId="00000032" w14:textId="77777777" w:rsidR="0050432B" w:rsidRDefault="00DA62FD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Registration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May 25, 2021</w:t>
      </w:r>
    </w:p>
    <w:p w14:paraId="00000033" w14:textId="77777777" w:rsidR="0050432B" w:rsidRDefault="00DA62FD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attend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conference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free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</w:p>
    <w:p w14:paraId="00000034" w14:textId="77777777" w:rsidR="0050432B" w:rsidRDefault="0050432B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00000035" w14:textId="77777777" w:rsidR="0050432B" w:rsidRDefault="00DA62FD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Organizing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committee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36" w14:textId="01534DBA" w:rsidR="0050432B" w:rsidRDefault="00357082">
      <w:pPr>
        <w:spacing w:before="240" w:after="240"/>
        <w:rPr>
          <w:rFonts w:ascii="Times New Roman" w:eastAsia="Times New Roman" w:hAnsi="Times New Roman" w:cs="Times New Roman"/>
          <w:color w:val="1C1E2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Danagul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Alimova</w:t>
      </w:r>
      <w:proofErr w:type="spellEnd"/>
      <w:r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C1E21"/>
          <w:sz w:val="24"/>
          <w:szCs w:val="24"/>
        </w:rPr>
        <w:t>Mansur</w:t>
      </w:r>
      <w:proofErr w:type="spellEnd"/>
      <w:r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C1E21"/>
          <w:sz w:val="24"/>
          <w:szCs w:val="24"/>
        </w:rPr>
        <w:t>Egemberdiev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Hai Nhi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Hoangová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A62FD">
        <w:rPr>
          <w:rFonts w:ascii="Times New Roman" w:eastAsia="Times New Roman" w:hAnsi="Times New Roman" w:cs="Times New Roman"/>
          <w:sz w:val="24"/>
          <w:szCs w:val="24"/>
        </w:rPr>
        <w:t xml:space="preserve">Tereza Kroupová,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Edoardo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Nosari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DA62FD">
        <w:rPr>
          <w:rFonts w:ascii="Times New Roman" w:eastAsia="Times New Roman" w:hAnsi="Times New Roman" w:cs="Times New Roman"/>
          <w:sz w:val="24"/>
          <w:szCs w:val="24"/>
        </w:rPr>
        <w:t>Eliška Suchánková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7" w14:textId="77777777" w:rsidR="0050432B" w:rsidRDefault="0050432B">
      <w:pPr>
        <w:shd w:val="clear" w:color="auto" w:fill="FFFFFF"/>
        <w:spacing w:line="285" w:lineRule="auto"/>
        <w:ind w:left="-80" w:right="-80"/>
        <w:jc w:val="center"/>
        <w:rPr>
          <w:b/>
          <w:color w:val="1C1E21"/>
          <w:sz w:val="18"/>
          <w:szCs w:val="18"/>
        </w:rPr>
      </w:pPr>
    </w:p>
    <w:p w14:paraId="00000038" w14:textId="77777777" w:rsidR="0050432B" w:rsidRDefault="0050432B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00000039" w14:textId="77777777" w:rsidR="0050432B" w:rsidRDefault="0050432B"/>
    <w:sectPr w:rsidR="0050432B" w:rsidSect="00357082">
      <w:footerReference w:type="default" r:id="rId7"/>
      <w:headerReference w:type="first" r:id="rId8"/>
      <w:footerReference w:type="first" r:id="rId9"/>
      <w:pgSz w:w="11909" w:h="16834"/>
      <w:pgMar w:top="1440" w:right="1440" w:bottom="1440" w:left="1440" w:header="566" w:footer="56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52713" w14:textId="77777777" w:rsidR="00DA62FD" w:rsidRDefault="00DA62FD">
      <w:pPr>
        <w:spacing w:line="240" w:lineRule="auto"/>
      </w:pPr>
      <w:r>
        <w:separator/>
      </w:r>
    </w:p>
  </w:endnote>
  <w:endnote w:type="continuationSeparator" w:id="0">
    <w:p w14:paraId="299C22A4" w14:textId="77777777" w:rsidR="00DA62FD" w:rsidRDefault="00DA62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B" w14:textId="4093699D" w:rsidR="0050432B" w:rsidRDefault="00DA62FD">
    <w:pPr>
      <w:jc w:val="right"/>
    </w:pPr>
    <w:r>
      <w:fldChar w:fldCharType="begin"/>
    </w:r>
    <w:r>
      <w:instrText>PAGE</w:instrText>
    </w:r>
    <w:r w:rsidR="00357082">
      <w:fldChar w:fldCharType="separate"/>
    </w:r>
    <w:r w:rsidR="00357082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0047651"/>
      <w:docPartObj>
        <w:docPartGallery w:val="Page Numbers (Bottom of Page)"/>
        <w:docPartUnique/>
      </w:docPartObj>
    </w:sdtPr>
    <w:sdtContent>
      <w:p w14:paraId="470BA788" w14:textId="6067500A" w:rsidR="00357082" w:rsidRDefault="0035708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68B2BD05" w14:textId="77777777" w:rsidR="00357082" w:rsidRDefault="003570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5A326" w14:textId="77777777" w:rsidR="00DA62FD" w:rsidRDefault="00DA62FD">
      <w:pPr>
        <w:spacing w:line="240" w:lineRule="auto"/>
      </w:pPr>
      <w:r>
        <w:separator/>
      </w:r>
    </w:p>
  </w:footnote>
  <w:footnote w:type="continuationSeparator" w:id="0">
    <w:p w14:paraId="05FAF60B" w14:textId="77777777" w:rsidR="00DA62FD" w:rsidRDefault="00DA62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F1FFD" w14:textId="55E7FD06" w:rsidR="00357082" w:rsidRDefault="00357082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2A0CD7B" wp14:editId="33907ECA">
          <wp:simplePos x="0" y="0"/>
          <wp:positionH relativeFrom="column">
            <wp:posOffset>5149850</wp:posOffset>
          </wp:positionH>
          <wp:positionV relativeFrom="paragraph">
            <wp:posOffset>-321310</wp:posOffset>
          </wp:positionV>
          <wp:extent cx="869950" cy="869950"/>
          <wp:effectExtent l="0" t="0" r="6350" b="6350"/>
          <wp:wrapTight wrapText="bothSides">
            <wp:wrapPolygon edited="0">
              <wp:start x="6622" y="0"/>
              <wp:lineTo x="3311" y="1419"/>
              <wp:lineTo x="0" y="5676"/>
              <wp:lineTo x="0" y="16555"/>
              <wp:lineTo x="5203" y="21285"/>
              <wp:lineTo x="6622" y="21285"/>
              <wp:lineTo x="14663" y="21285"/>
              <wp:lineTo x="16082" y="21285"/>
              <wp:lineTo x="21285" y="16555"/>
              <wp:lineTo x="21285" y="5676"/>
              <wp:lineTo x="17974" y="1419"/>
              <wp:lineTo x="14663" y="0"/>
              <wp:lineTo x="6622" y="0"/>
            </wp:wrapPolygon>
          </wp:wrapTight>
          <wp:docPr id="5" name="Obrázek 5" descr="Humboldtova univerzita – Wikiped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umboldtova univerzita – Wikiped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346B814" wp14:editId="65238BD1">
          <wp:simplePos x="0" y="0"/>
          <wp:positionH relativeFrom="margin">
            <wp:align>left</wp:align>
          </wp:positionH>
          <wp:positionV relativeFrom="paragraph">
            <wp:posOffset>-308610</wp:posOffset>
          </wp:positionV>
          <wp:extent cx="863600" cy="863600"/>
          <wp:effectExtent l="0" t="0" r="0" b="0"/>
          <wp:wrapTight wrapText="bothSides">
            <wp:wrapPolygon edited="0">
              <wp:start x="0" y="0"/>
              <wp:lineTo x="0" y="20965"/>
              <wp:lineTo x="20965" y="20965"/>
              <wp:lineTo x="20965" y="0"/>
              <wp:lineTo x="0" y="0"/>
            </wp:wrapPolygon>
          </wp:wrapTight>
          <wp:docPr id="6" name="Obrázek 6" descr="Univerzita Karl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zita Karlov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7491C"/>
    <w:multiLevelType w:val="multilevel"/>
    <w:tmpl w:val="E65260E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4E2655AA"/>
    <w:multiLevelType w:val="multilevel"/>
    <w:tmpl w:val="56CC4404"/>
    <w:lvl w:ilvl="0">
      <w:start w:val="1"/>
      <w:numFmt w:val="bullet"/>
      <w:lvlText w:val="●"/>
      <w:lvlJc w:val="left"/>
      <w:pPr>
        <w:ind w:left="927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527758C3"/>
    <w:multiLevelType w:val="multilevel"/>
    <w:tmpl w:val="DEF05C4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69C60C2E"/>
    <w:multiLevelType w:val="multilevel"/>
    <w:tmpl w:val="C6B804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DDA1D75"/>
    <w:multiLevelType w:val="multilevel"/>
    <w:tmpl w:val="978083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E281195"/>
    <w:multiLevelType w:val="multilevel"/>
    <w:tmpl w:val="43E07D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32B"/>
    <w:rsid w:val="00357082"/>
    <w:rsid w:val="0050432B"/>
    <w:rsid w:val="007B5419"/>
    <w:rsid w:val="00DA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75086"/>
  <w15:docId w15:val="{9A878416-32F2-4A9D-9A51-4B4719FC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35708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7082"/>
  </w:style>
  <w:style w:type="paragraph" w:styleId="Zpat">
    <w:name w:val="footer"/>
    <w:basedOn w:val="Normln"/>
    <w:link w:val="ZpatChar"/>
    <w:uiPriority w:val="99"/>
    <w:unhideWhenUsed/>
    <w:rsid w:val="0035708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7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631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Suchánková</dc:creator>
  <cp:lastModifiedBy>eliss.suchankova@outlook.cz</cp:lastModifiedBy>
  <cp:revision>2</cp:revision>
  <dcterms:created xsi:type="dcterms:W3CDTF">2021-04-17T17:53:00Z</dcterms:created>
  <dcterms:modified xsi:type="dcterms:W3CDTF">2021-04-17T17:53:00Z</dcterms:modified>
</cp:coreProperties>
</file>