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B35" w:rsidRPr="00145552" w:rsidRDefault="00C14B35" w:rsidP="00C14B35">
      <w:pPr>
        <w:autoSpaceDE w:val="0"/>
        <w:autoSpaceDN w:val="0"/>
        <w:adjustRightInd w:val="0"/>
        <w:spacing w:after="0" w:line="240" w:lineRule="auto"/>
        <w:ind w:firstLine="0"/>
        <w:rPr>
          <w:rFonts w:ascii="Times New Roman" w:eastAsiaTheme="minorHAnsi" w:hAnsi="Times New Roman" w:cs="Times New Roman"/>
          <w:color w:val="000000"/>
          <w:sz w:val="23"/>
          <w:szCs w:val="23"/>
          <w:lang w:val="cs-CZ" w:eastAsia="en-US"/>
        </w:rPr>
      </w:pPr>
      <w:r w:rsidRPr="00145552">
        <w:rPr>
          <w:rFonts w:ascii="Times New Roman" w:eastAsiaTheme="minorHAnsi" w:hAnsi="Times New Roman" w:cs="Times New Roman"/>
          <w:b/>
          <w:bCs/>
          <w:i/>
          <w:iCs/>
          <w:color w:val="000000"/>
          <w:sz w:val="24"/>
          <w:szCs w:val="24"/>
          <w:lang w:val="cs-CZ" w:eastAsia="en-US"/>
        </w:rPr>
        <w:t>VO-9-2-04 popíše, jak lze usměrňovat a kultivovat charakterové a volní vlastnosti, rozvíjet osobní přednosti, překonávat osobní nedostatky a pěstovat zdravou sebedůvěru</w:t>
      </w:r>
      <w:r w:rsidRPr="00145552">
        <w:rPr>
          <w:rFonts w:ascii="Times New Roman" w:eastAsiaTheme="minorHAnsi" w:hAnsi="Times New Roman" w:cs="Times New Roman"/>
          <w:b/>
          <w:bCs/>
          <w:i/>
          <w:iCs/>
          <w:color w:val="000000"/>
          <w:sz w:val="23"/>
          <w:szCs w:val="23"/>
          <w:lang w:val="cs-CZ" w:eastAsia="en-US"/>
        </w:rPr>
        <w:t xml:space="preserve"> </w:t>
      </w:r>
      <w:r w:rsidRPr="00145552">
        <w:rPr>
          <w:rFonts w:ascii="Times New Roman" w:eastAsiaTheme="minorHAnsi" w:hAnsi="Times New Roman" w:cs="Times New Roman"/>
          <w:b/>
          <w:bCs/>
          <w:i/>
          <w:iCs/>
          <w:color w:val="000000"/>
          <w:sz w:val="24"/>
          <w:szCs w:val="24"/>
          <w:lang w:val="cs-CZ" w:eastAsia="en-US"/>
        </w:rPr>
        <w:t>(RVP ZV str. 59)</w:t>
      </w:r>
    </w:p>
    <w:p w:rsidR="00C14B35" w:rsidRDefault="00C14B35" w:rsidP="00C14B35">
      <w:pPr>
        <w:pStyle w:val="Bezmezer"/>
        <w:numPr>
          <w:ilvl w:val="0"/>
          <w:numId w:val="5"/>
        </w:numPr>
        <w:rPr>
          <w:b/>
          <w:sz w:val="28"/>
          <w:szCs w:val="28"/>
        </w:rPr>
      </w:pPr>
      <w:proofErr w:type="spellStart"/>
      <w:r w:rsidRPr="00170B04">
        <w:rPr>
          <w:b/>
          <w:sz w:val="28"/>
          <w:szCs w:val="28"/>
        </w:rPr>
        <w:t>Úloha</w:t>
      </w:r>
      <w:proofErr w:type="spellEnd"/>
      <w:r w:rsidRPr="00170B04">
        <w:rPr>
          <w:b/>
          <w:sz w:val="28"/>
          <w:szCs w:val="28"/>
        </w:rPr>
        <w:t xml:space="preserve"> </w:t>
      </w:r>
      <w:r>
        <w:rPr>
          <w:b/>
          <w:sz w:val="28"/>
          <w:szCs w:val="28"/>
        </w:rPr>
        <w:t>A</w:t>
      </w:r>
    </w:p>
    <w:p w:rsidR="00C14B35" w:rsidRPr="00170B04" w:rsidRDefault="00C14B35" w:rsidP="00C14B35">
      <w:pPr>
        <w:pStyle w:val="Bezmezer"/>
        <w:ind w:left="360"/>
        <w:rPr>
          <w:b/>
          <w:sz w:val="28"/>
          <w:szCs w:val="28"/>
        </w:rPr>
      </w:pPr>
      <w:r w:rsidRPr="00170B04">
        <w:rPr>
          <w:b/>
          <w:sz w:val="28"/>
          <w:szCs w:val="28"/>
        </w:rPr>
        <w:t xml:space="preserve"> </w:t>
      </w:r>
    </w:p>
    <w:p w:rsidR="00C14B35" w:rsidRPr="00A46BBE" w:rsidRDefault="00C14B35" w:rsidP="00C14B35">
      <w:pPr>
        <w:pStyle w:val="Odstavecseseznamem"/>
        <w:numPr>
          <w:ilvl w:val="0"/>
          <w:numId w:val="1"/>
        </w:numPr>
        <w:rPr>
          <w:lang w:val="cs-CZ"/>
        </w:rPr>
      </w:pPr>
      <w:r w:rsidRPr="00A46BBE">
        <w:rPr>
          <w:lang w:val="cs-CZ"/>
        </w:rPr>
        <w:t>Přečti si následující text a vypracuj úkoly pod ním.</w:t>
      </w:r>
    </w:p>
    <w:p w:rsidR="00C14B35" w:rsidRDefault="00C14B35" w:rsidP="00C14B35">
      <w:pPr>
        <w:pStyle w:val="Bezmezer"/>
        <w:spacing w:line="276" w:lineRule="auto"/>
        <w:jc w:val="both"/>
        <w:rPr>
          <w:i/>
          <w:lang w:val="cs-CZ" w:eastAsia="en-US"/>
        </w:rPr>
      </w:pPr>
      <w:bookmarkStart w:id="0" w:name="_Toc464199864"/>
      <w:r w:rsidRPr="0032439E">
        <w:rPr>
          <w:i/>
          <w:lang w:val="cs-CZ" w:eastAsia="en-US"/>
        </w:rPr>
        <w:t>Davidovi je 13 let, rád čte dobrodružné příběhy a představuje si, co všechno by chtěl zažít. Ve skutečném životě ale moc podnikavý není, je spíš nerozhodný a nevěří si. U žádného sportu zatím nevydržel, nic jej nebavilo tak, aby mu to stálo za námahu. Většinu volného času tráví doma, má rád své pohodlí. David je spíš uzavřený, ostýchavý, ale ve třídě si dobře rozumí s Ondrou a Martinem. Jako kamarád je dobrosrdečný a spolehlivý. Ondra a Martin jsou skauti a mají zkušenosti s  výpravami do přírody. Na jaře Davidovi nabídli, jestli nechce jet s jejich oddílem na pět dní na letní přechod Šumavy. Vše potřebné si ponesou s sebou, spát budou ve stanu na vyhrazených nocovištích, vařit si budou také sami. Měli by se spolu domluvit, jaké potraviny kdo ponese, o stan se budou střídat. Plánují denně ujít asi 15 km, váha batohu bývá kolem 13 kg. Vedoucí skautského oddílu chce Davida před výpravou poznat, požádal jej proto, aby mu v e-mailu napsal, proč chce na akci jet.</w:t>
      </w:r>
      <w:bookmarkEnd w:id="0"/>
      <w:r w:rsidRPr="0032439E">
        <w:rPr>
          <w:i/>
          <w:lang w:val="cs-CZ" w:eastAsia="en-US"/>
        </w:rPr>
        <w:t xml:space="preserve">  </w:t>
      </w:r>
    </w:p>
    <w:p w:rsidR="00C14B35" w:rsidRPr="0032439E" w:rsidRDefault="00C14B35" w:rsidP="00C14B35">
      <w:pPr>
        <w:pStyle w:val="Bezmezer"/>
        <w:spacing w:line="276" w:lineRule="auto"/>
        <w:jc w:val="both"/>
        <w:rPr>
          <w:i/>
          <w:lang w:val="cs-CZ" w:eastAsia="en-US"/>
        </w:rPr>
      </w:pPr>
    </w:p>
    <w:p w:rsidR="00C14B35" w:rsidRDefault="00C14B35" w:rsidP="00C14B35">
      <w:pPr>
        <w:pStyle w:val="Bezmezer"/>
        <w:numPr>
          <w:ilvl w:val="0"/>
          <w:numId w:val="4"/>
        </w:numPr>
        <w:rPr>
          <w:iCs/>
          <w:lang w:val="cs-CZ"/>
        </w:rPr>
      </w:pPr>
      <w:r w:rsidRPr="0032439E">
        <w:rPr>
          <w:iCs/>
          <w:lang w:val="cs-CZ"/>
        </w:rPr>
        <w:t xml:space="preserve">Podle toho, co o Davidovi víš, napiš </w:t>
      </w:r>
      <w:r>
        <w:rPr>
          <w:iCs/>
          <w:lang w:val="cs-CZ"/>
        </w:rPr>
        <w:t xml:space="preserve">jeho jménem </w:t>
      </w:r>
      <w:r w:rsidRPr="0032439E">
        <w:rPr>
          <w:iCs/>
          <w:lang w:val="cs-CZ"/>
        </w:rPr>
        <w:t xml:space="preserve">e-mail vedoucímu skautského oddílu. </w:t>
      </w:r>
    </w:p>
    <w:p w:rsidR="00C14B35" w:rsidRPr="0032439E" w:rsidRDefault="00C14B35" w:rsidP="00C14B35">
      <w:pPr>
        <w:pStyle w:val="Bezmezer"/>
        <w:ind w:left="720"/>
        <w:rPr>
          <w:iCs/>
          <w:lang w:val="cs-CZ"/>
        </w:rPr>
      </w:pPr>
    </w:p>
    <w:p w:rsidR="00C14B35" w:rsidRDefault="00C14B35" w:rsidP="00C14B35">
      <w:pPr>
        <w:pStyle w:val="Bezmezer"/>
        <w:numPr>
          <w:ilvl w:val="0"/>
          <w:numId w:val="1"/>
        </w:numPr>
        <w:spacing w:line="276" w:lineRule="auto"/>
        <w:jc w:val="both"/>
        <w:rPr>
          <w:lang w:val="cs-CZ"/>
        </w:rPr>
      </w:pPr>
      <w:r>
        <w:rPr>
          <w:lang w:val="cs-CZ"/>
        </w:rPr>
        <w:t>U</w:t>
      </w:r>
      <w:r w:rsidRPr="00A46BBE">
        <w:rPr>
          <w:lang w:val="cs-CZ"/>
        </w:rPr>
        <w:t>veďte pod sebe do sloupce, které osobní nedostatky bude muset David překonávat, pokud cestu podnikne.</w:t>
      </w:r>
    </w:p>
    <w:p w:rsidR="00C14B35" w:rsidRDefault="00C14B35" w:rsidP="00C14B35">
      <w:pPr>
        <w:pStyle w:val="Bezmezer"/>
        <w:spacing w:line="276" w:lineRule="auto"/>
        <w:ind w:left="360"/>
        <w:jc w:val="both"/>
        <w:rPr>
          <w:lang w:val="cs-CZ"/>
        </w:rPr>
      </w:pPr>
    </w:p>
    <w:p w:rsidR="00C14B35" w:rsidRDefault="00C14B35" w:rsidP="00C14B35">
      <w:pPr>
        <w:pStyle w:val="Bezmezer"/>
        <w:spacing w:line="276" w:lineRule="auto"/>
        <w:ind w:left="360"/>
        <w:jc w:val="both"/>
        <w:rPr>
          <w:lang w:val="cs-CZ"/>
        </w:rPr>
      </w:pPr>
    </w:p>
    <w:p w:rsidR="00C14B35" w:rsidRDefault="00C14B35" w:rsidP="00C14B35">
      <w:pPr>
        <w:pStyle w:val="Bezmezer"/>
        <w:spacing w:line="276" w:lineRule="auto"/>
        <w:ind w:left="360"/>
        <w:jc w:val="both"/>
        <w:rPr>
          <w:lang w:val="cs-CZ"/>
        </w:rPr>
      </w:pPr>
    </w:p>
    <w:p w:rsidR="00C14B35" w:rsidRDefault="00C14B35" w:rsidP="00C14B35">
      <w:pPr>
        <w:pStyle w:val="Bezmezer"/>
        <w:spacing w:line="276" w:lineRule="auto"/>
        <w:ind w:left="360"/>
        <w:jc w:val="both"/>
        <w:rPr>
          <w:lang w:val="cs-CZ"/>
        </w:rPr>
      </w:pPr>
    </w:p>
    <w:p w:rsidR="00C14B35" w:rsidRDefault="00C14B35" w:rsidP="00C14B35">
      <w:pPr>
        <w:pStyle w:val="Bezmezer"/>
        <w:spacing w:line="276" w:lineRule="auto"/>
        <w:ind w:left="360"/>
        <w:jc w:val="both"/>
        <w:rPr>
          <w:lang w:val="cs-CZ"/>
        </w:rPr>
      </w:pPr>
    </w:p>
    <w:p w:rsidR="00C14B35" w:rsidRPr="00A46BBE" w:rsidRDefault="00C14B35" w:rsidP="00C14B35">
      <w:pPr>
        <w:pStyle w:val="Bezmezer"/>
        <w:spacing w:line="276" w:lineRule="auto"/>
        <w:ind w:left="360"/>
        <w:jc w:val="both"/>
        <w:rPr>
          <w:lang w:val="cs-CZ"/>
        </w:rPr>
      </w:pPr>
    </w:p>
    <w:p w:rsidR="00C14B35" w:rsidRPr="0032439E" w:rsidRDefault="00C14B35" w:rsidP="00C14B35">
      <w:pPr>
        <w:numPr>
          <w:ilvl w:val="0"/>
          <w:numId w:val="2"/>
        </w:numPr>
        <w:shd w:val="clear" w:color="auto" w:fill="FFFFFF"/>
        <w:spacing w:after="0"/>
        <w:rPr>
          <w:iCs/>
          <w:lang w:val="cs-CZ"/>
        </w:rPr>
      </w:pPr>
      <w:r w:rsidRPr="0032439E">
        <w:rPr>
          <w:iCs/>
          <w:lang w:val="cs-CZ"/>
        </w:rPr>
        <w:t>Ke každému z nich navrhněte, jak by se mohl na překonávání obtíží připravit, případně jak je trénovat.</w:t>
      </w:r>
    </w:p>
    <w:p w:rsidR="00C14B35" w:rsidRDefault="00C14B35" w:rsidP="00C14B35">
      <w:pPr>
        <w:numPr>
          <w:ilvl w:val="0"/>
          <w:numId w:val="2"/>
        </w:numPr>
        <w:shd w:val="clear" w:color="auto" w:fill="FFFFFF"/>
        <w:spacing w:after="0"/>
        <w:rPr>
          <w:iCs/>
          <w:lang w:val="cs-CZ"/>
        </w:rPr>
      </w:pPr>
      <w:r w:rsidRPr="0032439E">
        <w:rPr>
          <w:iCs/>
          <w:lang w:val="cs-CZ"/>
        </w:rPr>
        <w:t>Napište, které užitečné vlastnosti by touto přípravou rozvíjel?</w:t>
      </w:r>
    </w:p>
    <w:p w:rsidR="00C14B35" w:rsidRDefault="00C14B35" w:rsidP="00C14B35">
      <w:pPr>
        <w:shd w:val="clear" w:color="auto" w:fill="FFFFFF"/>
        <w:spacing w:after="0"/>
        <w:rPr>
          <w:iCs/>
          <w:lang w:val="cs-CZ"/>
        </w:rPr>
      </w:pPr>
    </w:p>
    <w:p w:rsidR="00C14B35" w:rsidRPr="0032439E" w:rsidRDefault="00C14B35" w:rsidP="00C14B35">
      <w:pPr>
        <w:shd w:val="clear" w:color="auto" w:fill="FFFFFF"/>
        <w:spacing w:after="0"/>
        <w:rPr>
          <w:iCs/>
          <w:lang w:val="cs-CZ"/>
        </w:rPr>
      </w:pPr>
    </w:p>
    <w:p w:rsidR="00C14B35" w:rsidRDefault="00C14B35" w:rsidP="00C14B35">
      <w:pPr>
        <w:numPr>
          <w:ilvl w:val="0"/>
          <w:numId w:val="2"/>
        </w:numPr>
        <w:shd w:val="clear" w:color="auto" w:fill="FFFFFF"/>
        <w:spacing w:after="0"/>
        <w:rPr>
          <w:iCs/>
          <w:lang w:val="cs-CZ"/>
        </w:rPr>
      </w:pPr>
      <w:r w:rsidRPr="0032439E">
        <w:rPr>
          <w:iCs/>
          <w:lang w:val="cs-CZ"/>
        </w:rPr>
        <w:t xml:space="preserve">Ve </w:t>
      </w:r>
      <w:r>
        <w:rPr>
          <w:iCs/>
          <w:lang w:val="cs-CZ"/>
        </w:rPr>
        <w:t xml:space="preserve">dvojicích </w:t>
      </w:r>
      <w:r w:rsidRPr="0032439E">
        <w:rPr>
          <w:iCs/>
          <w:lang w:val="cs-CZ"/>
        </w:rPr>
        <w:t>porovnejte své návrhy a vyberte 3 nejdůležitější doporučení pro přípravu na cestu.</w:t>
      </w:r>
    </w:p>
    <w:p w:rsidR="00C14B35" w:rsidRDefault="00C14B35" w:rsidP="00C14B35">
      <w:pPr>
        <w:shd w:val="clear" w:color="auto" w:fill="FFFFFF"/>
        <w:spacing w:after="0"/>
        <w:ind w:left="720" w:firstLine="0"/>
        <w:rPr>
          <w:iCs/>
          <w:lang w:val="cs-CZ"/>
        </w:rPr>
      </w:pPr>
    </w:p>
    <w:p w:rsidR="00C14B35" w:rsidRDefault="00C14B35" w:rsidP="00C14B35">
      <w:pPr>
        <w:shd w:val="clear" w:color="auto" w:fill="FFFFFF"/>
        <w:spacing w:after="0"/>
        <w:ind w:left="720" w:firstLine="0"/>
        <w:rPr>
          <w:iCs/>
          <w:lang w:val="cs-CZ"/>
        </w:rPr>
      </w:pPr>
    </w:p>
    <w:p w:rsidR="00C14B35" w:rsidRDefault="00C14B35" w:rsidP="00C14B35">
      <w:pPr>
        <w:shd w:val="clear" w:color="auto" w:fill="FFFFFF"/>
        <w:spacing w:after="0"/>
        <w:ind w:left="720" w:firstLine="0"/>
        <w:rPr>
          <w:iCs/>
          <w:lang w:val="cs-CZ"/>
        </w:rPr>
      </w:pPr>
    </w:p>
    <w:p w:rsidR="00C14B35" w:rsidRDefault="00C14B35" w:rsidP="00C14B35">
      <w:pPr>
        <w:shd w:val="clear" w:color="auto" w:fill="FFFFFF"/>
        <w:spacing w:after="0"/>
        <w:ind w:left="720" w:firstLine="0"/>
        <w:rPr>
          <w:iCs/>
          <w:lang w:val="cs-CZ"/>
        </w:rPr>
      </w:pPr>
    </w:p>
    <w:p w:rsidR="00C14B35" w:rsidRPr="0032439E" w:rsidRDefault="00C14B35" w:rsidP="00C14B35">
      <w:pPr>
        <w:shd w:val="clear" w:color="auto" w:fill="FFFFFF"/>
        <w:spacing w:after="0"/>
        <w:ind w:left="720" w:firstLine="0"/>
        <w:rPr>
          <w:iCs/>
          <w:lang w:val="cs-CZ"/>
        </w:rPr>
      </w:pPr>
    </w:p>
    <w:p w:rsidR="00C14B35" w:rsidRPr="00145552" w:rsidRDefault="00C14B35" w:rsidP="00C14B35">
      <w:pPr>
        <w:pStyle w:val="Bezmezer"/>
        <w:numPr>
          <w:ilvl w:val="0"/>
          <w:numId w:val="1"/>
        </w:numPr>
        <w:spacing w:line="276" w:lineRule="auto"/>
        <w:jc w:val="both"/>
        <w:rPr>
          <w:lang w:val="cs-CZ"/>
        </w:rPr>
      </w:pPr>
      <w:r>
        <w:rPr>
          <w:lang w:val="cs-CZ"/>
        </w:rPr>
        <w:t>Ve čtveřicích navrhněte 4</w:t>
      </w:r>
      <w:r w:rsidRPr="00A46BBE">
        <w:rPr>
          <w:lang w:val="cs-CZ"/>
        </w:rPr>
        <w:t xml:space="preserve"> možnosti, jak by mohla skautská akce pro Davida dopadnout.</w:t>
      </w:r>
    </w:p>
    <w:p w:rsidR="00C14B35" w:rsidRPr="00A46BBE" w:rsidRDefault="00C14B35" w:rsidP="00C14B35">
      <w:pPr>
        <w:pStyle w:val="Bezmezer"/>
        <w:spacing w:line="276" w:lineRule="auto"/>
        <w:jc w:val="both"/>
        <w:rPr>
          <w:lang w:val="cs-CZ"/>
        </w:rPr>
      </w:pPr>
    </w:p>
    <w:p w:rsidR="00C14B35" w:rsidRDefault="00C14B35" w:rsidP="00C14B35">
      <w:pPr>
        <w:numPr>
          <w:ilvl w:val="0"/>
          <w:numId w:val="3"/>
        </w:numPr>
        <w:shd w:val="clear" w:color="auto" w:fill="FFFFFF"/>
        <w:spacing w:after="0"/>
        <w:rPr>
          <w:iCs/>
          <w:lang w:val="cs-CZ"/>
        </w:rPr>
      </w:pPr>
      <w:r w:rsidRPr="0032439E">
        <w:rPr>
          <w:iCs/>
          <w:lang w:val="cs-CZ"/>
        </w:rPr>
        <w:t xml:space="preserve">Vyberte si každý jednu možnost a zvažte, zda a případně jaký přínos by mohla pro Davida mít. </w:t>
      </w:r>
    </w:p>
    <w:p w:rsidR="00C14B35" w:rsidRPr="0032439E" w:rsidRDefault="00C14B35" w:rsidP="00C14B35">
      <w:pPr>
        <w:shd w:val="clear" w:color="auto" w:fill="FFFFFF"/>
        <w:spacing w:after="0"/>
        <w:ind w:left="720" w:firstLine="0"/>
        <w:rPr>
          <w:iCs/>
          <w:lang w:val="cs-CZ"/>
        </w:rPr>
      </w:pPr>
    </w:p>
    <w:p w:rsidR="00C14B35" w:rsidRDefault="00C14B35" w:rsidP="00C14B35">
      <w:pPr>
        <w:numPr>
          <w:ilvl w:val="0"/>
          <w:numId w:val="3"/>
        </w:numPr>
        <w:shd w:val="clear" w:color="auto" w:fill="FFFFFF"/>
        <w:spacing w:after="0"/>
        <w:rPr>
          <w:iCs/>
          <w:lang w:val="cs-CZ"/>
        </w:rPr>
      </w:pPr>
      <w:r w:rsidRPr="0032439E">
        <w:rPr>
          <w:iCs/>
          <w:lang w:val="cs-CZ"/>
        </w:rPr>
        <w:t>Zhodnoť, jaký dopad by vybraný konec akce měl na Davidovu sebedůvěru?</w:t>
      </w:r>
    </w:p>
    <w:p w:rsidR="00C14B35" w:rsidRDefault="00C14B35" w:rsidP="00C14B35">
      <w:pPr>
        <w:pStyle w:val="Odstavecseseznamem"/>
        <w:rPr>
          <w:iCs/>
          <w:lang w:val="cs-CZ"/>
        </w:rPr>
      </w:pPr>
    </w:p>
    <w:p w:rsidR="00C14B35" w:rsidRPr="0032439E" w:rsidRDefault="00C14B35" w:rsidP="00C14B35">
      <w:pPr>
        <w:shd w:val="clear" w:color="auto" w:fill="FFFFFF"/>
        <w:spacing w:after="0"/>
        <w:rPr>
          <w:iCs/>
          <w:lang w:val="cs-CZ"/>
        </w:rPr>
      </w:pPr>
    </w:p>
    <w:p w:rsidR="00C14B35" w:rsidRPr="00A46BBE" w:rsidRDefault="00C14B35" w:rsidP="00C14B35">
      <w:pPr>
        <w:pStyle w:val="Bezmezer"/>
        <w:numPr>
          <w:ilvl w:val="0"/>
          <w:numId w:val="1"/>
        </w:numPr>
        <w:spacing w:line="276" w:lineRule="auto"/>
        <w:jc w:val="both"/>
        <w:rPr>
          <w:lang w:val="cs-CZ"/>
        </w:rPr>
      </w:pPr>
      <w:r w:rsidRPr="00A46BBE">
        <w:rPr>
          <w:lang w:val="cs-CZ"/>
        </w:rPr>
        <w:t>Porovnejte ve čtveřicích svá hodnocení a zvažte, zda byste chtěli ještě doplnit něco k doporučením před výpravou.</w:t>
      </w:r>
    </w:p>
    <w:p w:rsidR="00C14B35" w:rsidRPr="00A46BBE" w:rsidRDefault="00C14B35" w:rsidP="00C14B35">
      <w:pPr>
        <w:pStyle w:val="Odstavecseseznamem"/>
        <w:numPr>
          <w:ilvl w:val="0"/>
          <w:numId w:val="1"/>
        </w:numPr>
        <w:rPr>
          <w:lang w:val="cs-CZ"/>
        </w:rPr>
      </w:pPr>
      <w:r w:rsidRPr="00A46BBE">
        <w:rPr>
          <w:lang w:val="cs-CZ"/>
        </w:rPr>
        <w:t xml:space="preserve">Odpovězte si samostatně na otázky: </w:t>
      </w:r>
    </w:p>
    <w:p w:rsidR="00C14B35" w:rsidRPr="00A46BBE" w:rsidRDefault="00C14B35" w:rsidP="00C14B35">
      <w:pPr>
        <w:pStyle w:val="Odstavecseseznamem"/>
        <w:ind w:left="360" w:firstLine="0"/>
        <w:rPr>
          <w:lang w:val="cs-CZ"/>
        </w:rPr>
      </w:pPr>
      <w:r w:rsidRPr="00A46BBE">
        <w:rPr>
          <w:lang w:val="cs-CZ"/>
        </w:rPr>
        <w:t xml:space="preserve">Kdybys jel/a na podobnou cestu ty, s čím bys měl/a problém? </w:t>
      </w:r>
    </w:p>
    <w:p w:rsidR="00C14B35" w:rsidRPr="00A46BBE" w:rsidRDefault="00C14B35" w:rsidP="00C14B35">
      <w:pPr>
        <w:pStyle w:val="Odstavecseseznamem"/>
        <w:ind w:left="360" w:firstLine="0"/>
        <w:rPr>
          <w:lang w:val="cs-CZ"/>
        </w:rPr>
      </w:pPr>
      <w:r w:rsidRPr="00A46BBE">
        <w:rPr>
          <w:lang w:val="cs-CZ"/>
        </w:rPr>
        <w:t>Jaké dobrodružství bys ty rád zažil/a? Co pro to můžeš udělat?</w:t>
      </w:r>
    </w:p>
    <w:p w:rsidR="00C14B35" w:rsidRPr="00A46BBE" w:rsidRDefault="00C14B35" w:rsidP="00C14B35">
      <w:pPr>
        <w:pStyle w:val="Odstavecseseznamem"/>
        <w:ind w:left="360" w:firstLine="0"/>
        <w:rPr>
          <w:lang w:val="cs-CZ"/>
        </w:rPr>
      </w:pPr>
      <w:r w:rsidRPr="00A46BBE">
        <w:rPr>
          <w:lang w:val="cs-CZ"/>
        </w:rPr>
        <w:t>Pokud chceš, poděl se o své odpovědi se spolužákem.</w:t>
      </w:r>
    </w:p>
    <w:p w:rsidR="00C14B35" w:rsidRDefault="00C14B35" w:rsidP="00C14B35">
      <w:pPr>
        <w:pStyle w:val="Bezmezer"/>
        <w:rPr>
          <w:lang w:val="cs-CZ"/>
        </w:rPr>
      </w:pPr>
    </w:p>
    <w:p w:rsidR="00C14B35" w:rsidRDefault="00C14B35" w:rsidP="00C14B35">
      <w:pPr>
        <w:pStyle w:val="Bezmezer"/>
        <w:rPr>
          <w:lang w:val="cs-CZ"/>
        </w:rPr>
      </w:pPr>
    </w:p>
    <w:p w:rsidR="00C14B35" w:rsidRPr="009D335B" w:rsidRDefault="00C14B35" w:rsidP="00C14B35">
      <w:pPr>
        <w:ind w:firstLine="0"/>
        <w:rPr>
          <w:b/>
          <w:lang w:val="cs-CZ"/>
        </w:rPr>
      </w:pPr>
      <w:r w:rsidRPr="009D335B">
        <w:rPr>
          <w:b/>
          <w:lang w:val="cs-CZ"/>
        </w:rPr>
        <w:t xml:space="preserve">Didaktická zpětná vazba: </w:t>
      </w:r>
      <w:r>
        <w:rPr>
          <w:b/>
          <w:lang w:val="cs-CZ"/>
        </w:rPr>
        <w:t xml:space="preserve">napište, </w:t>
      </w:r>
      <w:r w:rsidRPr="009D335B">
        <w:rPr>
          <w:b/>
          <w:lang w:val="cs-CZ"/>
        </w:rPr>
        <w:t xml:space="preserve">které cíle konkrétně tato úloha naplňuje nebo hodnotí? </w:t>
      </w:r>
    </w:p>
    <w:p w:rsidR="00C14B35" w:rsidRDefault="00C14B35" w:rsidP="00C14B35">
      <w:pPr>
        <w:pStyle w:val="Bezmezer"/>
        <w:rPr>
          <w:lang w:val="cs-CZ"/>
        </w:rPr>
      </w:pPr>
    </w:p>
    <w:p w:rsidR="00C14B35" w:rsidRDefault="00C14B35" w:rsidP="00C14B35">
      <w:pPr>
        <w:pStyle w:val="Bezmezer"/>
        <w:rPr>
          <w:lang w:val="cs-CZ"/>
        </w:rPr>
      </w:pPr>
    </w:p>
    <w:p w:rsidR="00C14B35" w:rsidRDefault="00C14B35" w:rsidP="00C14B35">
      <w:pPr>
        <w:pStyle w:val="Bezmezer"/>
        <w:rPr>
          <w:lang w:val="cs-CZ"/>
        </w:rPr>
      </w:pPr>
    </w:p>
    <w:p w:rsidR="00AF6F96" w:rsidRPr="00C14B35" w:rsidRDefault="00C14B35">
      <w:pPr>
        <w:rPr>
          <w:lang w:val="cs-CZ"/>
        </w:rPr>
      </w:pPr>
      <w:bookmarkStart w:id="1" w:name="_GoBack"/>
      <w:bookmarkEnd w:id="1"/>
    </w:p>
    <w:sectPr w:rsidR="00AF6F96" w:rsidRPr="00C14B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E78CE"/>
    <w:multiLevelType w:val="hybridMultilevel"/>
    <w:tmpl w:val="8724095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E53178"/>
    <w:multiLevelType w:val="hybridMultilevel"/>
    <w:tmpl w:val="F5A07C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34A1D2B"/>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587DD1"/>
    <w:multiLevelType w:val="hybridMultilevel"/>
    <w:tmpl w:val="E1BC82A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E9C4E20"/>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35"/>
    <w:rsid w:val="00344C4D"/>
    <w:rsid w:val="0051406E"/>
    <w:rsid w:val="006466FA"/>
    <w:rsid w:val="006E5B14"/>
    <w:rsid w:val="007A5427"/>
    <w:rsid w:val="00C14B35"/>
    <w:rsid w:val="00CC20F9"/>
    <w:rsid w:val="00F62D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5C7DD-1E8C-4C9C-9604-EE001D82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4B35"/>
    <w:pPr>
      <w:spacing w:line="276" w:lineRule="auto"/>
      <w:ind w:firstLine="709"/>
      <w:jc w:val="both"/>
    </w:pPr>
    <w:rPr>
      <w:rFonts w:eastAsiaTheme="minorEastAsia"/>
      <w:lang w:val="en-US"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C14B35"/>
    <w:pPr>
      <w:spacing w:after="0" w:line="240" w:lineRule="auto"/>
    </w:pPr>
    <w:rPr>
      <w:rFonts w:eastAsiaTheme="minorEastAsia"/>
      <w:lang w:val="en-US" w:eastAsia="ja-JP"/>
    </w:rPr>
  </w:style>
  <w:style w:type="paragraph" w:styleId="Odstavecseseznamem">
    <w:name w:val="List Paragraph"/>
    <w:basedOn w:val="Normln"/>
    <w:uiPriority w:val="99"/>
    <w:qFormat/>
    <w:rsid w:val="00C14B35"/>
    <w:pPr>
      <w:ind w:left="720"/>
      <w:contextualSpacing/>
    </w:pPr>
  </w:style>
  <w:style w:type="character" w:customStyle="1" w:styleId="BezmezerChar">
    <w:name w:val="Bez mezer Char"/>
    <w:basedOn w:val="Standardnpsmoodstavce"/>
    <w:link w:val="Bezmezer"/>
    <w:uiPriority w:val="1"/>
    <w:rsid w:val="00C14B35"/>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2024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UK Pedf</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Dvorakova</dc:creator>
  <cp:keywords/>
  <dc:description/>
  <cp:lastModifiedBy>Dvorakova</cp:lastModifiedBy>
  <cp:revision>1</cp:revision>
  <dcterms:created xsi:type="dcterms:W3CDTF">2021-04-21T12:58:00Z</dcterms:created>
  <dcterms:modified xsi:type="dcterms:W3CDTF">2021-04-21T12:59:00Z</dcterms:modified>
</cp:coreProperties>
</file>