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90C2F" w14:textId="77777777" w:rsidR="009461FA" w:rsidRPr="00847C0C" w:rsidRDefault="00847C0C" w:rsidP="00847C0C">
      <w:pPr>
        <w:jc w:val="center"/>
        <w:rPr>
          <w:b/>
          <w:sz w:val="32"/>
        </w:rPr>
      </w:pPr>
      <w:r w:rsidRPr="00847C0C">
        <w:rPr>
          <w:b/>
          <w:sz w:val="32"/>
        </w:rPr>
        <w:t>Základní metody kosterní antropologie</w:t>
      </w:r>
    </w:p>
    <w:p w14:paraId="0F551D53" w14:textId="77777777" w:rsidR="00847C0C" w:rsidRPr="00847C0C" w:rsidRDefault="00847C0C" w:rsidP="00847C0C">
      <w:pPr>
        <w:jc w:val="center"/>
        <w:rPr>
          <w:sz w:val="20"/>
        </w:rPr>
      </w:pPr>
      <w:r w:rsidRPr="00847C0C">
        <w:rPr>
          <w:b/>
          <w:sz w:val="28"/>
        </w:rPr>
        <w:t>Biologické vzdálenosti - pracovní list</w:t>
      </w:r>
    </w:p>
    <w:p w14:paraId="14DE0083" w14:textId="77777777" w:rsidR="00FA6181" w:rsidRDefault="00961CA2">
      <w:r>
        <w:t>Jako hlavní zdroj k</w:t>
      </w:r>
      <w:r w:rsidR="00EF57EA">
        <w:t xml:space="preserve"> vypracování úkolů </w:t>
      </w:r>
      <w:r w:rsidR="00842680">
        <w:t>vám slouží</w:t>
      </w:r>
      <w:r w:rsidR="00EF57EA">
        <w:t xml:space="preserve"> </w:t>
      </w:r>
      <w:r>
        <w:t>zaslan</w:t>
      </w:r>
      <w:r w:rsidR="00FA6181">
        <w:t>ě přehledové články z encyklopedií:</w:t>
      </w:r>
    </w:p>
    <w:p w14:paraId="4043AF54" w14:textId="74244108" w:rsidR="00FA6181" w:rsidRPr="00FA6181" w:rsidRDefault="00FA6181" w:rsidP="00FA6181">
      <w:proofErr w:type="spellStart"/>
      <w:r w:rsidRPr="00FA6181">
        <w:rPr>
          <w:lang w:val="en-US"/>
        </w:rPr>
        <w:t>Pietrusewsky</w:t>
      </w:r>
      <w:proofErr w:type="spellEnd"/>
      <w:r w:rsidRPr="00FA6181">
        <w:rPr>
          <w:lang w:val="en-US"/>
        </w:rPr>
        <w:t xml:space="preserve">, M. (2014). Biological distance in </w:t>
      </w:r>
      <w:proofErr w:type="spellStart"/>
      <w:r w:rsidRPr="00FA6181">
        <w:rPr>
          <w:lang w:val="en-US"/>
        </w:rPr>
        <w:t>bioarchaeology</w:t>
      </w:r>
      <w:proofErr w:type="spellEnd"/>
      <w:r w:rsidRPr="00FA6181">
        <w:rPr>
          <w:lang w:val="en-US"/>
        </w:rPr>
        <w:t xml:space="preserve"> and human osteology. </w:t>
      </w:r>
      <w:r w:rsidRPr="00FA6181">
        <w:rPr>
          <w:i/>
          <w:iCs/>
          <w:lang w:val="en-US"/>
        </w:rPr>
        <w:t>Encyclopedia of global archaeology</w:t>
      </w:r>
      <w:r w:rsidRPr="00FA6181">
        <w:rPr>
          <w:lang w:val="en-US"/>
        </w:rPr>
        <w:t>, 889-902.</w:t>
      </w:r>
    </w:p>
    <w:p w14:paraId="17E57AA8" w14:textId="21114BD7" w:rsidR="00FA6181" w:rsidRDefault="00FA6181"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Stojanowski, Christopher M. "Biodistance."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The International Encyclopedia of Biological Anthropology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 (2018): 1-3.</w:t>
      </w:r>
    </w:p>
    <w:p w14:paraId="4F52C01C" w14:textId="44175EA7" w:rsidR="00847C0C" w:rsidRDefault="00842680">
      <w:r>
        <w:t xml:space="preserve">U některých </w:t>
      </w:r>
      <w:r w:rsidR="006F2D66">
        <w:t>otázek</w:t>
      </w:r>
      <w:r>
        <w:t xml:space="preserve"> (především číslo </w:t>
      </w:r>
      <w:r w:rsidR="00FA6181">
        <w:t>5</w:t>
      </w:r>
      <w:r>
        <w:t>)</w:t>
      </w:r>
      <w:r w:rsidR="00EF57EA">
        <w:t xml:space="preserve"> </w:t>
      </w:r>
      <w:r>
        <w:t>je potřeba dohledat</w:t>
      </w:r>
      <w:r w:rsidR="00EF57EA">
        <w:t xml:space="preserve"> </w:t>
      </w:r>
      <w:r>
        <w:t xml:space="preserve">doprovodnou </w:t>
      </w:r>
      <w:r w:rsidR="00EF57EA">
        <w:t>literaturu, ke které prosím uveďte reference.</w:t>
      </w:r>
      <w:r>
        <w:t xml:space="preserve"> Množství </w:t>
      </w:r>
      <w:r w:rsidR="0089077D">
        <w:t>dohledávané literatury závisí čistě na vašem zájmu.</w:t>
      </w:r>
    </w:p>
    <w:p w14:paraId="34A0CC89" w14:textId="5BBFAA19" w:rsidR="00FC4784" w:rsidRPr="006F2D66" w:rsidRDefault="00FC4784">
      <w:pPr>
        <w:rPr>
          <w:b/>
          <w:bCs/>
        </w:rPr>
      </w:pPr>
      <w:r w:rsidRPr="006F2D66">
        <w:rPr>
          <w:b/>
          <w:bCs/>
        </w:rPr>
        <w:t>Prosím o vyplnění pracovního listu přímo v tomto dokumentu a zaslání ke kontrole do 30. dubna 202</w:t>
      </w:r>
      <w:r w:rsidR="00FA6181" w:rsidRPr="006F2D66">
        <w:rPr>
          <w:b/>
          <w:bCs/>
        </w:rPr>
        <w:t>1</w:t>
      </w:r>
      <w:r w:rsidRPr="006F2D66">
        <w:rPr>
          <w:b/>
          <w:bCs/>
        </w:rPr>
        <w:t xml:space="preserve"> na email </w:t>
      </w:r>
      <w:hyperlink r:id="rId5" w:history="1">
        <w:r w:rsidR="00FA6181" w:rsidRPr="006F2D66">
          <w:rPr>
            <w:rStyle w:val="Hyperlink"/>
            <w:b/>
            <w:bCs/>
          </w:rPr>
          <w:t>yaro@seznam.cz</w:t>
        </w:r>
      </w:hyperlink>
      <w:r w:rsidRPr="006F2D66">
        <w:rPr>
          <w:b/>
          <w:bCs/>
        </w:rPr>
        <w:t>.</w:t>
      </w:r>
      <w:r w:rsidR="006F2D66">
        <w:rPr>
          <w:b/>
          <w:bCs/>
        </w:rPr>
        <w:t xml:space="preserve"> Soubor označte příjmením a BIODISTANCE</w:t>
      </w:r>
    </w:p>
    <w:p w14:paraId="17D37FDC" w14:textId="42807D58" w:rsidR="00EF57EA" w:rsidRDefault="006F2D66">
      <w:r>
        <w:t>Vyjádřete svými slovy:</w:t>
      </w:r>
    </w:p>
    <w:p w14:paraId="30D44CEE" w14:textId="77777777" w:rsidR="00FA6181" w:rsidRPr="00EF57EA" w:rsidRDefault="00FA6181" w:rsidP="00FA6181">
      <w:pPr>
        <w:pStyle w:val="ListParagraph"/>
        <w:numPr>
          <w:ilvl w:val="0"/>
          <w:numId w:val="1"/>
        </w:numPr>
        <w:ind w:left="360"/>
        <w:rPr>
          <w:b/>
        </w:rPr>
      </w:pPr>
      <w:r w:rsidRPr="00EF57EA">
        <w:rPr>
          <w:b/>
        </w:rPr>
        <w:t>Co vyjadřují biologické vzdálenosti?</w:t>
      </w:r>
    </w:p>
    <w:p w14:paraId="5B981BE1" w14:textId="77777777" w:rsidR="00FA6181" w:rsidRDefault="00FA6181" w:rsidP="00FA6181"/>
    <w:p w14:paraId="75726EC6" w14:textId="77777777" w:rsidR="00FA6181" w:rsidRDefault="00FA6181" w:rsidP="00FA6181"/>
    <w:p w14:paraId="421096F8" w14:textId="77777777" w:rsidR="00FA6181" w:rsidRPr="00EF57EA" w:rsidRDefault="00FA6181" w:rsidP="00FA6181">
      <w:pPr>
        <w:pStyle w:val="ListParagraph"/>
        <w:numPr>
          <w:ilvl w:val="0"/>
          <w:numId w:val="1"/>
        </w:numPr>
        <w:ind w:left="360"/>
        <w:rPr>
          <w:b/>
        </w:rPr>
      </w:pPr>
      <w:r w:rsidRPr="00EF57EA">
        <w:rPr>
          <w:b/>
        </w:rPr>
        <w:t>K čemu se používají v bioarcheologii a forenzní antropologii?</w:t>
      </w:r>
    </w:p>
    <w:p w14:paraId="117C7772" w14:textId="77777777" w:rsidR="00FA6181" w:rsidRDefault="00FA6181" w:rsidP="00FA6181"/>
    <w:p w14:paraId="6EFF1199" w14:textId="77777777" w:rsidR="00FA6181" w:rsidRDefault="00FA6181" w:rsidP="00FA6181"/>
    <w:p w14:paraId="4A531BD5" w14:textId="1BCDF359" w:rsidR="00FA6181" w:rsidRDefault="00FA6181" w:rsidP="00FA6181">
      <w:pPr>
        <w:pStyle w:val="ListParagraph"/>
        <w:numPr>
          <w:ilvl w:val="0"/>
          <w:numId w:val="1"/>
        </w:numPr>
        <w:ind w:left="360"/>
        <w:rPr>
          <w:b/>
        </w:rPr>
      </w:pPr>
      <w:r w:rsidRPr="00EF57EA">
        <w:rPr>
          <w:b/>
        </w:rPr>
        <w:t>Na základě jakých dat se počítají?</w:t>
      </w:r>
    </w:p>
    <w:p w14:paraId="46FD5AB3" w14:textId="3A8B7A1F" w:rsidR="00FA6181" w:rsidRDefault="00FA6181" w:rsidP="00FA6181">
      <w:pPr>
        <w:rPr>
          <w:b/>
        </w:rPr>
      </w:pPr>
    </w:p>
    <w:p w14:paraId="13D8C869" w14:textId="77777777" w:rsidR="00FA6181" w:rsidRPr="00FA6181" w:rsidRDefault="00FA6181" w:rsidP="00FA6181">
      <w:pPr>
        <w:rPr>
          <w:b/>
        </w:rPr>
      </w:pPr>
    </w:p>
    <w:p w14:paraId="56D52200" w14:textId="7E8D331E" w:rsidR="00FA6181" w:rsidRDefault="00FA6181" w:rsidP="00FA6181">
      <w:pPr>
        <w:pStyle w:val="ListParagraph"/>
        <w:numPr>
          <w:ilvl w:val="0"/>
          <w:numId w:val="1"/>
        </w:numPr>
        <w:ind w:left="360"/>
        <w:rPr>
          <w:b/>
        </w:rPr>
      </w:pPr>
      <w:r w:rsidRPr="00EF57EA">
        <w:rPr>
          <w:b/>
        </w:rPr>
        <w:t>Jaký typ statistické analýzy se používá ke zpracování dat?</w:t>
      </w:r>
    </w:p>
    <w:p w14:paraId="09EEF0F9" w14:textId="702C5822" w:rsidR="00FA6181" w:rsidRDefault="00FA6181" w:rsidP="00FA6181">
      <w:pPr>
        <w:rPr>
          <w:b/>
        </w:rPr>
      </w:pPr>
    </w:p>
    <w:p w14:paraId="703DF760" w14:textId="77777777" w:rsidR="00FA6181" w:rsidRPr="00FA6181" w:rsidRDefault="00FA6181" w:rsidP="00FA6181">
      <w:pPr>
        <w:rPr>
          <w:b/>
        </w:rPr>
      </w:pPr>
    </w:p>
    <w:p w14:paraId="7D1C1C9C" w14:textId="3A828336" w:rsidR="00FA6181" w:rsidRDefault="00FA6181"/>
    <w:p w14:paraId="1200EC99" w14:textId="2919124C" w:rsidR="00FA6181" w:rsidRDefault="00FA6181" w:rsidP="00FA6181">
      <w:pPr>
        <w:pStyle w:val="ListParagraph"/>
        <w:numPr>
          <w:ilvl w:val="0"/>
          <w:numId w:val="1"/>
        </w:numPr>
        <w:ind w:left="360"/>
        <w:rPr>
          <w:b/>
        </w:rPr>
      </w:pPr>
      <w:r w:rsidRPr="00EF57EA">
        <w:rPr>
          <w:b/>
        </w:rPr>
        <w:t>Vyber</w:t>
      </w:r>
      <w:r>
        <w:rPr>
          <w:b/>
        </w:rPr>
        <w:t>te</w:t>
      </w:r>
      <w:r w:rsidRPr="00EF57EA">
        <w:rPr>
          <w:b/>
        </w:rPr>
        <w:t xml:space="preserve"> si jedn</w:t>
      </w:r>
      <w:r>
        <w:rPr>
          <w:b/>
        </w:rPr>
        <w:t xml:space="preserve">u </w:t>
      </w:r>
      <w:r w:rsidR="006F2D66">
        <w:rPr>
          <w:b/>
        </w:rPr>
        <w:t xml:space="preserve">libovolnou </w:t>
      </w:r>
      <w:r>
        <w:rPr>
          <w:b/>
        </w:rPr>
        <w:t>publikací, sdělte referenci</w:t>
      </w:r>
      <w:r w:rsidRPr="00EF57EA">
        <w:rPr>
          <w:b/>
        </w:rPr>
        <w:t xml:space="preserve"> a stručně vysvětl</w:t>
      </w:r>
      <w:r>
        <w:rPr>
          <w:b/>
        </w:rPr>
        <w:t>ete</w:t>
      </w:r>
      <w:r w:rsidRPr="00EF57EA">
        <w:rPr>
          <w:b/>
        </w:rPr>
        <w:t xml:space="preserve"> a rozeber</w:t>
      </w:r>
      <w:r>
        <w:rPr>
          <w:b/>
        </w:rPr>
        <w:t>te</w:t>
      </w:r>
      <w:r w:rsidRPr="00EF57EA">
        <w:rPr>
          <w:b/>
        </w:rPr>
        <w:t xml:space="preserve"> úlohu morfologických dat v souvislosti s biologickými vzdálenostmi. </w:t>
      </w:r>
      <w:r>
        <w:rPr>
          <w:b/>
        </w:rPr>
        <w:t>V souvislosti s řešenou problematikou odpovězte</w:t>
      </w:r>
      <w:r w:rsidR="006F2D66">
        <w:rPr>
          <w:b/>
        </w:rPr>
        <w:t>, co publikace řeší, na jakém souboru dat, jakém materiálu a jaký je výsledek studie.</w:t>
      </w:r>
      <w:r w:rsidR="00384302">
        <w:rPr>
          <w:b/>
        </w:rPr>
        <w:t xml:space="preserve"> Viz známý styl:</w:t>
      </w:r>
    </w:p>
    <w:p w14:paraId="7011DB5D" w14:textId="77777777" w:rsidR="00384302" w:rsidRPr="00384302" w:rsidRDefault="00384302" w:rsidP="00384302">
      <w:pPr>
        <w:pStyle w:val="ListParagraph"/>
        <w:ind w:left="502"/>
        <w:rPr>
          <w:b/>
        </w:rPr>
      </w:pPr>
      <w:r w:rsidRPr="00384302">
        <w:rPr>
          <w:b/>
        </w:rPr>
        <w:t>Kontext</w:t>
      </w:r>
    </w:p>
    <w:p w14:paraId="781980EF" w14:textId="77777777" w:rsidR="00384302" w:rsidRPr="00384302" w:rsidRDefault="00384302" w:rsidP="00384302">
      <w:pPr>
        <w:pStyle w:val="ListParagraph"/>
        <w:ind w:left="502"/>
        <w:rPr>
          <w:b/>
        </w:rPr>
      </w:pPr>
      <w:r w:rsidRPr="00384302">
        <w:rPr>
          <w:b/>
        </w:rPr>
        <w:t>Cíl, hypotéza</w:t>
      </w:r>
    </w:p>
    <w:p w14:paraId="05743E4C" w14:textId="77777777" w:rsidR="00384302" w:rsidRPr="00384302" w:rsidRDefault="00384302" w:rsidP="00384302">
      <w:pPr>
        <w:pStyle w:val="ListParagraph"/>
        <w:ind w:left="502"/>
        <w:rPr>
          <w:b/>
        </w:rPr>
      </w:pPr>
      <w:r w:rsidRPr="00384302">
        <w:rPr>
          <w:b/>
        </w:rPr>
        <w:t>Hlavní metody</w:t>
      </w:r>
    </w:p>
    <w:p w14:paraId="6EE2D0DD" w14:textId="2440ABBD" w:rsidR="00847C0C" w:rsidRDefault="00384302" w:rsidP="00384302">
      <w:pPr>
        <w:pStyle w:val="ListParagraph"/>
        <w:ind w:left="502"/>
      </w:pPr>
      <w:r w:rsidRPr="00384302">
        <w:rPr>
          <w:b/>
        </w:rPr>
        <w:t>Výsledky a interpretace</w:t>
      </w:r>
    </w:p>
    <w:sectPr w:rsidR="00847C0C" w:rsidSect="00946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E4D61"/>
    <w:multiLevelType w:val="hybridMultilevel"/>
    <w:tmpl w:val="5D34F32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655CF"/>
    <w:multiLevelType w:val="hybridMultilevel"/>
    <w:tmpl w:val="3EAE0D7A"/>
    <w:lvl w:ilvl="0" w:tplc="40D217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945A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2A9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1824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D2B5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8486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54F2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2819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94CB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4F"/>
    <w:rsid w:val="00002C84"/>
    <w:rsid w:val="00384302"/>
    <w:rsid w:val="003C7D2B"/>
    <w:rsid w:val="003F139A"/>
    <w:rsid w:val="005D684B"/>
    <w:rsid w:val="006F2D66"/>
    <w:rsid w:val="007352D3"/>
    <w:rsid w:val="00771C4B"/>
    <w:rsid w:val="007837F6"/>
    <w:rsid w:val="007A7F4A"/>
    <w:rsid w:val="00842680"/>
    <w:rsid w:val="00847C0C"/>
    <w:rsid w:val="0089077D"/>
    <w:rsid w:val="009461FA"/>
    <w:rsid w:val="00961CA2"/>
    <w:rsid w:val="0098684E"/>
    <w:rsid w:val="00A02218"/>
    <w:rsid w:val="00C51850"/>
    <w:rsid w:val="00C96BD2"/>
    <w:rsid w:val="00E42622"/>
    <w:rsid w:val="00EF254F"/>
    <w:rsid w:val="00EF57EA"/>
    <w:rsid w:val="00F303BB"/>
    <w:rsid w:val="00FA6181"/>
    <w:rsid w:val="00FC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CA67"/>
  <w15:docId w15:val="{0E4BEA5C-87D7-4C07-BD95-1FBE03F6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1F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C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1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386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76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6920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497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ro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Yaro</cp:lastModifiedBy>
  <cp:revision>11</cp:revision>
  <dcterms:created xsi:type="dcterms:W3CDTF">2020-04-11T16:34:00Z</dcterms:created>
  <dcterms:modified xsi:type="dcterms:W3CDTF">2021-04-17T15:31:00Z</dcterms:modified>
</cp:coreProperties>
</file>