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E76" w:rsidP="00EC3B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"/>
        </w:rPr>
      </w:pPr>
      <w:r w:rsidRPr="00EC3BE8">
        <w:rPr>
          <w:rFonts w:ascii="Times New Roman" w:hAnsi="Times New Roman" w:cs="Times New Roman"/>
          <w:b/>
          <w:sz w:val="24"/>
          <w:szCs w:val="24"/>
          <w:u w:val="single"/>
          <w:lang w:val="cs"/>
        </w:rPr>
        <w:t>Kronika Bartoška z</w:t>
      </w:r>
      <w:r w:rsidR="00EC3BE8">
        <w:rPr>
          <w:rFonts w:ascii="Times New Roman" w:hAnsi="Times New Roman" w:cs="Times New Roman"/>
          <w:b/>
          <w:sz w:val="24"/>
          <w:szCs w:val="24"/>
          <w:u w:val="single"/>
          <w:lang w:val="cs"/>
        </w:rPr>
        <w:t> </w:t>
      </w:r>
      <w:r w:rsidRPr="00EC3BE8">
        <w:rPr>
          <w:rFonts w:ascii="Times New Roman" w:hAnsi="Times New Roman" w:cs="Times New Roman"/>
          <w:b/>
          <w:sz w:val="24"/>
          <w:szCs w:val="24"/>
          <w:u w:val="single"/>
          <w:lang w:val="cs"/>
        </w:rPr>
        <w:t>Drahonic</w:t>
      </w:r>
    </w:p>
    <w:p w:rsidR="00EC3BE8" w:rsidRPr="00EC3BE8" w:rsidRDefault="00EC3BE8" w:rsidP="00EC3B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"/>
        </w:rPr>
      </w:pPr>
      <w:bookmarkStart w:id="0" w:name="_GoBack"/>
      <w:bookmarkEnd w:id="0"/>
    </w:p>
    <w:p w:rsidR="004446EA" w:rsidRDefault="004446EA" w:rsidP="00EC3B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cs"/>
        </w:rPr>
      </w:pPr>
      <w:r w:rsidRPr="00EC3BE8">
        <w:rPr>
          <w:rFonts w:ascii="Times New Roman" w:hAnsi="Times New Roman" w:cs="Times New Roman"/>
          <w:sz w:val="24"/>
          <w:szCs w:val="24"/>
          <w:lang w:val="cs"/>
        </w:rPr>
        <w:t>Michaela Vernerová</w:t>
      </w:r>
    </w:p>
    <w:p w:rsidR="00EC3BE8" w:rsidRPr="00EC3BE8" w:rsidRDefault="00EC3BE8" w:rsidP="00EC3B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cs"/>
        </w:rPr>
      </w:pP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  <w:lang w:val="cs"/>
        </w:rPr>
        <w:t>Tato kronika je považov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á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na za jedin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ý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prakticky 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ú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pln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ý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vypr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á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věc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í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pramen vztahuj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í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c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í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se k česk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ý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m zem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í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m z obdob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í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husitsk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ý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ch v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á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lek. Samotn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á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kronika zač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í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n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á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velice stručn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ý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m popisem prvn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í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pražsk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é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defenestrace a je zakončena zpr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á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vou datovanou k 28. z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á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ř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í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1443. Rozsahem tedy jako jedin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á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pokr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ý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v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á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 xml:space="preserve"> cel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toto </w:t>
      </w:r>
      <w:r w:rsidRPr="00EC3BE8">
        <w:rPr>
          <w:rFonts w:ascii="Times New Roman" w:hAnsi="Times New Roman" w:cs="Times New Roman"/>
          <w:sz w:val="24"/>
          <w:szCs w:val="24"/>
        </w:rPr>
        <w:t>bouřliv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obdob</w:t>
      </w:r>
      <w:r w:rsidRPr="00EC3BE8">
        <w:rPr>
          <w:rFonts w:ascii="Times New Roman" w:hAnsi="Times New Roman" w:cs="Times New Roman"/>
          <w:sz w:val="24"/>
          <w:szCs w:val="24"/>
          <w:lang w:val="cs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Charakteristick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je hlavně autorov</w:t>
      </w:r>
      <w:r w:rsidRPr="00EC3BE8">
        <w:rPr>
          <w:rFonts w:ascii="Times New Roman" w:hAnsi="Times New Roman" w:cs="Times New Roman"/>
          <w:sz w:val="24"/>
          <w:szCs w:val="24"/>
        </w:rPr>
        <w:t>ou</w:t>
      </w:r>
      <w:r w:rsidRPr="00EC3BE8">
        <w:rPr>
          <w:rFonts w:ascii="Times New Roman" w:hAnsi="Times New Roman" w:cs="Times New Roman"/>
          <w:sz w:val="24"/>
          <w:szCs w:val="24"/>
        </w:rPr>
        <w:t xml:space="preserve"> neohraban</w:t>
      </w:r>
      <w:r w:rsidRPr="00EC3BE8">
        <w:rPr>
          <w:rFonts w:ascii="Times New Roman" w:hAnsi="Times New Roman" w:cs="Times New Roman"/>
          <w:sz w:val="24"/>
          <w:szCs w:val="24"/>
        </w:rPr>
        <w:t>ou</w:t>
      </w:r>
      <w:r w:rsidRPr="00EC3BE8">
        <w:rPr>
          <w:rFonts w:ascii="Times New Roman" w:hAnsi="Times New Roman" w:cs="Times New Roman"/>
          <w:sz w:val="24"/>
          <w:szCs w:val="24"/>
        </w:rPr>
        <w:t xml:space="preserve"> formou latinsk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ho jazyka, ve kter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m je 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lo naps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no.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Jedin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dochovan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opis poch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z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z konce 15. stolet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 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ky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tomnosti opravn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a doplňuj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pisků se předpokl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, že se jedn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o opis samotn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ho origin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lu.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pisky jsou seps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ny kombinac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latinsk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ho a česk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ho jazyka a jsou rozděliteln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do pěti odd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lů, z nichž Bartošek napsal pouze dva. Na tom se odr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ž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i</w:t>
      </w:r>
      <w:r w:rsidRPr="00EC3BE8">
        <w:rPr>
          <w:rFonts w:ascii="Times New Roman" w:hAnsi="Times New Roman" w:cs="Times New Roman"/>
          <w:sz w:val="24"/>
          <w:szCs w:val="24"/>
        </w:rPr>
        <w:t xml:space="preserve"> rozd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ln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druhy uveden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zpr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v, např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klad poč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tky staveb 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znamn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objektů či sledov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voje kr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lovsk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ho rodu, neboli takov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znamy, kter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v původn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kronice nejsou k nalezen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Kronika obsahuje nemal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množstv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chyb v dataci. Uveden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data se mohou m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lit v rozmez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několika dnů až po ř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dky let.</w:t>
      </w:r>
      <w:r w:rsidR="00FC7EB7" w:rsidRPr="00EC3BE8">
        <w:rPr>
          <w:rFonts w:ascii="Times New Roman" w:hAnsi="Times New Roman" w:cs="Times New Roman"/>
          <w:sz w:val="24"/>
          <w:szCs w:val="24"/>
        </w:rPr>
        <w:t xml:space="preserve"> </w:t>
      </w:r>
      <w:r w:rsidRPr="00EC3BE8">
        <w:rPr>
          <w:rFonts w:ascii="Times New Roman" w:hAnsi="Times New Roman" w:cs="Times New Roman"/>
          <w:sz w:val="24"/>
          <w:szCs w:val="24"/>
        </w:rPr>
        <w:t>Od poč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tku 30. let je adoptov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 rozš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řen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způsob datace 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znamn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ud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lost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="00FC7EB7" w:rsidRPr="00EC3BE8">
        <w:rPr>
          <w:rFonts w:ascii="Times New Roman" w:hAnsi="Times New Roman" w:cs="Times New Roman"/>
          <w:sz w:val="24"/>
          <w:szCs w:val="24"/>
        </w:rPr>
        <w:t>,</w:t>
      </w:r>
      <w:r w:rsidRPr="00EC3BE8">
        <w:rPr>
          <w:rFonts w:ascii="Times New Roman" w:hAnsi="Times New Roman" w:cs="Times New Roman"/>
          <w:sz w:val="24"/>
          <w:szCs w:val="24"/>
        </w:rPr>
        <w:t xml:space="preserve"> a to sice astrologick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</w:t>
      </w:r>
      <w:r w:rsidRPr="00EC3BE8">
        <w:rPr>
          <w:rFonts w:ascii="Times New Roman" w:hAnsi="Times New Roman" w:cs="Times New Roman"/>
          <w:sz w:val="24"/>
          <w:szCs w:val="24"/>
        </w:rPr>
        <w:t>ú</w:t>
      </w:r>
      <w:r w:rsidRPr="00EC3BE8">
        <w:rPr>
          <w:rFonts w:ascii="Times New Roman" w:hAnsi="Times New Roman" w:cs="Times New Roman"/>
          <w:sz w:val="24"/>
          <w:szCs w:val="24"/>
        </w:rPr>
        <w:t>daje.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Vzhledem k Bartoškově vojensk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kari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ře, kter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se musel vzd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t kvůli zhoršuj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mu se zraku, je pochopitel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, že se jeho 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lo věnuje v největš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m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ře pr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vě 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lečn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m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ležitostem. Pr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vě tato č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st kroniky b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nejv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ce rozvedena a autor se v někter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padech neboj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přidat i nějak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vypr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věc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prvky, což značně kontrastuje s jeho obyčejně velice stroh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m a nepř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liš</w:t>
      </w:r>
      <w:r w:rsidRPr="00EC3BE8">
        <w:rPr>
          <w:rFonts w:ascii="Times New Roman" w:hAnsi="Times New Roman" w:cs="Times New Roman"/>
          <w:sz w:val="24"/>
          <w:szCs w:val="24"/>
        </w:rPr>
        <w:t xml:space="preserve"> osobn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 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kladem.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Pozornost je hlavně věnov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na pohybu a akc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 husitsk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vojsk. Zde je poměrně snadno rozeznateln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Bartoškova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slušnost ke katolick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straně kr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le Zikmunda. Husit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jsou zde vyobrazov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ni přev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žně jako krut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plenitel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postupuj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od jednoho města či hradu k druh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mu a nech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vaj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za sebou pouze vyp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len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a pobořen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ruiny. Přesto však maj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znamy v celku objektivn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t</w:t>
      </w:r>
      <w:r w:rsidRPr="00EC3BE8">
        <w:rPr>
          <w:rFonts w:ascii="Times New Roman" w:hAnsi="Times New Roman" w:cs="Times New Roman"/>
          <w:sz w:val="24"/>
          <w:szCs w:val="24"/>
        </w:rPr>
        <w:t>ó</w:t>
      </w:r>
      <w:r w:rsidRPr="00EC3BE8">
        <w:rPr>
          <w:rFonts w:ascii="Times New Roman" w:hAnsi="Times New Roman" w:cs="Times New Roman"/>
          <w:sz w:val="24"/>
          <w:szCs w:val="24"/>
        </w:rPr>
        <w:t>n, 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ky kter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mu se zd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, že by mohlo 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t sp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še o čist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konstatov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faktů než o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měrn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nactiutrh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nepř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tel. Avšak v</w:t>
      </w:r>
      <w:r w:rsidRPr="00EC3BE8">
        <w:rPr>
          <w:rFonts w:ascii="Times New Roman" w:hAnsi="Times New Roman" w:cs="Times New Roman"/>
          <w:sz w:val="24"/>
          <w:szCs w:val="24"/>
        </w:rPr>
        <w:t>zhledem k autorově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slušnosti je nutn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br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t i tyto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znamy s jistou m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rou obezřetnosti.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Autorovy subjektivn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zory nejsou v kronice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liš čast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, ale to neznamen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, že se vůbec nevyskytuj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řn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m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kladem je</w:t>
      </w:r>
      <w:r w:rsidRPr="00EC3BE8">
        <w:rPr>
          <w:rFonts w:ascii="Times New Roman" w:hAnsi="Times New Roman" w:cs="Times New Roman"/>
          <w:sz w:val="24"/>
          <w:szCs w:val="24"/>
        </w:rPr>
        <w:t>, kromě osoby Albrechta II., kter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je zm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něn 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že, původně katolick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, později husitsk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šlechtic Fridrich (Bedřich) Kolovrat z </w:t>
      </w:r>
      <w:proofErr w:type="spellStart"/>
      <w:r w:rsidRPr="00EC3BE8">
        <w:rPr>
          <w:rFonts w:ascii="Times New Roman" w:hAnsi="Times New Roman" w:cs="Times New Roman"/>
          <w:sz w:val="24"/>
          <w:szCs w:val="24"/>
        </w:rPr>
        <w:t>Libštejna</w:t>
      </w:r>
      <w:proofErr w:type="spellEnd"/>
      <w:r w:rsidRPr="00EC3BE8">
        <w:rPr>
          <w:rFonts w:ascii="Times New Roman" w:hAnsi="Times New Roman" w:cs="Times New Roman"/>
          <w:sz w:val="24"/>
          <w:szCs w:val="24"/>
        </w:rPr>
        <w:t>.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šť proti tomuto muži je jasně patrn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, přestože Bartošek b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val členem družiny jeho bratra Hanuše.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důvod t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to nelibosti uveden nen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, ale je pravděp</w:t>
      </w:r>
      <w:r w:rsidRPr="00EC3BE8">
        <w:rPr>
          <w:rFonts w:ascii="Times New Roman" w:hAnsi="Times New Roman" w:cs="Times New Roman"/>
          <w:sz w:val="24"/>
          <w:szCs w:val="24"/>
        </w:rPr>
        <w:t>odobn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, že to m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co dočiněn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se skutečnost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, že se Fridrich přidal na stranu nepř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tele. Pr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se tak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v roce 1432 pokusil bez jak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chkoliv snah o m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rov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řešen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dob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t Karlštejn a </w:t>
      </w:r>
      <w:r w:rsidRPr="00EC3BE8">
        <w:rPr>
          <w:rFonts w:ascii="Times New Roman" w:hAnsi="Times New Roman" w:cs="Times New Roman"/>
          <w:sz w:val="24"/>
          <w:szCs w:val="24"/>
        </w:rPr>
        <w:t>ú</w:t>
      </w:r>
      <w:r w:rsidRPr="00EC3BE8">
        <w:rPr>
          <w:rFonts w:ascii="Times New Roman" w:hAnsi="Times New Roman" w:cs="Times New Roman"/>
          <w:sz w:val="24"/>
          <w:szCs w:val="24"/>
        </w:rPr>
        <w:t>dajně se pod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lel na pleněn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vesnic a pob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jen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m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stn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sedl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ků. Avšak vzhledem k</w:t>
      </w:r>
      <w:r w:rsidRPr="00EC3BE8">
        <w:rPr>
          <w:rFonts w:ascii="Times New Roman" w:hAnsi="Times New Roman" w:cs="Times New Roman"/>
          <w:sz w:val="24"/>
          <w:szCs w:val="24"/>
        </w:rPr>
        <w:t xml:space="preserve"> omezen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mu množstv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informac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na toto t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ma a jasn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neobjektivitě autora je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važnost těchto skutků spekulativn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Je zaj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mav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pozorovat Bartoškovu hierarchii sympati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 Je např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klad jasn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, že Bartošek </w:t>
      </w:r>
      <w:r w:rsidRPr="00EC3BE8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sadně preferuje Čechy nad ostatn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mi 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rody, v naš</w:t>
      </w:r>
      <w:r w:rsidRPr="00EC3BE8">
        <w:rPr>
          <w:rFonts w:ascii="Times New Roman" w:hAnsi="Times New Roman" w:cs="Times New Roman"/>
          <w:sz w:val="24"/>
          <w:szCs w:val="24"/>
        </w:rPr>
        <w:t>em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padě Němci, a to bez ohledu na 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božensk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vyzn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 Podle jeho 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kladu Němci velice často z bitev s husitsk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mi vojsky ut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</w:t>
      </w:r>
      <w:r w:rsidR="004446EA" w:rsidRPr="00EC3BE8">
        <w:rPr>
          <w:rFonts w:ascii="Times New Roman" w:hAnsi="Times New Roman" w:cs="Times New Roman"/>
          <w:sz w:val="24"/>
          <w:szCs w:val="24"/>
        </w:rPr>
        <w:t>a</w:t>
      </w:r>
      <w:r w:rsidRPr="00EC3BE8">
        <w:rPr>
          <w:rFonts w:ascii="Times New Roman" w:hAnsi="Times New Roman" w:cs="Times New Roman"/>
          <w:sz w:val="24"/>
          <w:szCs w:val="24"/>
        </w:rPr>
        <w:t>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, nebo jednaj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ve strachu. Tyto negativn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aspekty jen zř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dka najdeme v protivn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česk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rodnosti. Bartoškovo vlastenectv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</w:t>
      </w:r>
      <w:r w:rsidRPr="00EC3BE8">
        <w:rPr>
          <w:rFonts w:ascii="Times New Roman" w:hAnsi="Times New Roman" w:cs="Times New Roman"/>
          <w:sz w:val="24"/>
          <w:szCs w:val="24"/>
        </w:rPr>
        <w:t>ještě v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ce pod</w:t>
      </w:r>
      <w:r w:rsidR="004446EA" w:rsidRPr="00EC3BE8">
        <w:rPr>
          <w:rFonts w:ascii="Times New Roman" w:hAnsi="Times New Roman" w:cs="Times New Roman"/>
          <w:sz w:val="24"/>
          <w:szCs w:val="24"/>
        </w:rPr>
        <w:t>t</w:t>
      </w:r>
      <w:r w:rsidRPr="00EC3BE8">
        <w:rPr>
          <w:rFonts w:ascii="Times New Roman" w:hAnsi="Times New Roman" w:cs="Times New Roman"/>
          <w:sz w:val="24"/>
          <w:szCs w:val="24"/>
        </w:rPr>
        <w:t>r</w:t>
      </w:r>
      <w:r w:rsidRPr="00EC3BE8">
        <w:rPr>
          <w:rFonts w:ascii="Times New Roman" w:hAnsi="Times New Roman" w:cs="Times New Roman"/>
          <w:sz w:val="24"/>
          <w:szCs w:val="24"/>
        </w:rPr>
        <w:t>huje dovětek k nekrologu Albrechta II., kde uv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, že byl kr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lem dobr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m a milostiv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m, přestože byl Němec.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Znateln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rozd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l v pod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lu druhů jednotliv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pisů přich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z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v polovině třic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t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let 15. stolet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a 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le se s postupem času stupň</w:t>
      </w:r>
      <w:r w:rsidRPr="00EC3BE8">
        <w:rPr>
          <w:rFonts w:ascii="Times New Roman" w:hAnsi="Times New Roman" w:cs="Times New Roman"/>
          <w:sz w:val="24"/>
          <w:szCs w:val="24"/>
        </w:rPr>
        <w:t>uje. Zpr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vy o 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lečn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tažen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ustupuj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do pozad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na </w:t>
      </w:r>
      <w:r w:rsidRPr="00EC3BE8">
        <w:rPr>
          <w:rFonts w:ascii="Times New Roman" w:hAnsi="Times New Roman" w:cs="Times New Roman"/>
          <w:sz w:val="24"/>
          <w:szCs w:val="24"/>
        </w:rPr>
        <w:t>ú</w:t>
      </w:r>
      <w:r w:rsidRPr="00EC3BE8">
        <w:rPr>
          <w:rFonts w:ascii="Times New Roman" w:hAnsi="Times New Roman" w:cs="Times New Roman"/>
          <w:sz w:val="24"/>
          <w:szCs w:val="24"/>
        </w:rPr>
        <w:t>kor informac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o politick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m děn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a prostor je tak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v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ce věnov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 zpr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m o různ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rodn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katastrof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ch.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Politick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ležitosti jsou ovšem uv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děny od sam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ho zač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tku kroniky, přestože v mnohem skromně</w:t>
      </w:r>
      <w:r w:rsidRPr="00EC3BE8">
        <w:rPr>
          <w:rFonts w:ascii="Times New Roman" w:hAnsi="Times New Roman" w:cs="Times New Roman"/>
          <w:sz w:val="24"/>
          <w:szCs w:val="24"/>
        </w:rPr>
        <w:t>jš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 zastoupen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 Bez 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jimky jsou zaznamen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ny vešker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volby a korunovace česk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kr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lů a v jednom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padě i kr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lovny. </w:t>
      </w:r>
      <w:r w:rsidRPr="00EC3BE8">
        <w:rPr>
          <w:rFonts w:ascii="Times New Roman" w:hAnsi="Times New Roman" w:cs="Times New Roman"/>
          <w:sz w:val="24"/>
          <w:szCs w:val="24"/>
        </w:rPr>
        <w:t>Opomenuta nejsou ani 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znamn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jedn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spojen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</w:t>
      </w:r>
      <w:r w:rsidR="004446EA" w:rsidRPr="00EC3BE8">
        <w:rPr>
          <w:rFonts w:ascii="Times New Roman" w:hAnsi="Times New Roman" w:cs="Times New Roman"/>
          <w:sz w:val="24"/>
          <w:szCs w:val="24"/>
        </w:rPr>
        <w:t>s</w:t>
      </w:r>
      <w:r w:rsidRPr="00EC3BE8">
        <w:rPr>
          <w:rFonts w:ascii="Times New Roman" w:hAnsi="Times New Roman" w:cs="Times New Roman"/>
          <w:sz w:val="24"/>
          <w:szCs w:val="24"/>
        </w:rPr>
        <w:t xml:space="preserve"> česk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mi zeměmi či politickou situac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 Např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klad od zač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tku koncilu v Basileji Bartoš</w:t>
      </w:r>
      <w:r w:rsidRPr="00EC3BE8">
        <w:rPr>
          <w:rFonts w:ascii="Times New Roman" w:hAnsi="Times New Roman" w:cs="Times New Roman"/>
          <w:sz w:val="24"/>
          <w:szCs w:val="24"/>
        </w:rPr>
        <w:t>ek poměrně důkladně sleduje totožnosti a pohyb česk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vyslanců, stejně jako jedn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na našem </w:t>
      </w:r>
      <w:r w:rsidRPr="00EC3BE8">
        <w:rPr>
          <w:rFonts w:ascii="Times New Roman" w:hAnsi="Times New Roman" w:cs="Times New Roman"/>
          <w:sz w:val="24"/>
          <w:szCs w:val="24"/>
        </w:rPr>
        <w:t>ú</w:t>
      </w:r>
      <w:r w:rsidRPr="00EC3BE8">
        <w:rPr>
          <w:rFonts w:ascii="Times New Roman" w:hAnsi="Times New Roman" w:cs="Times New Roman"/>
          <w:sz w:val="24"/>
          <w:szCs w:val="24"/>
        </w:rPr>
        <w:t>zem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s 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mto koncilem spojen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Bartošek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sadně hovoř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o ud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lostech, </w:t>
      </w:r>
      <w:r w:rsidRPr="00EC3BE8">
        <w:rPr>
          <w:rFonts w:ascii="Times New Roman" w:hAnsi="Times New Roman" w:cs="Times New Roman"/>
          <w:sz w:val="24"/>
          <w:szCs w:val="24"/>
        </w:rPr>
        <w:t>kter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ch byl s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m svědkem nebo kter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m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dle jeho vlastn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slov z důvěryhodn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ho zdroje. Důk</w:t>
      </w:r>
      <w:r w:rsidRPr="00EC3BE8">
        <w:rPr>
          <w:rFonts w:ascii="Times New Roman" w:hAnsi="Times New Roman" w:cs="Times New Roman"/>
          <w:sz w:val="24"/>
          <w:szCs w:val="24"/>
        </w:rPr>
        <w:t>azem to</w:t>
      </w:r>
      <w:r w:rsidR="005D7CFF" w:rsidRPr="00EC3BE8">
        <w:rPr>
          <w:rFonts w:ascii="Times New Roman" w:hAnsi="Times New Roman" w:cs="Times New Roman"/>
          <w:sz w:val="24"/>
          <w:szCs w:val="24"/>
        </w:rPr>
        <w:t>ho</w:t>
      </w:r>
      <w:r w:rsidRPr="00EC3BE8">
        <w:rPr>
          <w:rFonts w:ascii="Times New Roman" w:hAnsi="Times New Roman" w:cs="Times New Roman"/>
          <w:sz w:val="24"/>
          <w:szCs w:val="24"/>
        </w:rPr>
        <w:t xml:space="preserve"> může b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t např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klad </w:t>
      </w:r>
      <w:r w:rsidR="005D7CFF" w:rsidRPr="00EC3BE8">
        <w:rPr>
          <w:rFonts w:ascii="Times New Roman" w:hAnsi="Times New Roman" w:cs="Times New Roman"/>
          <w:sz w:val="24"/>
          <w:szCs w:val="24"/>
        </w:rPr>
        <w:t>z</w:t>
      </w:r>
      <w:r w:rsidRPr="00EC3BE8">
        <w:rPr>
          <w:rFonts w:ascii="Times New Roman" w:hAnsi="Times New Roman" w:cs="Times New Roman"/>
          <w:sz w:val="24"/>
          <w:szCs w:val="24"/>
        </w:rPr>
        <w:t>obrazen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bitvy u Lipan, nebo jak on s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m 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</w:t>
      </w:r>
      <w:r w:rsidRPr="00EC3BE8">
        <w:rPr>
          <w:rFonts w:ascii="Times New Roman" w:hAnsi="Times New Roman" w:cs="Times New Roman"/>
          <w:i/>
          <w:iCs/>
          <w:sz w:val="24"/>
          <w:szCs w:val="24"/>
        </w:rPr>
        <w:t>„mezi městy Kouřim</w:t>
      </w:r>
      <w:r w:rsidRPr="00EC3BE8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EC3BE8">
        <w:rPr>
          <w:rFonts w:ascii="Times New Roman" w:hAnsi="Times New Roman" w:cs="Times New Roman"/>
          <w:i/>
          <w:iCs/>
          <w:sz w:val="24"/>
          <w:szCs w:val="24"/>
        </w:rPr>
        <w:t xml:space="preserve"> a Česk</w:t>
      </w:r>
      <w:r w:rsidRPr="00EC3BE8">
        <w:rPr>
          <w:rFonts w:ascii="Times New Roman" w:hAnsi="Times New Roman" w:cs="Times New Roman"/>
          <w:i/>
          <w:iCs/>
          <w:sz w:val="24"/>
          <w:szCs w:val="24"/>
        </w:rPr>
        <w:t>ý</w:t>
      </w:r>
      <w:r w:rsidRPr="00EC3BE8">
        <w:rPr>
          <w:rFonts w:ascii="Times New Roman" w:hAnsi="Times New Roman" w:cs="Times New Roman"/>
          <w:i/>
          <w:iCs/>
          <w:sz w:val="24"/>
          <w:szCs w:val="24"/>
        </w:rPr>
        <w:t>m Brodem u vesnice (Hřibů došlo k velk</w:t>
      </w:r>
      <w:r w:rsidRPr="00EC3BE8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EC3BE8">
        <w:rPr>
          <w:rFonts w:ascii="Times New Roman" w:hAnsi="Times New Roman" w:cs="Times New Roman"/>
          <w:i/>
          <w:iCs/>
          <w:sz w:val="24"/>
          <w:szCs w:val="24"/>
        </w:rPr>
        <w:t xml:space="preserve"> bitvě)“</w:t>
      </w:r>
      <w:r w:rsidRPr="00EC3BE8">
        <w:rPr>
          <w:rFonts w:ascii="Times New Roman" w:hAnsi="Times New Roman" w:cs="Times New Roman"/>
          <w:sz w:val="24"/>
          <w:szCs w:val="24"/>
        </w:rPr>
        <w:t>, kter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patř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k nejbarvitějš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 č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stem kroniky. Z dlouh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ho v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čtu </w:t>
      </w:r>
      <w:r w:rsidRPr="00EC3BE8">
        <w:rPr>
          <w:rFonts w:ascii="Times New Roman" w:hAnsi="Times New Roman" w:cs="Times New Roman"/>
          <w:sz w:val="24"/>
          <w:szCs w:val="24"/>
        </w:rPr>
        <w:t>ú</w:t>
      </w:r>
      <w:r w:rsidRPr="00EC3BE8">
        <w:rPr>
          <w:rFonts w:ascii="Times New Roman" w:hAnsi="Times New Roman" w:cs="Times New Roman"/>
          <w:sz w:val="24"/>
          <w:szCs w:val="24"/>
        </w:rPr>
        <w:t>častn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ků bitvy se dozv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me o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tomnosti</w:t>
      </w:r>
      <w:r w:rsidRPr="00EC3BE8">
        <w:rPr>
          <w:rFonts w:ascii="Times New Roman" w:hAnsi="Times New Roman" w:cs="Times New Roman"/>
          <w:sz w:val="24"/>
          <w:szCs w:val="24"/>
        </w:rPr>
        <w:t xml:space="preserve"> Bartoškova služebn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ka Linharta, kter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byl nepochybně hlavn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 zdrojem pro toto podrobn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vypr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věn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 Na tuto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sadu navazuje i fakt, že většina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znamů t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>kaj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se pro kr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lovstv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m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ně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sadn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ležitost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je </w:t>
      </w:r>
      <w:r w:rsidRPr="00EC3BE8">
        <w:rPr>
          <w:rFonts w:ascii="Times New Roman" w:hAnsi="Times New Roman" w:cs="Times New Roman"/>
          <w:sz w:val="24"/>
          <w:szCs w:val="24"/>
        </w:rPr>
        <w:t>ú</w:t>
      </w:r>
      <w:r w:rsidRPr="00EC3BE8">
        <w:rPr>
          <w:rFonts w:ascii="Times New Roman" w:hAnsi="Times New Roman" w:cs="Times New Roman"/>
          <w:sz w:val="24"/>
          <w:szCs w:val="24"/>
        </w:rPr>
        <w:t>zem</w:t>
      </w:r>
      <w:r w:rsidR="004446EA"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ě soustředěna na oblast v okol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hradu Karlš</w:t>
      </w:r>
      <w:r w:rsidRPr="00EC3BE8">
        <w:rPr>
          <w:rFonts w:ascii="Times New Roman" w:hAnsi="Times New Roman" w:cs="Times New Roman"/>
          <w:sz w:val="24"/>
          <w:szCs w:val="24"/>
        </w:rPr>
        <w:t>tejn, kde Bartošek dlouhodobě působil.</w:t>
      </w:r>
    </w:p>
    <w:p w:rsidR="005D7CFF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Vedle větš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i menš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ud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lost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autor nezapom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</w:t>
      </w:r>
      <w:r w:rsidR="005D7CFF" w:rsidRPr="00EC3BE8">
        <w:rPr>
          <w:rFonts w:ascii="Times New Roman" w:hAnsi="Times New Roman" w:cs="Times New Roman"/>
          <w:sz w:val="24"/>
          <w:szCs w:val="24"/>
        </w:rPr>
        <w:t>an</w:t>
      </w:r>
      <w:r w:rsidRPr="00EC3BE8">
        <w:rPr>
          <w:rFonts w:ascii="Times New Roman" w:hAnsi="Times New Roman" w:cs="Times New Roman"/>
          <w:sz w:val="24"/>
          <w:szCs w:val="24"/>
        </w:rPr>
        <w:t xml:space="preserve">i na osudy </w:t>
      </w:r>
      <w:r w:rsidR="005D7CFF" w:rsidRPr="00EC3BE8">
        <w:rPr>
          <w:rFonts w:ascii="Times New Roman" w:hAnsi="Times New Roman" w:cs="Times New Roman"/>
          <w:sz w:val="24"/>
          <w:szCs w:val="24"/>
        </w:rPr>
        <w:t>své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vlastn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rodiny. Přesněji řečeno uv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znamy o </w:t>
      </w:r>
      <w:r w:rsidR="004446EA" w:rsidRPr="00EC3BE8">
        <w:rPr>
          <w:rFonts w:ascii="Times New Roman" w:hAnsi="Times New Roman" w:cs="Times New Roman"/>
          <w:sz w:val="24"/>
          <w:szCs w:val="24"/>
        </w:rPr>
        <w:t>ú</w:t>
      </w:r>
      <w:r w:rsidRPr="00EC3BE8">
        <w:rPr>
          <w:rFonts w:ascii="Times New Roman" w:hAnsi="Times New Roman" w:cs="Times New Roman"/>
          <w:sz w:val="24"/>
          <w:szCs w:val="24"/>
        </w:rPr>
        <w:t>mrt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a pochov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</w:t>
      </w:r>
      <w:r w:rsidR="005D7CFF" w:rsidRPr="00EC3BE8">
        <w:rPr>
          <w:rFonts w:ascii="Times New Roman" w:hAnsi="Times New Roman" w:cs="Times New Roman"/>
          <w:sz w:val="24"/>
          <w:szCs w:val="24"/>
        </w:rPr>
        <w:t>své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sestry a v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pisc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 j</w:t>
      </w:r>
      <w:r w:rsidR="004446EA" w:rsidRPr="00EC3BE8">
        <w:rPr>
          <w:rFonts w:ascii="Times New Roman" w:hAnsi="Times New Roman" w:cs="Times New Roman"/>
          <w:sz w:val="24"/>
          <w:szCs w:val="24"/>
        </w:rPr>
        <w:t>s</w:t>
      </w:r>
      <w:r w:rsidRPr="00EC3BE8">
        <w:rPr>
          <w:rFonts w:ascii="Times New Roman" w:hAnsi="Times New Roman" w:cs="Times New Roman"/>
          <w:sz w:val="24"/>
          <w:szCs w:val="24"/>
        </w:rPr>
        <w:t>ou dod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ny ty sam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informace i o jeho rodič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ch.</w:t>
      </w:r>
    </w:p>
    <w:p w:rsidR="00000000" w:rsidRPr="00EC3BE8" w:rsidRDefault="00C04E76" w:rsidP="00EC3BE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BE8">
        <w:rPr>
          <w:rFonts w:ascii="Times New Roman" w:hAnsi="Times New Roman" w:cs="Times New Roman"/>
          <w:sz w:val="24"/>
          <w:szCs w:val="24"/>
        </w:rPr>
        <w:t>Jedino</w:t>
      </w:r>
      <w:r w:rsidRPr="00EC3BE8">
        <w:rPr>
          <w:rFonts w:ascii="Times New Roman" w:hAnsi="Times New Roman" w:cs="Times New Roman"/>
          <w:sz w:val="24"/>
          <w:szCs w:val="24"/>
        </w:rPr>
        <w:t>u 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mou zpr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vou o životě samotn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ho Bartoška je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znam z roku 1426 o z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nětu obou oč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. Předpokl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 xml:space="preserve"> se, že pr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vě tato ud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lost zapř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činila jeho </w:t>
      </w:r>
      <w:r w:rsidRPr="00EC3BE8">
        <w:rPr>
          <w:rFonts w:ascii="Times New Roman" w:hAnsi="Times New Roman" w:cs="Times New Roman"/>
          <w:sz w:val="24"/>
          <w:szCs w:val="24"/>
        </w:rPr>
        <w:t>n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sledn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konec vojensk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kari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>ry, d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>ky kter</w:t>
      </w:r>
      <w:r w:rsidRPr="00EC3BE8">
        <w:rPr>
          <w:rFonts w:ascii="Times New Roman" w:hAnsi="Times New Roman" w:cs="Times New Roman"/>
          <w:sz w:val="24"/>
          <w:szCs w:val="24"/>
        </w:rPr>
        <w:t>é</w:t>
      </w:r>
      <w:r w:rsidRPr="00EC3BE8">
        <w:rPr>
          <w:rFonts w:ascii="Times New Roman" w:hAnsi="Times New Roman" w:cs="Times New Roman"/>
          <w:sz w:val="24"/>
          <w:szCs w:val="24"/>
        </w:rPr>
        <w:t xml:space="preserve"> nyn</w:t>
      </w:r>
      <w:r w:rsidRPr="00EC3BE8">
        <w:rPr>
          <w:rFonts w:ascii="Times New Roman" w:hAnsi="Times New Roman" w:cs="Times New Roman"/>
          <w:sz w:val="24"/>
          <w:szCs w:val="24"/>
        </w:rPr>
        <w:t>í</w:t>
      </w:r>
      <w:r w:rsidRPr="00EC3BE8">
        <w:rPr>
          <w:rFonts w:ascii="Times New Roman" w:hAnsi="Times New Roman" w:cs="Times New Roman"/>
          <w:sz w:val="24"/>
          <w:szCs w:val="24"/>
        </w:rPr>
        <w:t xml:space="preserve"> m</w:t>
      </w:r>
      <w:r w:rsidRPr="00EC3BE8">
        <w:rPr>
          <w:rFonts w:ascii="Times New Roman" w:hAnsi="Times New Roman" w:cs="Times New Roman"/>
          <w:sz w:val="24"/>
          <w:szCs w:val="24"/>
        </w:rPr>
        <w:t>á</w:t>
      </w:r>
      <w:r w:rsidRPr="00EC3BE8">
        <w:rPr>
          <w:rFonts w:ascii="Times New Roman" w:hAnsi="Times New Roman" w:cs="Times New Roman"/>
          <w:sz w:val="24"/>
          <w:szCs w:val="24"/>
        </w:rPr>
        <w:t>me tento jedinečn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historick</w:t>
      </w:r>
      <w:r w:rsidRPr="00EC3BE8">
        <w:rPr>
          <w:rFonts w:ascii="Times New Roman" w:hAnsi="Times New Roman" w:cs="Times New Roman"/>
          <w:sz w:val="24"/>
          <w:szCs w:val="24"/>
        </w:rPr>
        <w:t>ý</w:t>
      </w:r>
      <w:r w:rsidRPr="00EC3BE8">
        <w:rPr>
          <w:rFonts w:ascii="Times New Roman" w:hAnsi="Times New Roman" w:cs="Times New Roman"/>
          <w:sz w:val="24"/>
          <w:szCs w:val="24"/>
        </w:rPr>
        <w:t xml:space="preserve"> pramen.</w:t>
      </w:r>
    </w:p>
    <w:p w:rsidR="00000000" w:rsidRPr="00EC3BE8" w:rsidRDefault="00C04E76" w:rsidP="00EC3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446EA" w:rsidRPr="00EC3BE8" w:rsidRDefault="004446EA" w:rsidP="00EC3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C3BE8">
        <w:rPr>
          <w:rFonts w:ascii="Times New Roman" w:hAnsi="Times New Roman" w:cs="Times New Roman"/>
          <w:sz w:val="24"/>
          <w:szCs w:val="24"/>
          <w:u w:val="single"/>
        </w:rPr>
        <w:t>Pramen:</w:t>
      </w:r>
    </w:p>
    <w:p w:rsidR="00C04E76" w:rsidRPr="00EC3BE8" w:rsidRDefault="00C04E76" w:rsidP="00EC3B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C3BE8">
        <w:rPr>
          <w:rFonts w:ascii="Times New Roman" w:hAnsi="Times New Roman" w:cs="Times New Roman"/>
          <w:sz w:val="24"/>
          <w:szCs w:val="24"/>
        </w:rPr>
        <w:t>Bartoš</w:t>
      </w:r>
      <w:r w:rsidRPr="00EC3BE8">
        <w:rPr>
          <w:rFonts w:ascii="Times New Roman" w:hAnsi="Times New Roman" w:cs="Times New Roman"/>
          <w:sz w:val="24"/>
          <w:szCs w:val="24"/>
        </w:rPr>
        <w:t xml:space="preserve">ek Z DRAHONIC, </w:t>
      </w:r>
      <w:r w:rsidRPr="00EC3BE8">
        <w:rPr>
          <w:rFonts w:ascii="Times New Roman" w:hAnsi="Times New Roman" w:cs="Times New Roman"/>
          <w:i/>
          <w:iCs/>
          <w:sz w:val="24"/>
          <w:szCs w:val="24"/>
        </w:rPr>
        <w:t>Kronika,</w:t>
      </w:r>
      <w:r w:rsidRPr="00EC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E8">
        <w:rPr>
          <w:rFonts w:ascii="Times New Roman" w:hAnsi="Times New Roman" w:cs="Times New Roman"/>
          <w:sz w:val="24"/>
          <w:szCs w:val="24"/>
        </w:rPr>
        <w:t>překl</w:t>
      </w:r>
      <w:proofErr w:type="spellEnd"/>
      <w:r w:rsidRPr="00EC3BE8">
        <w:rPr>
          <w:rFonts w:ascii="Times New Roman" w:hAnsi="Times New Roman" w:cs="Times New Roman"/>
          <w:sz w:val="24"/>
          <w:szCs w:val="24"/>
        </w:rPr>
        <w:t xml:space="preserve">. </w:t>
      </w:r>
      <w:r w:rsidR="004446EA" w:rsidRPr="00EC3BE8">
        <w:rPr>
          <w:rFonts w:ascii="Times New Roman" w:hAnsi="Times New Roman" w:cs="Times New Roman"/>
          <w:sz w:val="24"/>
          <w:szCs w:val="24"/>
        </w:rPr>
        <w:t xml:space="preserve">E. </w:t>
      </w:r>
      <w:r w:rsidRPr="00EC3BE8">
        <w:rPr>
          <w:rFonts w:ascii="Times New Roman" w:hAnsi="Times New Roman" w:cs="Times New Roman"/>
          <w:sz w:val="24"/>
          <w:szCs w:val="24"/>
        </w:rPr>
        <w:t>Kam</w:t>
      </w:r>
      <w:r w:rsidRPr="00EC3BE8">
        <w:rPr>
          <w:rFonts w:ascii="Times New Roman" w:hAnsi="Times New Roman" w:cs="Times New Roman"/>
          <w:sz w:val="24"/>
          <w:szCs w:val="24"/>
        </w:rPr>
        <w:t>ínková</w:t>
      </w:r>
      <w:r w:rsidR="004446EA" w:rsidRPr="00EC3BE8">
        <w:rPr>
          <w:rFonts w:ascii="Times New Roman" w:hAnsi="Times New Roman" w:cs="Times New Roman"/>
          <w:sz w:val="24"/>
          <w:szCs w:val="24"/>
        </w:rPr>
        <w:t>,</w:t>
      </w:r>
      <w:r w:rsidRPr="00EC3BE8">
        <w:rPr>
          <w:rFonts w:ascii="Times New Roman" w:hAnsi="Times New Roman" w:cs="Times New Roman"/>
          <w:sz w:val="24"/>
          <w:szCs w:val="24"/>
        </w:rPr>
        <w:t xml:space="preserve"> in: Ze zpráv a kronik doby husitské,</w:t>
      </w:r>
      <w:r w:rsidRPr="00EC3BE8">
        <w:rPr>
          <w:rFonts w:ascii="Times New Roman" w:hAnsi="Times New Roman" w:cs="Times New Roman"/>
          <w:sz w:val="24"/>
          <w:szCs w:val="24"/>
        </w:rPr>
        <w:t xml:space="preserve"> Svoboda</w:t>
      </w:r>
      <w:r w:rsidRPr="00EC3BE8">
        <w:rPr>
          <w:rFonts w:ascii="Times New Roman" w:hAnsi="Times New Roman" w:cs="Times New Roman"/>
          <w:sz w:val="24"/>
          <w:szCs w:val="24"/>
        </w:rPr>
        <w:t xml:space="preserve"> 1981</w:t>
      </w:r>
      <w:r w:rsidRPr="00EC3BE8">
        <w:rPr>
          <w:rFonts w:ascii="Times New Roman" w:hAnsi="Times New Roman" w:cs="Times New Roman"/>
          <w:sz w:val="24"/>
          <w:szCs w:val="24"/>
        </w:rPr>
        <w:t>, s. 231</w:t>
      </w:r>
      <w:r w:rsidR="004446EA" w:rsidRPr="00EC3BE8">
        <w:rPr>
          <w:rFonts w:ascii="Times New Roman" w:hAnsi="Times New Roman" w:cs="Times New Roman"/>
          <w:sz w:val="24"/>
          <w:szCs w:val="24"/>
        </w:rPr>
        <w:t>–</w:t>
      </w:r>
      <w:r w:rsidRPr="00EC3BE8">
        <w:rPr>
          <w:rFonts w:ascii="Times New Roman" w:hAnsi="Times New Roman" w:cs="Times New Roman"/>
          <w:sz w:val="24"/>
          <w:szCs w:val="24"/>
        </w:rPr>
        <w:t>2</w:t>
      </w:r>
      <w:r w:rsidR="004446EA" w:rsidRPr="00EC3BE8">
        <w:rPr>
          <w:rFonts w:ascii="Times New Roman" w:hAnsi="Times New Roman" w:cs="Times New Roman"/>
          <w:sz w:val="24"/>
          <w:szCs w:val="24"/>
        </w:rPr>
        <w:t>89</w:t>
      </w:r>
    </w:p>
    <w:sectPr w:rsidR="00C04E76" w:rsidRPr="00EC3B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6AF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3695"/>
    <w:rsid w:val="004446EA"/>
    <w:rsid w:val="005D7CFF"/>
    <w:rsid w:val="00C04E76"/>
    <w:rsid w:val="00D63695"/>
    <w:rsid w:val="00EC3BE8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2021-04-12T20:28:00Z</dcterms:created>
  <dcterms:modified xsi:type="dcterms:W3CDTF">2021-04-12T20:28:00Z</dcterms:modified>
</cp:coreProperties>
</file>