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08743" w14:textId="00730F1F" w:rsidR="00CE1314" w:rsidRPr="00C02472" w:rsidRDefault="00CE1314" w:rsidP="00CE1314">
      <w:pPr>
        <w:jc w:val="center"/>
        <w:rPr>
          <w:rStyle w:val="fontstyle01"/>
          <w:lang w:val="cs-CZ"/>
        </w:rPr>
      </w:pPr>
      <w:bookmarkStart w:id="0" w:name="_GoBack"/>
      <w:bookmarkEnd w:id="0"/>
      <w:r w:rsidRPr="00C02472">
        <w:rPr>
          <w:rStyle w:val="fontstyle01"/>
          <w:lang w:val="cs-CZ"/>
        </w:rPr>
        <w:t>Praktické právo II.</w:t>
      </w:r>
      <w:r w:rsidRPr="00C02472">
        <w:rPr>
          <w:rFonts w:ascii="Arial-BoldMT" w:hAnsi="Arial-BoldMT"/>
          <w:b/>
          <w:bCs/>
          <w:color w:val="000000"/>
          <w:sz w:val="28"/>
          <w:szCs w:val="28"/>
          <w:lang w:val="cs-CZ"/>
        </w:rPr>
        <w:br/>
      </w:r>
      <w:r w:rsidRPr="00C02472">
        <w:rPr>
          <w:rStyle w:val="fontstyle01"/>
          <w:sz w:val="24"/>
          <w:szCs w:val="24"/>
          <w:lang w:val="cs-CZ"/>
        </w:rPr>
        <w:t>POKYNY PRO ZÁVĚREČNOU PRÁCI</w:t>
      </w:r>
    </w:p>
    <w:p w14:paraId="4B410696" w14:textId="77777777" w:rsidR="00CE1314" w:rsidRPr="00C02472" w:rsidRDefault="00CE1314" w:rsidP="00C02472">
      <w:pPr>
        <w:jc w:val="both"/>
        <w:rPr>
          <w:rStyle w:val="fontstyle01"/>
          <w:sz w:val="24"/>
          <w:szCs w:val="24"/>
          <w:lang w:val="cs-CZ"/>
        </w:rPr>
      </w:pPr>
      <w:r w:rsidRPr="00C02472">
        <w:rPr>
          <w:rStyle w:val="fontstyle01"/>
          <w:sz w:val="24"/>
          <w:szCs w:val="24"/>
          <w:lang w:val="cs-CZ"/>
        </w:rPr>
        <w:t>vyučující: Tomáš Verčimák</w:t>
      </w:r>
    </w:p>
    <w:p w14:paraId="6D9C2473" w14:textId="45DA6243" w:rsidR="00CE1314" w:rsidRPr="00C02472" w:rsidRDefault="00CE1314" w:rsidP="00C02472">
      <w:pPr>
        <w:jc w:val="both"/>
        <w:rPr>
          <w:rStyle w:val="fontstyle21"/>
          <w:rFonts w:ascii="Arial-BoldMT" w:hAnsi="Arial-BoldMT"/>
          <w:b/>
          <w:bCs/>
          <w:lang w:val="cs-CZ"/>
        </w:rPr>
      </w:pPr>
      <w:r w:rsidRPr="00C02472">
        <w:rPr>
          <w:rStyle w:val="fontstyle01"/>
          <w:sz w:val="24"/>
          <w:szCs w:val="24"/>
          <w:lang w:val="cs-CZ"/>
        </w:rPr>
        <w:t xml:space="preserve">kontakt: </w:t>
      </w:r>
      <w:r w:rsidR="00C17668">
        <w:rPr>
          <w:rStyle w:val="fontstyle21"/>
          <w:lang w:val="cs-CZ"/>
        </w:rPr>
        <w:t>advokat@vercimak.cz</w:t>
      </w:r>
    </w:p>
    <w:p w14:paraId="3CDF9C23" w14:textId="4523D27B" w:rsidR="00CE1314" w:rsidRPr="00C02472" w:rsidRDefault="00CE1314" w:rsidP="00C02472">
      <w:pPr>
        <w:jc w:val="both"/>
        <w:rPr>
          <w:rStyle w:val="fontstyle01"/>
          <w:sz w:val="24"/>
          <w:szCs w:val="24"/>
          <w:lang w:val="cs-CZ"/>
        </w:rPr>
      </w:pPr>
      <w:r w:rsidRPr="00C02472">
        <w:rPr>
          <w:rStyle w:val="fontstyle01"/>
          <w:sz w:val="24"/>
          <w:szCs w:val="24"/>
          <w:lang w:val="cs-CZ"/>
        </w:rPr>
        <w:t xml:space="preserve">rozsah: </w:t>
      </w:r>
      <w:r w:rsidR="00726953">
        <w:rPr>
          <w:rStyle w:val="fontstyle21"/>
          <w:lang w:val="cs-CZ"/>
        </w:rPr>
        <w:t>3</w:t>
      </w:r>
      <w:r w:rsidR="0005469A">
        <w:rPr>
          <w:rStyle w:val="fontstyle21"/>
          <w:lang w:val="cs-CZ"/>
        </w:rPr>
        <w:t>-</w:t>
      </w:r>
      <w:r w:rsidR="00726953">
        <w:rPr>
          <w:rStyle w:val="fontstyle21"/>
          <w:lang w:val="cs-CZ"/>
        </w:rPr>
        <w:t>4</w:t>
      </w:r>
      <w:r w:rsidR="0005469A">
        <w:rPr>
          <w:rStyle w:val="fontstyle21"/>
          <w:lang w:val="cs-CZ"/>
        </w:rPr>
        <w:t xml:space="preserve"> NS</w:t>
      </w:r>
    </w:p>
    <w:p w14:paraId="4DD28576" w14:textId="3F0BB7B1" w:rsidR="00CE1314" w:rsidRPr="00C02472" w:rsidRDefault="00CE1314" w:rsidP="00C02472">
      <w:pPr>
        <w:jc w:val="both"/>
        <w:rPr>
          <w:rStyle w:val="fontstyle21"/>
          <w:lang w:val="cs-CZ"/>
        </w:rPr>
      </w:pPr>
      <w:r w:rsidRPr="00C02472">
        <w:rPr>
          <w:rStyle w:val="fontstyle01"/>
          <w:sz w:val="24"/>
          <w:szCs w:val="24"/>
          <w:lang w:val="cs-CZ"/>
        </w:rPr>
        <w:t xml:space="preserve">téma práce: </w:t>
      </w:r>
      <w:r w:rsidRPr="00C02472">
        <w:rPr>
          <w:rStyle w:val="fontstyle21"/>
          <w:lang w:val="cs-CZ"/>
        </w:rPr>
        <w:t xml:space="preserve">libovolné </w:t>
      </w:r>
      <w:r w:rsidRPr="00C02472">
        <w:rPr>
          <w:rStyle w:val="fontstyle21"/>
          <w:b/>
          <w:bCs/>
          <w:lang w:val="cs-CZ"/>
        </w:rPr>
        <w:t>právní téma</w:t>
      </w:r>
      <w:r w:rsidRPr="00C02472">
        <w:rPr>
          <w:rStyle w:val="fontstyle21"/>
          <w:lang w:val="cs-CZ"/>
        </w:rPr>
        <w:t>, které souvisí s řízením a supervizí ve</w:t>
      </w:r>
      <w:r w:rsidRPr="00C02472">
        <w:rPr>
          <w:rFonts w:ascii="ArialMT" w:hAnsi="ArialMT"/>
          <w:color w:val="000000"/>
          <w:lang w:val="cs-CZ"/>
        </w:rPr>
        <w:br/>
      </w:r>
      <w:r w:rsidRPr="00C02472">
        <w:rPr>
          <w:rStyle w:val="fontstyle21"/>
          <w:lang w:val="cs-CZ"/>
        </w:rPr>
        <w:t xml:space="preserve">zdravotních, sociálních a dalších obdobných zařízeních nebo </w:t>
      </w:r>
      <w:r w:rsidRPr="00C02472">
        <w:rPr>
          <w:rStyle w:val="fontstyle21"/>
          <w:b/>
          <w:bCs/>
          <w:lang w:val="cs-CZ"/>
        </w:rPr>
        <w:t xml:space="preserve">praktický </w:t>
      </w:r>
      <w:r w:rsidR="00C02472" w:rsidRPr="00C02472">
        <w:rPr>
          <w:rStyle w:val="fontstyle21"/>
          <w:b/>
          <w:bCs/>
          <w:lang w:val="cs-CZ"/>
        </w:rPr>
        <w:t xml:space="preserve">právní </w:t>
      </w:r>
      <w:r w:rsidRPr="00C02472">
        <w:rPr>
          <w:rStyle w:val="fontstyle21"/>
          <w:b/>
          <w:bCs/>
          <w:lang w:val="cs-CZ"/>
        </w:rPr>
        <w:t>úkol</w:t>
      </w:r>
      <w:r w:rsidRPr="00C02472">
        <w:rPr>
          <w:rStyle w:val="fontstyle21"/>
          <w:lang w:val="cs-CZ"/>
        </w:rPr>
        <w:t xml:space="preserve"> (viz seznam zadání níže)</w:t>
      </w:r>
    </w:p>
    <w:p w14:paraId="08944FF8" w14:textId="7E39ED69" w:rsidR="00C02472" w:rsidRPr="00C02472" w:rsidRDefault="00CE1314" w:rsidP="00C02472">
      <w:pPr>
        <w:jc w:val="both"/>
        <w:rPr>
          <w:rStyle w:val="fontstyle21"/>
          <w:lang w:val="cs-CZ"/>
        </w:rPr>
      </w:pPr>
      <w:r w:rsidRPr="00C02472">
        <w:rPr>
          <w:rFonts w:ascii="ArialMT" w:hAnsi="ArialMT"/>
          <w:color w:val="000000"/>
          <w:lang w:val="cs-CZ"/>
        </w:rPr>
        <w:br/>
      </w:r>
      <w:r w:rsidRPr="00C02472">
        <w:rPr>
          <w:rStyle w:val="fontstyle21"/>
          <w:lang w:val="cs-CZ"/>
        </w:rPr>
        <w:t>Studenti</w:t>
      </w:r>
      <w:r w:rsidR="00FD23D7" w:rsidRPr="00C02472">
        <w:rPr>
          <w:rStyle w:val="fontstyle21"/>
          <w:lang w:val="cs-CZ"/>
        </w:rPr>
        <w:t xml:space="preserve"> si přihlašují téma</w:t>
      </w:r>
      <w:r w:rsidR="00C02472" w:rsidRPr="00C02472">
        <w:rPr>
          <w:rStyle w:val="fontstyle21"/>
          <w:lang w:val="cs-CZ"/>
        </w:rPr>
        <w:t xml:space="preserve">/úkol </w:t>
      </w:r>
      <w:r w:rsidR="00FD23D7" w:rsidRPr="00C02472">
        <w:rPr>
          <w:rStyle w:val="fontstyle21"/>
          <w:lang w:val="cs-CZ"/>
        </w:rPr>
        <w:t>zadáním jména/příjmení a názvu práce</w:t>
      </w:r>
      <w:r w:rsidR="00C02472" w:rsidRPr="00C02472">
        <w:rPr>
          <w:rStyle w:val="fontstyle21"/>
          <w:lang w:val="cs-CZ"/>
        </w:rPr>
        <w:t>/úkolu</w:t>
      </w:r>
      <w:r w:rsidR="00FD23D7" w:rsidRPr="00C02472">
        <w:rPr>
          <w:rStyle w:val="fontstyle21"/>
          <w:lang w:val="cs-CZ"/>
        </w:rPr>
        <w:t xml:space="preserve"> (dle zadání níže) formou založení diskuse ve fóru na Moodlu Právo II. “</w:t>
      </w:r>
      <w:r w:rsidR="00FD23D7" w:rsidRPr="007536CD">
        <w:rPr>
          <w:rStyle w:val="fontstyle21"/>
          <w:b/>
          <w:bCs/>
          <w:lang w:val="cs-CZ"/>
        </w:rPr>
        <w:t>Rezervace tématu závěrečné práce</w:t>
      </w:r>
      <w:r w:rsidR="00FD23D7" w:rsidRPr="00C02472">
        <w:rPr>
          <w:rStyle w:val="fontstyle21"/>
          <w:lang w:val="cs-CZ"/>
        </w:rPr>
        <w:t>”.</w:t>
      </w:r>
      <w:r w:rsidRPr="00C02472">
        <w:rPr>
          <w:rStyle w:val="fontstyle21"/>
          <w:lang w:val="cs-CZ"/>
        </w:rPr>
        <w:t xml:space="preserve"> </w:t>
      </w:r>
      <w:r w:rsidR="00FD23D7" w:rsidRPr="00C02472">
        <w:rPr>
          <w:rStyle w:val="fontstyle21"/>
          <w:lang w:val="cs-CZ"/>
        </w:rPr>
        <w:t xml:space="preserve">Stejné </w:t>
      </w:r>
      <w:r w:rsidR="00726953">
        <w:rPr>
          <w:rStyle w:val="fontstyle21"/>
          <w:lang w:val="cs-CZ"/>
        </w:rPr>
        <w:t>téma</w:t>
      </w:r>
      <w:r w:rsidR="00FD23D7" w:rsidRPr="00C02472">
        <w:rPr>
          <w:rStyle w:val="fontstyle21"/>
          <w:lang w:val="cs-CZ"/>
        </w:rPr>
        <w:t xml:space="preserve"> můžou mít pouze </w:t>
      </w:r>
      <w:r w:rsidR="007A4169">
        <w:rPr>
          <w:rStyle w:val="fontstyle21"/>
          <w:lang w:val="cs-CZ"/>
        </w:rPr>
        <w:t>3</w:t>
      </w:r>
      <w:r w:rsidR="00FD23D7" w:rsidRPr="00C02472">
        <w:rPr>
          <w:rStyle w:val="fontstyle21"/>
          <w:lang w:val="cs-CZ"/>
        </w:rPr>
        <w:t xml:space="preserve"> studenti</w:t>
      </w:r>
      <w:r w:rsidR="00726953">
        <w:rPr>
          <w:rStyle w:val="fontstyle21"/>
          <w:lang w:val="cs-CZ"/>
        </w:rPr>
        <w:t xml:space="preserve">, stejný úkol pouze </w:t>
      </w:r>
      <w:r w:rsidR="007A4169">
        <w:rPr>
          <w:rStyle w:val="fontstyle21"/>
          <w:lang w:val="cs-CZ"/>
        </w:rPr>
        <w:t>5 studentů</w:t>
      </w:r>
      <w:r w:rsidR="00726953">
        <w:rPr>
          <w:rStyle w:val="fontstyle21"/>
          <w:lang w:val="cs-CZ"/>
        </w:rPr>
        <w:t>.</w:t>
      </w:r>
      <w:r w:rsidR="00C02472" w:rsidRPr="00C02472">
        <w:rPr>
          <w:rStyle w:val="fontstyle21"/>
          <w:lang w:val="cs-CZ"/>
        </w:rPr>
        <w:t xml:space="preserve"> </w:t>
      </w:r>
      <w:r w:rsidR="00C02472">
        <w:rPr>
          <w:rStyle w:val="fontstyle21"/>
          <w:lang w:val="cs-CZ"/>
        </w:rPr>
        <w:t>Studenti si můžou vybrat i vlastní téma (jiné/užší)</w:t>
      </w:r>
      <w:r w:rsidR="00726953">
        <w:rPr>
          <w:rStyle w:val="fontstyle21"/>
          <w:lang w:val="cs-CZ"/>
        </w:rPr>
        <w:t xml:space="preserve"> – </w:t>
      </w:r>
      <w:r w:rsidR="007A4169">
        <w:rPr>
          <w:rStyle w:val="fontstyle21"/>
          <w:lang w:val="cs-CZ"/>
        </w:rPr>
        <w:t>přihlašují</w:t>
      </w:r>
      <w:r w:rsidR="00726953">
        <w:rPr>
          <w:rStyle w:val="fontstyle21"/>
          <w:lang w:val="cs-CZ"/>
        </w:rPr>
        <w:t xml:space="preserve"> stejně.</w:t>
      </w:r>
    </w:p>
    <w:p w14:paraId="3F49A229" w14:textId="1243B516" w:rsidR="00CE1314" w:rsidRPr="00C02472" w:rsidRDefault="00C02472" w:rsidP="00C02472">
      <w:pPr>
        <w:jc w:val="both"/>
        <w:rPr>
          <w:rStyle w:val="fontstyle21"/>
          <w:lang w:val="cs-CZ"/>
        </w:rPr>
      </w:pPr>
      <w:r w:rsidRPr="00C02472">
        <w:rPr>
          <w:rStyle w:val="fontstyle21"/>
          <w:lang w:val="cs-CZ"/>
        </w:rPr>
        <w:t>Studenti m</w:t>
      </w:r>
      <w:r w:rsidR="00CE1314" w:rsidRPr="00C02472">
        <w:rPr>
          <w:rStyle w:val="fontstyle21"/>
          <w:lang w:val="cs-CZ"/>
        </w:rPr>
        <w:t>ohou také konzultovat vhodné prameny</w:t>
      </w:r>
      <w:r w:rsidRPr="00C02472">
        <w:rPr>
          <w:rStyle w:val="fontstyle21"/>
          <w:lang w:val="cs-CZ"/>
        </w:rPr>
        <w:t xml:space="preserve">, nicméně samostatnost </w:t>
      </w:r>
      <w:r>
        <w:rPr>
          <w:rStyle w:val="fontstyle21"/>
          <w:lang w:val="cs-CZ"/>
        </w:rPr>
        <w:t xml:space="preserve">je </w:t>
      </w:r>
      <w:r w:rsidRPr="00C02472">
        <w:rPr>
          <w:rStyle w:val="fontstyle21"/>
          <w:lang w:val="cs-CZ"/>
        </w:rPr>
        <w:t>vítána.</w:t>
      </w:r>
    </w:p>
    <w:p w14:paraId="5B28955F" w14:textId="34F608BE" w:rsidR="00C02472" w:rsidRDefault="00CE1314" w:rsidP="00C02472">
      <w:pPr>
        <w:jc w:val="both"/>
        <w:rPr>
          <w:rStyle w:val="fontstyle21"/>
          <w:lang w:val="cs-CZ"/>
        </w:rPr>
      </w:pPr>
      <w:r w:rsidRPr="00C02472">
        <w:rPr>
          <w:rFonts w:ascii="ArialMT" w:hAnsi="ArialMT"/>
          <w:color w:val="000000"/>
          <w:lang w:val="cs-CZ"/>
        </w:rPr>
        <w:br/>
      </w:r>
      <w:r w:rsidRPr="00C02472">
        <w:rPr>
          <w:rStyle w:val="fontstyle01"/>
          <w:sz w:val="24"/>
          <w:szCs w:val="24"/>
          <w:lang w:val="cs-CZ"/>
        </w:rPr>
        <w:t xml:space="preserve">obsah práce: </w:t>
      </w:r>
      <w:r w:rsidRPr="00C02472">
        <w:rPr>
          <w:rStyle w:val="fontstyle21"/>
          <w:lang w:val="cs-CZ"/>
        </w:rPr>
        <w:t>Cílem práce je pokusit se řešit zvolený právní problém, týkající se</w:t>
      </w:r>
      <w:r w:rsidRPr="00C02472">
        <w:rPr>
          <w:rFonts w:ascii="ArialMT" w:hAnsi="ArialMT"/>
          <w:color w:val="000000"/>
          <w:lang w:val="cs-CZ"/>
        </w:rPr>
        <w:br/>
      </w:r>
      <w:r w:rsidRPr="00C02472">
        <w:rPr>
          <w:rStyle w:val="fontstyle21"/>
          <w:lang w:val="cs-CZ"/>
        </w:rPr>
        <w:t xml:space="preserve">například činnosti instituce, v níž student </w:t>
      </w:r>
      <w:r w:rsidR="00C02472">
        <w:rPr>
          <w:rStyle w:val="fontstyle21"/>
          <w:lang w:val="cs-CZ"/>
        </w:rPr>
        <w:t xml:space="preserve">pracoval, </w:t>
      </w:r>
      <w:r w:rsidRPr="00C02472">
        <w:rPr>
          <w:rStyle w:val="fontstyle21"/>
          <w:lang w:val="cs-CZ"/>
        </w:rPr>
        <w:t>pracuje nebo hodlá pracovat</w:t>
      </w:r>
      <w:r w:rsidR="00726953">
        <w:rPr>
          <w:rStyle w:val="fontstyle21"/>
          <w:lang w:val="cs-CZ"/>
        </w:rPr>
        <w:t xml:space="preserve"> (zkušenost, kazuistika</w:t>
      </w:r>
      <w:r w:rsidR="00987EA1">
        <w:rPr>
          <w:rStyle w:val="fontstyle21"/>
          <w:lang w:val="cs-CZ"/>
        </w:rPr>
        <w:t xml:space="preserve"> aj.</w:t>
      </w:r>
      <w:r w:rsidR="00726953">
        <w:rPr>
          <w:rStyle w:val="fontstyle21"/>
          <w:lang w:val="cs-CZ"/>
        </w:rPr>
        <w:t>)</w:t>
      </w:r>
      <w:r w:rsidR="00C02472">
        <w:rPr>
          <w:rStyle w:val="fontstyle21"/>
          <w:lang w:val="cs-CZ"/>
        </w:rPr>
        <w:t>. Téma se může věnovat vybrané oblasti, která je celospolečensky aktuální, anebo o které se dozvěděl, že je nebo může být v praxi poskytovatelů sociálních či zdravotnických služeb problematická</w:t>
      </w:r>
      <w:r w:rsidR="00726953">
        <w:rPr>
          <w:rStyle w:val="fontstyle21"/>
          <w:lang w:val="cs-CZ"/>
        </w:rPr>
        <w:t>, kontroverzní, nejasná</w:t>
      </w:r>
      <w:r w:rsidR="00C02472">
        <w:rPr>
          <w:rStyle w:val="fontstyle21"/>
          <w:lang w:val="cs-CZ"/>
        </w:rPr>
        <w:t>.</w:t>
      </w:r>
    </w:p>
    <w:p w14:paraId="3F80BE65" w14:textId="08CA8EC2" w:rsidR="00C02472" w:rsidRDefault="00CE1314" w:rsidP="00C02472">
      <w:pPr>
        <w:jc w:val="both"/>
        <w:rPr>
          <w:rStyle w:val="fontstyle21"/>
          <w:lang w:val="cs-CZ"/>
        </w:rPr>
      </w:pPr>
      <w:r w:rsidRPr="00C02472">
        <w:rPr>
          <w:rStyle w:val="fontstyle21"/>
          <w:lang w:val="cs-CZ"/>
        </w:rPr>
        <w:t xml:space="preserve">Zvolený problém je třeba stručně představit (maximálně </w:t>
      </w:r>
      <w:r w:rsidR="007536CD">
        <w:rPr>
          <w:rStyle w:val="fontstyle21"/>
          <w:lang w:val="cs-CZ"/>
        </w:rPr>
        <w:t>0,5</w:t>
      </w:r>
      <w:r w:rsidR="00C02472">
        <w:rPr>
          <w:rStyle w:val="fontstyle21"/>
          <w:lang w:val="cs-CZ"/>
        </w:rPr>
        <w:t xml:space="preserve"> NS</w:t>
      </w:r>
      <w:r w:rsidRPr="00C02472">
        <w:rPr>
          <w:rStyle w:val="fontstyle21"/>
          <w:lang w:val="cs-CZ"/>
        </w:rPr>
        <w:t>) a dále jej</w:t>
      </w:r>
      <w:r w:rsidRPr="00C02472">
        <w:rPr>
          <w:rFonts w:ascii="ArialMT" w:hAnsi="ArialMT"/>
          <w:color w:val="000000"/>
          <w:lang w:val="cs-CZ"/>
        </w:rPr>
        <w:br/>
      </w:r>
      <w:r w:rsidRPr="00C02472">
        <w:rPr>
          <w:rStyle w:val="fontstyle21"/>
          <w:lang w:val="cs-CZ"/>
        </w:rPr>
        <w:t>řešit s použitím právních předpisů</w:t>
      </w:r>
      <w:r w:rsidR="00C02472">
        <w:rPr>
          <w:rStyle w:val="fontstyle21"/>
          <w:lang w:val="cs-CZ"/>
        </w:rPr>
        <w:t>,</w:t>
      </w:r>
      <w:r w:rsidRPr="00C02472">
        <w:rPr>
          <w:rStyle w:val="fontstyle21"/>
          <w:lang w:val="cs-CZ"/>
        </w:rPr>
        <w:t xml:space="preserve"> </w:t>
      </w:r>
      <w:r w:rsidR="0005469A">
        <w:rPr>
          <w:rStyle w:val="fontstyle21"/>
          <w:lang w:val="cs-CZ"/>
        </w:rPr>
        <w:t>judikatury</w:t>
      </w:r>
      <w:r w:rsidR="007536CD">
        <w:rPr>
          <w:rStyle w:val="fontstyle21"/>
          <w:lang w:val="cs-CZ"/>
        </w:rPr>
        <w:t>, právní</w:t>
      </w:r>
      <w:r w:rsidR="0005469A">
        <w:rPr>
          <w:rStyle w:val="fontstyle21"/>
          <w:lang w:val="cs-CZ"/>
        </w:rPr>
        <w:t xml:space="preserve"> </w:t>
      </w:r>
      <w:r w:rsidRPr="00C02472">
        <w:rPr>
          <w:rStyle w:val="fontstyle21"/>
          <w:lang w:val="cs-CZ"/>
        </w:rPr>
        <w:t>literatury</w:t>
      </w:r>
      <w:r w:rsidR="0005469A">
        <w:rPr>
          <w:rStyle w:val="fontstyle21"/>
          <w:lang w:val="cs-CZ"/>
        </w:rPr>
        <w:t xml:space="preserve"> a dalších </w:t>
      </w:r>
      <w:r w:rsidR="00C02472">
        <w:rPr>
          <w:rStyle w:val="fontstyle21"/>
          <w:lang w:val="cs-CZ"/>
        </w:rPr>
        <w:t>pramenů</w:t>
      </w:r>
      <w:r w:rsidR="007536CD">
        <w:rPr>
          <w:rStyle w:val="fontstyle21"/>
          <w:lang w:val="cs-CZ"/>
        </w:rPr>
        <w:t xml:space="preserve"> (obecných právních nebo na úseku sociálních služeb/zdravotní péče)</w:t>
      </w:r>
      <w:r w:rsidRPr="00C02472">
        <w:rPr>
          <w:rStyle w:val="fontstyle21"/>
          <w:lang w:val="cs-CZ"/>
        </w:rPr>
        <w:t xml:space="preserve">. </w:t>
      </w:r>
    </w:p>
    <w:p w14:paraId="2B69AF20" w14:textId="7EC587AB" w:rsidR="00C02472" w:rsidRPr="0005469A" w:rsidRDefault="0005469A" w:rsidP="00C02472">
      <w:pPr>
        <w:jc w:val="both"/>
        <w:rPr>
          <w:rStyle w:val="fontstyle21"/>
          <w:b/>
          <w:bCs/>
          <w:lang w:val="cs-CZ"/>
        </w:rPr>
      </w:pPr>
      <w:r>
        <w:rPr>
          <w:rStyle w:val="fontstyle21"/>
          <w:b/>
          <w:bCs/>
          <w:lang w:val="cs-CZ"/>
        </w:rPr>
        <w:t>s</w:t>
      </w:r>
      <w:r w:rsidR="00CE1314" w:rsidRPr="0005469A">
        <w:rPr>
          <w:rStyle w:val="fontstyle21"/>
          <w:b/>
          <w:bCs/>
          <w:lang w:val="cs-CZ"/>
        </w:rPr>
        <w:t>truktura práce:</w:t>
      </w:r>
    </w:p>
    <w:p w14:paraId="336A78FD" w14:textId="77777777" w:rsidR="0005469A" w:rsidRDefault="00CE1314" w:rsidP="00C02472">
      <w:pPr>
        <w:jc w:val="both"/>
        <w:rPr>
          <w:rStyle w:val="fontstyle21"/>
          <w:lang w:val="cs-CZ"/>
        </w:rPr>
      </w:pPr>
      <w:r w:rsidRPr="00C02472">
        <w:rPr>
          <w:rStyle w:val="fontstyle21"/>
          <w:lang w:val="cs-CZ"/>
        </w:rPr>
        <w:t xml:space="preserve">1) popis problému, </w:t>
      </w:r>
    </w:p>
    <w:p w14:paraId="052A3888" w14:textId="08BEEBF4" w:rsidR="0005469A" w:rsidRDefault="00CE1314" w:rsidP="00C02472">
      <w:pPr>
        <w:jc w:val="both"/>
        <w:rPr>
          <w:rStyle w:val="fontstyle21"/>
          <w:lang w:val="cs-CZ"/>
        </w:rPr>
      </w:pPr>
      <w:r w:rsidRPr="00C02472">
        <w:rPr>
          <w:rStyle w:val="fontstyle21"/>
          <w:lang w:val="cs-CZ"/>
        </w:rPr>
        <w:lastRenderedPageBreak/>
        <w:t xml:space="preserve">2) </w:t>
      </w:r>
      <w:r w:rsidR="0005469A">
        <w:rPr>
          <w:rStyle w:val="fontstyle21"/>
          <w:lang w:val="cs-CZ"/>
        </w:rPr>
        <w:t>stručná analýza východisek a možných řešení, rizik, ne/výhody, možné dopady,</w:t>
      </w:r>
    </w:p>
    <w:p w14:paraId="55A9D7B7" w14:textId="0453BCBE" w:rsidR="0005469A" w:rsidRDefault="00CE1314" w:rsidP="00C02472">
      <w:pPr>
        <w:jc w:val="both"/>
        <w:rPr>
          <w:rStyle w:val="fontstyle21"/>
          <w:lang w:val="cs-CZ"/>
        </w:rPr>
      </w:pPr>
      <w:r w:rsidRPr="00C02472">
        <w:rPr>
          <w:rStyle w:val="fontstyle21"/>
          <w:lang w:val="cs-CZ"/>
        </w:rPr>
        <w:t>3) závěry</w:t>
      </w:r>
      <w:r w:rsidR="0005469A">
        <w:rPr>
          <w:rStyle w:val="fontstyle21"/>
          <w:lang w:val="cs-CZ"/>
        </w:rPr>
        <w:t xml:space="preserve"> a vlastní hodnocení</w:t>
      </w:r>
      <w:r w:rsidRPr="00C02472">
        <w:rPr>
          <w:rStyle w:val="fontstyle21"/>
          <w:lang w:val="cs-CZ"/>
        </w:rPr>
        <w:t xml:space="preserve">, </w:t>
      </w:r>
    </w:p>
    <w:p w14:paraId="0224F91D" w14:textId="5F0ABFE2" w:rsidR="0005469A" w:rsidRDefault="00CE1314" w:rsidP="00C02472">
      <w:pPr>
        <w:jc w:val="both"/>
        <w:rPr>
          <w:rStyle w:val="fontstyle21"/>
          <w:lang w:val="cs-CZ"/>
        </w:rPr>
      </w:pPr>
      <w:r w:rsidRPr="00C02472">
        <w:rPr>
          <w:rStyle w:val="fontstyle21"/>
          <w:lang w:val="cs-CZ"/>
        </w:rPr>
        <w:t>4)</w:t>
      </w:r>
      <w:r w:rsidR="0005469A">
        <w:rPr>
          <w:rStyle w:val="fontstyle21"/>
          <w:lang w:val="cs-CZ"/>
        </w:rPr>
        <w:t xml:space="preserve"> </w:t>
      </w:r>
      <w:r w:rsidRPr="00C02472">
        <w:rPr>
          <w:rStyle w:val="fontstyle21"/>
          <w:lang w:val="cs-CZ"/>
        </w:rPr>
        <w:t>přehled použitých</w:t>
      </w:r>
      <w:r w:rsidR="0005469A">
        <w:rPr>
          <w:rStyle w:val="fontstyle21"/>
          <w:lang w:val="cs-CZ"/>
        </w:rPr>
        <w:t xml:space="preserve"> </w:t>
      </w:r>
      <w:r w:rsidRPr="00C02472">
        <w:rPr>
          <w:rStyle w:val="fontstyle21"/>
          <w:lang w:val="cs-CZ"/>
        </w:rPr>
        <w:t>pramenů.</w:t>
      </w:r>
    </w:p>
    <w:p w14:paraId="3EA5AB09" w14:textId="522305D3" w:rsidR="0005469A" w:rsidRDefault="00CE1314" w:rsidP="00C02472">
      <w:pPr>
        <w:jc w:val="both"/>
        <w:rPr>
          <w:rStyle w:val="fontstyle21"/>
          <w:lang w:val="cs-CZ"/>
        </w:rPr>
      </w:pPr>
      <w:r w:rsidRPr="00C02472">
        <w:rPr>
          <w:rFonts w:ascii="ArialMT" w:hAnsi="ArialMT"/>
          <w:color w:val="000000"/>
          <w:lang w:val="cs-CZ"/>
        </w:rPr>
        <w:br/>
      </w:r>
      <w:r w:rsidRPr="0005469A">
        <w:rPr>
          <w:rStyle w:val="fontstyle21"/>
          <w:b/>
          <w:bCs/>
          <w:lang w:val="cs-CZ"/>
        </w:rPr>
        <w:t>Cílem není nalézt definitivní nebo jedině správné řešení</w:t>
      </w:r>
      <w:r w:rsidR="0005469A" w:rsidRPr="0005469A">
        <w:rPr>
          <w:rStyle w:val="fontstyle21"/>
          <w:b/>
          <w:bCs/>
          <w:lang w:val="cs-CZ"/>
        </w:rPr>
        <w:t>. P</w:t>
      </w:r>
      <w:r w:rsidRPr="0005469A">
        <w:rPr>
          <w:rStyle w:val="fontstyle21"/>
          <w:b/>
          <w:bCs/>
          <w:lang w:val="cs-CZ"/>
        </w:rPr>
        <w:t>ostačí, pokud práce</w:t>
      </w:r>
      <w:r w:rsidRPr="0005469A">
        <w:rPr>
          <w:rFonts w:ascii="ArialMT" w:hAnsi="ArialMT"/>
          <w:b/>
          <w:bCs/>
          <w:color w:val="000000"/>
          <w:lang w:val="cs-CZ"/>
        </w:rPr>
        <w:br/>
      </w:r>
      <w:r w:rsidRPr="0005469A">
        <w:rPr>
          <w:rStyle w:val="fontstyle21"/>
          <w:b/>
          <w:bCs/>
          <w:lang w:val="cs-CZ"/>
        </w:rPr>
        <w:t xml:space="preserve">nabídne </w:t>
      </w:r>
      <w:r w:rsidR="0005469A">
        <w:rPr>
          <w:rStyle w:val="fontstyle21"/>
          <w:b/>
          <w:bCs/>
          <w:lang w:val="cs-CZ"/>
        </w:rPr>
        <w:t xml:space="preserve">(1) </w:t>
      </w:r>
      <w:r w:rsidRPr="0005469A">
        <w:rPr>
          <w:rStyle w:val="fontstyle21"/>
          <w:b/>
          <w:bCs/>
          <w:u w:val="single"/>
          <w:lang w:val="cs-CZ"/>
        </w:rPr>
        <w:t>argumenty pro i proti určité variantě</w:t>
      </w:r>
      <w:r w:rsidR="007536CD" w:rsidRPr="007536CD">
        <w:rPr>
          <w:rStyle w:val="fontstyle21"/>
          <w:b/>
          <w:bCs/>
          <w:lang w:val="cs-CZ"/>
        </w:rPr>
        <w:t xml:space="preserve"> a</w:t>
      </w:r>
      <w:r w:rsidRPr="007536CD">
        <w:rPr>
          <w:rStyle w:val="fontstyle21"/>
          <w:b/>
          <w:bCs/>
          <w:lang w:val="cs-CZ"/>
        </w:rPr>
        <w:t xml:space="preserve"> </w:t>
      </w:r>
      <w:r w:rsidR="0005469A" w:rsidRPr="0005469A">
        <w:rPr>
          <w:rStyle w:val="fontstyle21"/>
          <w:b/>
          <w:bCs/>
          <w:lang w:val="cs-CZ"/>
        </w:rPr>
        <w:t xml:space="preserve">(2) </w:t>
      </w:r>
      <w:r w:rsidRPr="0005469A">
        <w:rPr>
          <w:rStyle w:val="fontstyle21"/>
          <w:b/>
          <w:bCs/>
          <w:u w:val="single"/>
          <w:lang w:val="cs-CZ"/>
        </w:rPr>
        <w:t>prokáže schopnost nalézt podporu pro</w:t>
      </w:r>
      <w:r w:rsidR="0005469A" w:rsidRPr="0005469A">
        <w:rPr>
          <w:rStyle w:val="fontstyle21"/>
          <w:b/>
          <w:bCs/>
          <w:u w:val="single"/>
          <w:lang w:val="cs-CZ"/>
        </w:rPr>
        <w:t xml:space="preserve"> </w:t>
      </w:r>
      <w:r w:rsidRPr="0005469A">
        <w:rPr>
          <w:rStyle w:val="fontstyle21"/>
          <w:b/>
          <w:bCs/>
          <w:u w:val="single"/>
          <w:lang w:val="cs-CZ"/>
        </w:rPr>
        <w:t>svá tvrzení v</w:t>
      </w:r>
      <w:r w:rsidR="00987EA1">
        <w:rPr>
          <w:rStyle w:val="fontstyle21"/>
          <w:b/>
          <w:bCs/>
          <w:u w:val="single"/>
          <w:lang w:val="cs-CZ"/>
        </w:rPr>
        <w:t> </w:t>
      </w:r>
      <w:r w:rsidRPr="0005469A">
        <w:rPr>
          <w:rStyle w:val="fontstyle21"/>
          <w:b/>
          <w:bCs/>
          <w:u w:val="single"/>
          <w:lang w:val="cs-CZ"/>
        </w:rPr>
        <w:t>pramenech</w:t>
      </w:r>
      <w:r w:rsidR="007536CD" w:rsidRPr="007536CD">
        <w:rPr>
          <w:rStyle w:val="fontstyle21"/>
          <w:b/>
          <w:bCs/>
          <w:lang w:val="cs-CZ"/>
        </w:rPr>
        <w:t xml:space="preserve">. </w:t>
      </w:r>
      <w:r w:rsidRPr="00C02472">
        <w:rPr>
          <w:rStyle w:val="fontstyle21"/>
          <w:lang w:val="cs-CZ"/>
        </w:rPr>
        <w:t>Práce musí být pokusem o právní řešení</w:t>
      </w:r>
      <w:r w:rsidR="0005469A">
        <w:rPr>
          <w:rStyle w:val="fontstyle21"/>
          <w:lang w:val="cs-CZ"/>
        </w:rPr>
        <w:t>. P</w:t>
      </w:r>
      <w:r w:rsidRPr="00C02472">
        <w:rPr>
          <w:rStyle w:val="fontstyle21"/>
          <w:lang w:val="cs-CZ"/>
        </w:rPr>
        <w:t>ráce jen popisující problém bez pokusu o jeho řešení jsou nevyhovující.</w:t>
      </w:r>
      <w:r w:rsidR="0005469A">
        <w:rPr>
          <w:rStyle w:val="fontstyle21"/>
          <w:lang w:val="cs-CZ"/>
        </w:rPr>
        <w:t xml:space="preserve"> Kvůli limitovanému rozsahu je potřeba psát </w:t>
      </w:r>
      <w:r w:rsidR="0005469A" w:rsidRPr="0005469A">
        <w:rPr>
          <w:rStyle w:val="fontstyle21"/>
          <w:b/>
          <w:bCs/>
          <w:lang w:val="cs-CZ"/>
        </w:rPr>
        <w:t>stručně a efektivně</w:t>
      </w:r>
      <w:r w:rsidR="007536CD">
        <w:rPr>
          <w:rStyle w:val="fontstyle21"/>
          <w:b/>
          <w:bCs/>
          <w:lang w:val="cs-CZ"/>
        </w:rPr>
        <w:t xml:space="preserve"> </w:t>
      </w:r>
      <w:r w:rsidR="007536CD" w:rsidRPr="007536CD">
        <w:rPr>
          <w:rStyle w:val="fontstyle21"/>
          <w:lang w:val="cs-CZ"/>
        </w:rPr>
        <w:t>(nelze zacházet do detailů</w:t>
      </w:r>
      <w:r w:rsidR="00C17668">
        <w:rPr>
          <w:rStyle w:val="fontstyle21"/>
          <w:lang w:val="cs-CZ"/>
        </w:rPr>
        <w:t xml:space="preserve"> nebo</w:t>
      </w:r>
      <w:r w:rsidR="007536CD" w:rsidRPr="007536CD">
        <w:rPr>
          <w:rStyle w:val="fontstyle21"/>
          <w:lang w:val="cs-CZ"/>
        </w:rPr>
        <w:t xml:space="preserve"> pojmout téma </w:t>
      </w:r>
      <w:r w:rsidR="00C17668">
        <w:rPr>
          <w:rStyle w:val="fontstyle21"/>
          <w:lang w:val="cs-CZ"/>
        </w:rPr>
        <w:t xml:space="preserve">příliš </w:t>
      </w:r>
      <w:r w:rsidR="007536CD" w:rsidRPr="007536CD">
        <w:rPr>
          <w:rStyle w:val="fontstyle21"/>
          <w:lang w:val="cs-CZ"/>
        </w:rPr>
        <w:t>široce)</w:t>
      </w:r>
      <w:r w:rsidR="0005469A" w:rsidRPr="007536CD">
        <w:rPr>
          <w:rStyle w:val="fontstyle21"/>
          <w:lang w:val="cs-CZ"/>
        </w:rPr>
        <w:t>.</w:t>
      </w:r>
      <w:r w:rsidR="0005469A">
        <w:rPr>
          <w:rStyle w:val="fontstyle21"/>
          <w:lang w:val="cs-CZ"/>
        </w:rPr>
        <w:t xml:space="preserve"> </w:t>
      </w:r>
      <w:r w:rsidR="007536CD">
        <w:rPr>
          <w:rStyle w:val="fontstyle21"/>
          <w:lang w:val="cs-CZ"/>
        </w:rPr>
        <w:t xml:space="preserve">Další zpracování </w:t>
      </w:r>
      <w:r w:rsidR="0005469A">
        <w:rPr>
          <w:rStyle w:val="fontstyle21"/>
          <w:lang w:val="cs-CZ"/>
        </w:rPr>
        <w:t>je ponecháno na studentech, vítána je samostatnost.</w:t>
      </w:r>
    </w:p>
    <w:p w14:paraId="78E50DD3" w14:textId="3B2A4A8C" w:rsidR="00726953" w:rsidRDefault="00726953" w:rsidP="00C02472">
      <w:pPr>
        <w:jc w:val="both"/>
        <w:rPr>
          <w:rStyle w:val="fontstyle21"/>
          <w:lang w:val="cs-CZ"/>
        </w:rPr>
      </w:pPr>
      <w:r>
        <w:rPr>
          <w:rStyle w:val="fontstyle21"/>
          <w:lang w:val="cs-CZ"/>
        </w:rPr>
        <w:t>Odrazem pro prameny můžou být dokumenty v Moodlu k předmětu, je potřeba je prostudovat, lze v nich získat inspiraci pro argumentaci, další prameny...</w:t>
      </w:r>
    </w:p>
    <w:p w14:paraId="050606A6" w14:textId="7BCE61FC" w:rsidR="0005469A" w:rsidRDefault="00CE1314" w:rsidP="00C02472">
      <w:pPr>
        <w:jc w:val="both"/>
        <w:rPr>
          <w:rStyle w:val="fontstyle21"/>
          <w:lang w:val="cs-CZ"/>
        </w:rPr>
      </w:pPr>
      <w:r w:rsidRPr="00C02472">
        <w:rPr>
          <w:rStyle w:val="fontstyle01"/>
          <w:sz w:val="24"/>
          <w:szCs w:val="24"/>
          <w:lang w:val="cs-CZ"/>
        </w:rPr>
        <w:t xml:space="preserve">konzultace: </w:t>
      </w:r>
      <w:r w:rsidRPr="00C02472">
        <w:rPr>
          <w:rStyle w:val="fontstyle21"/>
          <w:lang w:val="cs-CZ"/>
        </w:rPr>
        <w:t>každý student má nárok na konzultaci, která proběhne emailovou</w:t>
      </w:r>
      <w:r w:rsidRPr="00C02472">
        <w:rPr>
          <w:rFonts w:ascii="ArialMT" w:hAnsi="ArialMT"/>
          <w:color w:val="000000"/>
          <w:lang w:val="cs-CZ"/>
        </w:rPr>
        <w:br/>
      </w:r>
      <w:r w:rsidRPr="00C02472">
        <w:rPr>
          <w:rStyle w:val="fontstyle21"/>
          <w:lang w:val="cs-CZ"/>
        </w:rPr>
        <w:t>formou</w:t>
      </w:r>
      <w:r w:rsidR="0005469A">
        <w:rPr>
          <w:rStyle w:val="fontstyle21"/>
          <w:lang w:val="cs-CZ"/>
        </w:rPr>
        <w:t xml:space="preserve"> anebo</w:t>
      </w:r>
      <w:r w:rsidRPr="00C02472">
        <w:rPr>
          <w:rStyle w:val="fontstyle21"/>
          <w:lang w:val="cs-CZ"/>
        </w:rPr>
        <w:t xml:space="preserve"> </w:t>
      </w:r>
      <w:r w:rsidR="0005469A">
        <w:rPr>
          <w:rStyle w:val="fontstyle21"/>
          <w:lang w:val="cs-CZ"/>
        </w:rPr>
        <w:t>jinak distančně (</w:t>
      </w:r>
      <w:r w:rsidR="0005469A" w:rsidRPr="00C02472">
        <w:rPr>
          <w:rStyle w:val="fontstyle21"/>
          <w:lang w:val="cs-CZ"/>
        </w:rPr>
        <w:t xml:space="preserve">samostatnost </w:t>
      </w:r>
      <w:r w:rsidR="0005469A">
        <w:rPr>
          <w:rStyle w:val="fontstyle21"/>
          <w:lang w:val="cs-CZ"/>
        </w:rPr>
        <w:t xml:space="preserve">je </w:t>
      </w:r>
      <w:r w:rsidR="0005469A" w:rsidRPr="00C02472">
        <w:rPr>
          <w:rStyle w:val="fontstyle21"/>
          <w:lang w:val="cs-CZ"/>
        </w:rPr>
        <w:t>vítána</w:t>
      </w:r>
      <w:r w:rsidR="0005469A">
        <w:rPr>
          <w:rStyle w:val="fontstyle21"/>
          <w:lang w:val="cs-CZ"/>
        </w:rPr>
        <w:t>)</w:t>
      </w:r>
    </w:p>
    <w:p w14:paraId="294C4BC1" w14:textId="252A8155" w:rsidR="007536CD" w:rsidRDefault="00CE1314" w:rsidP="00C02472">
      <w:pPr>
        <w:jc w:val="both"/>
        <w:rPr>
          <w:rStyle w:val="fontstyle21"/>
          <w:lang w:val="cs-CZ"/>
        </w:rPr>
      </w:pPr>
      <w:r w:rsidRPr="00C02472">
        <w:rPr>
          <w:rStyle w:val="fontstyle01"/>
          <w:sz w:val="24"/>
          <w:szCs w:val="24"/>
          <w:lang w:val="cs-CZ"/>
        </w:rPr>
        <w:t xml:space="preserve">odevzdání: </w:t>
      </w:r>
      <w:r w:rsidRPr="00C02472">
        <w:rPr>
          <w:rStyle w:val="fontstyle21"/>
          <w:lang w:val="cs-CZ"/>
        </w:rPr>
        <w:t xml:space="preserve">práci je třeba odevzdat </w:t>
      </w:r>
      <w:r w:rsidRPr="007536CD">
        <w:rPr>
          <w:rStyle w:val="fontstyle21"/>
          <w:b/>
          <w:bCs/>
          <w:lang w:val="cs-CZ"/>
        </w:rPr>
        <w:t xml:space="preserve">do </w:t>
      </w:r>
      <w:r w:rsidR="007536CD" w:rsidRPr="007536CD">
        <w:rPr>
          <w:rStyle w:val="fontstyle21"/>
          <w:b/>
          <w:bCs/>
          <w:lang w:val="cs-CZ"/>
        </w:rPr>
        <w:t>31</w:t>
      </w:r>
      <w:r w:rsidRPr="007536CD">
        <w:rPr>
          <w:rStyle w:val="fontstyle21"/>
          <w:b/>
          <w:bCs/>
          <w:lang w:val="cs-CZ"/>
        </w:rPr>
        <w:t xml:space="preserve">. </w:t>
      </w:r>
      <w:r w:rsidR="007536CD" w:rsidRPr="007536CD">
        <w:rPr>
          <w:rStyle w:val="fontstyle21"/>
          <w:b/>
          <w:bCs/>
          <w:lang w:val="cs-CZ"/>
        </w:rPr>
        <w:t xml:space="preserve">května </w:t>
      </w:r>
      <w:r w:rsidR="00C17668">
        <w:rPr>
          <w:rStyle w:val="fontstyle21"/>
          <w:b/>
          <w:bCs/>
          <w:lang w:val="cs-CZ"/>
        </w:rPr>
        <w:t>v daném semestru</w:t>
      </w:r>
      <w:r w:rsidRPr="00C02472">
        <w:rPr>
          <w:rStyle w:val="fontstyle21"/>
          <w:lang w:val="cs-CZ"/>
        </w:rPr>
        <w:t>, aby ji student stihl v</w:t>
      </w:r>
      <w:r w:rsidR="00C17668">
        <w:rPr>
          <w:rStyle w:val="fontstyle21"/>
          <w:lang w:val="cs-CZ"/>
        </w:rPr>
        <w:t> </w:t>
      </w:r>
      <w:r w:rsidRPr="00C02472">
        <w:rPr>
          <w:rStyle w:val="fontstyle21"/>
          <w:lang w:val="cs-CZ"/>
        </w:rPr>
        <w:t>případě</w:t>
      </w:r>
      <w:r w:rsidR="00C17668">
        <w:rPr>
          <w:rStyle w:val="fontstyle21"/>
          <w:lang w:val="cs-CZ"/>
        </w:rPr>
        <w:t xml:space="preserve"> </w:t>
      </w:r>
      <w:r w:rsidRPr="00C02472">
        <w:rPr>
          <w:rStyle w:val="fontstyle21"/>
          <w:lang w:val="cs-CZ"/>
        </w:rPr>
        <w:t>vrácení k opravení ještě doplnit před koncem semestru</w:t>
      </w:r>
      <w:r w:rsidR="00DB2FC9">
        <w:rPr>
          <w:rStyle w:val="fontstyle21"/>
          <w:lang w:val="cs-CZ"/>
        </w:rPr>
        <w:t>; vyhodnocení proběhne do 10 dnů</w:t>
      </w:r>
    </w:p>
    <w:p w14:paraId="1B8B50EC" w14:textId="3662FDD3" w:rsidR="00C02472" w:rsidRDefault="00CE1314" w:rsidP="00C02472">
      <w:pPr>
        <w:jc w:val="both"/>
        <w:rPr>
          <w:rStyle w:val="fontstyle21"/>
          <w:lang w:val="cs-CZ"/>
        </w:rPr>
      </w:pPr>
      <w:r w:rsidRPr="00C02472">
        <w:rPr>
          <w:rStyle w:val="fontstyle21"/>
          <w:lang w:val="cs-CZ"/>
        </w:rPr>
        <w:t xml:space="preserve">Práce se odevzdává jejím zasláním na </w:t>
      </w:r>
      <w:r w:rsidR="007536CD">
        <w:rPr>
          <w:rStyle w:val="fontstyle21"/>
          <w:lang w:val="cs-CZ"/>
        </w:rPr>
        <w:t xml:space="preserve">e-mail: </w:t>
      </w:r>
      <w:r w:rsidR="00C17668">
        <w:rPr>
          <w:rStyle w:val="fontstyle21"/>
          <w:b/>
          <w:bCs/>
          <w:lang w:val="cs-CZ"/>
        </w:rPr>
        <w:t>advokat@vercimak.cz</w:t>
      </w:r>
      <w:r w:rsidRPr="00C02472">
        <w:rPr>
          <w:rStyle w:val="fontstyle21"/>
          <w:lang w:val="cs-CZ"/>
        </w:rPr>
        <w:t xml:space="preserve"> ve</w:t>
      </w:r>
      <w:r w:rsidRPr="00C02472">
        <w:rPr>
          <w:rFonts w:ascii="ArialMT" w:hAnsi="ArialMT"/>
          <w:color w:val="000000"/>
          <w:lang w:val="cs-CZ"/>
        </w:rPr>
        <w:br/>
      </w:r>
      <w:r w:rsidRPr="00C02472">
        <w:rPr>
          <w:rStyle w:val="fontstyle21"/>
          <w:lang w:val="cs-CZ"/>
        </w:rPr>
        <w:t xml:space="preserve">formátu </w:t>
      </w:r>
      <w:r w:rsidR="00C17668">
        <w:rPr>
          <w:rStyle w:val="fontstyle21"/>
          <w:lang w:val="cs-CZ"/>
        </w:rPr>
        <w:t>.doc/.docx</w:t>
      </w:r>
      <w:r w:rsidRPr="00C02472">
        <w:rPr>
          <w:rStyle w:val="fontstyle21"/>
          <w:lang w:val="cs-CZ"/>
        </w:rPr>
        <w:t xml:space="preserve"> nebo </w:t>
      </w:r>
      <w:r w:rsidR="00C17668">
        <w:rPr>
          <w:rStyle w:val="fontstyle21"/>
          <w:lang w:val="cs-CZ"/>
        </w:rPr>
        <w:t>.pdf</w:t>
      </w:r>
      <w:r w:rsidRPr="00C02472">
        <w:rPr>
          <w:rStyle w:val="fontstyle21"/>
          <w:lang w:val="cs-CZ"/>
        </w:rPr>
        <w:t>.</w:t>
      </w:r>
    </w:p>
    <w:p w14:paraId="1A0A810F" w14:textId="77777777" w:rsidR="007536CD" w:rsidRDefault="00CE1314" w:rsidP="00C02472">
      <w:pPr>
        <w:jc w:val="both"/>
        <w:rPr>
          <w:rStyle w:val="fontstyle21"/>
          <w:lang w:val="cs-CZ"/>
        </w:rPr>
      </w:pPr>
      <w:r w:rsidRPr="00C02472">
        <w:rPr>
          <w:rStyle w:val="fontstyle01"/>
          <w:sz w:val="24"/>
          <w:szCs w:val="24"/>
          <w:lang w:val="cs-CZ"/>
        </w:rPr>
        <w:t xml:space="preserve">hodnocení: </w:t>
      </w:r>
      <w:r w:rsidRPr="00C02472">
        <w:rPr>
          <w:rStyle w:val="fontstyle21"/>
          <w:lang w:val="cs-CZ"/>
        </w:rPr>
        <w:t>2 ECTS kredity</w:t>
      </w:r>
    </w:p>
    <w:p w14:paraId="1A40045F" w14:textId="50FF6891" w:rsidR="00C02472" w:rsidRDefault="00CE1314" w:rsidP="00C02472">
      <w:pPr>
        <w:jc w:val="both"/>
        <w:rPr>
          <w:rStyle w:val="fontstyle21"/>
          <w:lang w:val="cs-CZ"/>
        </w:rPr>
      </w:pPr>
      <w:r w:rsidRPr="00C02472">
        <w:rPr>
          <w:rStyle w:val="fontstyle21"/>
          <w:lang w:val="cs-CZ"/>
        </w:rPr>
        <w:t>Pro hodnocení je rozhodující kvalita použitých argumentů a schopnost podpořit svá</w:t>
      </w:r>
      <w:r w:rsidRPr="00C02472">
        <w:rPr>
          <w:rFonts w:ascii="ArialMT" w:hAnsi="ArialMT"/>
          <w:color w:val="000000"/>
          <w:lang w:val="cs-CZ"/>
        </w:rPr>
        <w:br/>
      </w:r>
      <w:r w:rsidRPr="00C02472">
        <w:rPr>
          <w:rStyle w:val="fontstyle21"/>
          <w:lang w:val="cs-CZ"/>
        </w:rPr>
        <w:t>tvrzení odkazy na prameny</w:t>
      </w:r>
      <w:r w:rsidR="007536CD">
        <w:rPr>
          <w:rStyle w:val="fontstyle21"/>
          <w:lang w:val="cs-CZ"/>
        </w:rPr>
        <w:t>.</w:t>
      </w:r>
    </w:p>
    <w:p w14:paraId="715B5279" w14:textId="27D74F8A" w:rsidR="00726953" w:rsidRDefault="00726953" w:rsidP="00C02472">
      <w:pPr>
        <w:jc w:val="both"/>
        <w:rPr>
          <w:rStyle w:val="fontstyle21"/>
          <w:lang w:val="cs-CZ"/>
        </w:rPr>
      </w:pPr>
      <w:r>
        <w:rPr>
          <w:rStyle w:val="fontstyle21"/>
          <w:lang w:val="cs-CZ"/>
        </w:rPr>
        <w:t>Zpracování úkolu má jinou strukturu, neomezený rozsah a počet příloh</w:t>
      </w:r>
      <w:r w:rsidR="007A4169">
        <w:rPr>
          <w:rStyle w:val="fontstyle21"/>
          <w:lang w:val="cs-CZ"/>
        </w:rPr>
        <w:t>;</w:t>
      </w:r>
      <w:r>
        <w:rPr>
          <w:rStyle w:val="fontstyle21"/>
          <w:lang w:val="cs-CZ"/>
        </w:rPr>
        <w:t xml:space="preserve"> musí odpovídat zákonným požadavkům, </w:t>
      </w:r>
      <w:r w:rsidR="007A4169">
        <w:rPr>
          <w:rStyle w:val="fontstyle21"/>
          <w:lang w:val="cs-CZ"/>
        </w:rPr>
        <w:t xml:space="preserve">tj. </w:t>
      </w:r>
      <w:r>
        <w:rPr>
          <w:rStyle w:val="fontstyle21"/>
          <w:lang w:val="cs-CZ"/>
        </w:rPr>
        <w:t>musí být správné a kompletní.</w:t>
      </w:r>
    </w:p>
    <w:p w14:paraId="6AFD6046" w14:textId="15634A3B" w:rsidR="007A4169" w:rsidRDefault="007A4169" w:rsidP="00C02472">
      <w:pPr>
        <w:jc w:val="both"/>
        <w:rPr>
          <w:rStyle w:val="fontstyle21"/>
          <w:lang w:val="cs-CZ"/>
        </w:rPr>
      </w:pPr>
    </w:p>
    <w:p w14:paraId="20FBBB55" w14:textId="4C05A0A1" w:rsidR="007A4169" w:rsidRPr="00DB2FC9" w:rsidRDefault="007A4169" w:rsidP="00DB2FC9">
      <w:pPr>
        <w:jc w:val="center"/>
        <w:rPr>
          <w:rStyle w:val="fontstyle01"/>
        </w:rPr>
      </w:pPr>
      <w:r w:rsidRPr="00DB2FC9">
        <w:rPr>
          <w:rStyle w:val="fontstyle01"/>
        </w:rPr>
        <w:t>Zadání závěrečných prací</w:t>
      </w:r>
    </w:p>
    <w:p w14:paraId="2C543882" w14:textId="35CA3769" w:rsidR="007A4169" w:rsidRPr="007A4169" w:rsidRDefault="007A4169" w:rsidP="007A4169">
      <w:pPr>
        <w:jc w:val="both"/>
        <w:rPr>
          <w:rStyle w:val="fontstyle21"/>
          <w:b/>
          <w:bCs/>
          <w:lang w:val="cs-CZ"/>
        </w:rPr>
      </w:pPr>
      <w:r w:rsidRPr="007A4169">
        <w:rPr>
          <w:rStyle w:val="fontstyle21"/>
          <w:b/>
          <w:bCs/>
          <w:lang w:val="cs-CZ"/>
        </w:rPr>
        <w:lastRenderedPageBreak/>
        <w:t>Téma</w:t>
      </w:r>
    </w:p>
    <w:p w14:paraId="6B6D058B" w14:textId="32D3751A" w:rsidR="007A4169" w:rsidRPr="00DB2FC9" w:rsidRDefault="007A4169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Právní forma poskytovatele sociálních služeb (</w:t>
      </w:r>
      <w:r w:rsidR="00DB2FC9">
        <w:rPr>
          <w:rStyle w:val="fontstyle21"/>
          <w:lang w:val="cs-CZ"/>
        </w:rPr>
        <w:t>Zapsaný s</w:t>
      </w:r>
      <w:r w:rsidRPr="00DB2FC9">
        <w:rPr>
          <w:rStyle w:val="fontstyle21"/>
          <w:lang w:val="cs-CZ"/>
        </w:rPr>
        <w:t>polek, církevní organizace a příspěvková organizace kraje) – výhody a nevýhody</w:t>
      </w:r>
    </w:p>
    <w:p w14:paraId="4E5D77C7" w14:textId="67FCA354" w:rsidR="00987EA1" w:rsidRPr="00DB2FC9" w:rsidRDefault="00987EA1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Právní forma poskytovatele sociálních služeb (Zapsaný ústav, příspěvková organizace kraje a s.r.o.) – výhody a nevýhody</w:t>
      </w:r>
    </w:p>
    <w:p w14:paraId="507A8BD9" w14:textId="5C28C2C9" w:rsidR="007A4169" w:rsidRPr="00DB2FC9" w:rsidRDefault="007A4169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Dobrovolnictví v neziskové organizac</w:t>
      </w:r>
      <w:r w:rsidR="00286883" w:rsidRPr="00DB2FC9">
        <w:rPr>
          <w:rStyle w:val="fontstyle21"/>
          <w:lang w:val="cs-CZ"/>
        </w:rPr>
        <w:t>i</w:t>
      </w:r>
      <w:r w:rsidRPr="00DB2FC9">
        <w:rPr>
          <w:rStyle w:val="fontstyle21"/>
          <w:lang w:val="cs-CZ"/>
        </w:rPr>
        <w:t xml:space="preserve"> z pohledu práva</w:t>
      </w:r>
    </w:p>
    <w:p w14:paraId="1523D8E2" w14:textId="159407F7" w:rsidR="007A4169" w:rsidRPr="00DB2FC9" w:rsidRDefault="007A4169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Práva pacienta</w:t>
      </w:r>
    </w:p>
    <w:p w14:paraId="1B440DED" w14:textId="69C33DDB" w:rsidR="007A4169" w:rsidRPr="00DB2FC9" w:rsidRDefault="007A4169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Zdravotnická dokumentace</w:t>
      </w:r>
    </w:p>
    <w:p w14:paraId="1CD6FCF0" w14:textId="2DD27A9F" w:rsidR="007A4169" w:rsidRPr="00DB2FC9" w:rsidRDefault="007A4169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Informovaný souhlas</w:t>
      </w:r>
    </w:p>
    <w:p w14:paraId="7EB253BB" w14:textId="56A3D40E" w:rsidR="007A4169" w:rsidRPr="00DB2FC9" w:rsidRDefault="00987EA1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P</w:t>
      </w:r>
      <w:r w:rsidR="007A4169" w:rsidRPr="00DB2FC9">
        <w:rPr>
          <w:rStyle w:val="fontstyle21"/>
          <w:lang w:val="cs-CZ"/>
        </w:rPr>
        <w:t>rojednávaná novela Zákona o sociálních službách</w:t>
      </w:r>
      <w:r>
        <w:rPr>
          <w:rStyle w:val="Znakapoznpodarou"/>
          <w:rFonts w:ascii="ArialMT" w:hAnsi="ArialMT"/>
          <w:color w:val="000000"/>
          <w:sz w:val="24"/>
          <w:szCs w:val="24"/>
          <w:lang w:val="cs-CZ"/>
        </w:rPr>
        <w:footnoteReference w:id="1"/>
      </w:r>
      <w:r w:rsidR="007A4169" w:rsidRPr="00DB2FC9">
        <w:rPr>
          <w:rStyle w:val="fontstyle21"/>
          <w:lang w:val="cs-CZ"/>
        </w:rPr>
        <w:t xml:space="preserve"> (</w:t>
      </w:r>
      <w:r w:rsidRPr="00DB2FC9">
        <w:rPr>
          <w:rStyle w:val="fontstyle21"/>
          <w:lang w:val="cs-CZ"/>
        </w:rPr>
        <w:t>změny v r</w:t>
      </w:r>
      <w:r w:rsidR="007A4169" w:rsidRPr="00DB2FC9">
        <w:rPr>
          <w:rStyle w:val="fontstyle21"/>
          <w:lang w:val="cs-CZ"/>
        </w:rPr>
        <w:t>egistrac</w:t>
      </w:r>
      <w:r w:rsidRPr="00DB2FC9">
        <w:rPr>
          <w:rStyle w:val="fontstyle21"/>
          <w:lang w:val="cs-CZ"/>
        </w:rPr>
        <w:t>i</w:t>
      </w:r>
      <w:r w:rsidR="007A4169" w:rsidRPr="00DB2FC9">
        <w:rPr>
          <w:rStyle w:val="fontstyle21"/>
          <w:lang w:val="cs-CZ"/>
        </w:rPr>
        <w:t xml:space="preserve"> sociálních služeb)</w:t>
      </w:r>
    </w:p>
    <w:p w14:paraId="4982C3B6" w14:textId="3CA11752" w:rsidR="00987EA1" w:rsidRPr="00DB2FC9" w:rsidRDefault="00987EA1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Projednávaná novela Zákona o sociálních službách</w:t>
      </w:r>
      <w:r>
        <w:rPr>
          <w:rStyle w:val="Znakapoznpodarou"/>
          <w:rFonts w:ascii="ArialMT" w:hAnsi="ArialMT"/>
          <w:color w:val="000000"/>
          <w:sz w:val="24"/>
          <w:szCs w:val="24"/>
          <w:lang w:val="cs-CZ"/>
        </w:rPr>
        <w:footnoteReference w:id="2"/>
      </w:r>
      <w:r w:rsidRPr="00DB2FC9">
        <w:rPr>
          <w:rStyle w:val="fontstyle21"/>
          <w:lang w:val="cs-CZ"/>
        </w:rPr>
        <w:t xml:space="preserve"> (změny v povinnostech poskytovatelů sociálních služeb)</w:t>
      </w:r>
    </w:p>
    <w:p w14:paraId="71219576" w14:textId="355BA63D" w:rsidR="00987EA1" w:rsidRPr="00DB2FC9" w:rsidRDefault="00987EA1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Projednávaná novela Zákona o sociálních službách</w:t>
      </w:r>
      <w:r w:rsidR="00286883">
        <w:rPr>
          <w:rStyle w:val="Znakapoznpodarou"/>
          <w:rFonts w:ascii="ArialMT" w:hAnsi="ArialMT"/>
          <w:color w:val="000000"/>
          <w:sz w:val="24"/>
          <w:szCs w:val="24"/>
          <w:lang w:val="cs-CZ"/>
        </w:rPr>
        <w:footnoteReference w:id="3"/>
      </w:r>
      <w:r w:rsidRPr="00DB2FC9">
        <w:rPr>
          <w:rStyle w:val="fontstyle21"/>
          <w:lang w:val="cs-CZ"/>
        </w:rPr>
        <w:t xml:space="preserve"> (nucená správa a </w:t>
      </w:r>
      <w:r w:rsidR="00286883" w:rsidRPr="00DB2FC9">
        <w:rPr>
          <w:rStyle w:val="fontstyle21"/>
          <w:lang w:val="cs-CZ"/>
        </w:rPr>
        <w:t xml:space="preserve">změny v </w:t>
      </w:r>
      <w:r w:rsidRPr="00DB2FC9">
        <w:rPr>
          <w:rStyle w:val="fontstyle21"/>
          <w:lang w:val="cs-CZ"/>
        </w:rPr>
        <w:t>působnost</w:t>
      </w:r>
      <w:r w:rsidR="00286883" w:rsidRPr="00DB2FC9">
        <w:rPr>
          <w:rStyle w:val="fontstyle21"/>
          <w:lang w:val="cs-CZ"/>
        </w:rPr>
        <w:t>i</w:t>
      </w:r>
      <w:r w:rsidRPr="00DB2FC9">
        <w:rPr>
          <w:rStyle w:val="fontstyle21"/>
          <w:lang w:val="cs-CZ"/>
        </w:rPr>
        <w:t xml:space="preserve"> orgánů veřejné správy v oblasti sociálních služeb)</w:t>
      </w:r>
    </w:p>
    <w:p w14:paraId="46649470" w14:textId="206DBDAC" w:rsidR="007A4169" w:rsidRPr="00DB2FC9" w:rsidRDefault="00987EA1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O</w:t>
      </w:r>
      <w:r w:rsidR="007A4169" w:rsidRPr="00DB2FC9">
        <w:rPr>
          <w:rStyle w:val="fontstyle21"/>
          <w:lang w:val="cs-CZ"/>
        </w:rPr>
        <w:t>chrana osobních údajů</w:t>
      </w:r>
      <w:r w:rsidRPr="00DB2FC9">
        <w:rPr>
          <w:rStyle w:val="fontstyle21"/>
          <w:lang w:val="cs-CZ"/>
        </w:rPr>
        <w:t xml:space="preserve"> poskytovatelem sociálních služeb</w:t>
      </w:r>
    </w:p>
    <w:p w14:paraId="28CB27F1" w14:textId="77359AA8" w:rsidR="00063D8D" w:rsidRPr="00DB2FC9" w:rsidRDefault="00063D8D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Dostupnost sociálních služeb a právo na sociální služby</w:t>
      </w:r>
    </w:p>
    <w:p w14:paraId="0B0AEDA4" w14:textId="542598A6" w:rsidR="00063D8D" w:rsidRPr="00DB2FC9" w:rsidRDefault="00063D8D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Uzavírání smlouvy s potenciálním uživatelem sociální služby</w:t>
      </w:r>
    </w:p>
    <w:p w14:paraId="6F87B85E" w14:textId="258C5B09" w:rsidR="00063D8D" w:rsidRPr="00DB2FC9" w:rsidRDefault="00063D8D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Neregistrované sociální služby a přestupky na úseku sociálních služeb</w:t>
      </w:r>
    </w:p>
    <w:p w14:paraId="5A37E746" w14:textId="377B7106" w:rsidR="00063D8D" w:rsidRPr="00DB2FC9" w:rsidRDefault="00063D8D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Náklady na sociální služby</w:t>
      </w:r>
    </w:p>
    <w:p w14:paraId="3C034CCC" w14:textId="34F5BC9B" w:rsidR="00DB2FC9" w:rsidRPr="00DB2FC9" w:rsidRDefault="00DB2FC9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>Opatření omezující pohyb uživatele sociální služby</w:t>
      </w:r>
    </w:p>
    <w:p w14:paraId="70451817" w14:textId="26D4A0E1" w:rsidR="00286883" w:rsidRPr="00DB2FC9" w:rsidRDefault="00987EA1" w:rsidP="00DB2FC9">
      <w:pPr>
        <w:pStyle w:val="Odstavecseseznamem"/>
        <w:numPr>
          <w:ilvl w:val="0"/>
          <w:numId w:val="3"/>
        </w:numPr>
        <w:jc w:val="both"/>
        <w:rPr>
          <w:rStyle w:val="fontstyle21"/>
          <w:lang w:val="cs-CZ"/>
        </w:rPr>
      </w:pPr>
      <w:r w:rsidRPr="00DB2FC9">
        <w:rPr>
          <w:rStyle w:val="fontstyle21"/>
          <w:lang w:val="cs-CZ"/>
        </w:rPr>
        <w:t xml:space="preserve">Pandemie </w:t>
      </w:r>
      <w:r w:rsidR="00DB2FC9">
        <w:rPr>
          <w:rStyle w:val="fontstyle21"/>
          <w:lang w:val="cs-CZ"/>
        </w:rPr>
        <w:t xml:space="preserve">SARS-CoV-2 </w:t>
      </w:r>
      <w:r w:rsidRPr="00DB2FC9">
        <w:rPr>
          <w:rStyle w:val="fontstyle21"/>
          <w:lang w:val="cs-CZ"/>
        </w:rPr>
        <w:t>a dopad</w:t>
      </w:r>
      <w:r w:rsidR="00286883" w:rsidRPr="00DB2FC9">
        <w:rPr>
          <w:rStyle w:val="fontstyle21"/>
          <w:lang w:val="cs-CZ"/>
        </w:rPr>
        <w:t>y</w:t>
      </w:r>
      <w:r w:rsidRPr="00DB2FC9">
        <w:rPr>
          <w:rStyle w:val="fontstyle21"/>
          <w:lang w:val="cs-CZ"/>
        </w:rPr>
        <w:t xml:space="preserve"> na poskytování sociálních služeb v</w:t>
      </w:r>
      <w:r w:rsidR="00286883" w:rsidRPr="00DB2FC9">
        <w:rPr>
          <w:rStyle w:val="fontstyle21"/>
          <w:lang w:val="cs-CZ"/>
        </w:rPr>
        <w:t> </w:t>
      </w:r>
      <w:r w:rsidRPr="00DB2FC9">
        <w:rPr>
          <w:rStyle w:val="fontstyle21"/>
          <w:lang w:val="cs-CZ"/>
        </w:rPr>
        <w:t>ČR</w:t>
      </w:r>
      <w:r w:rsidR="00286883" w:rsidRPr="00DB2FC9">
        <w:rPr>
          <w:rStyle w:val="fontstyle21"/>
          <w:lang w:val="cs-CZ"/>
        </w:rPr>
        <w:t xml:space="preserve"> (vybrat vlastní podoblast</w:t>
      </w:r>
      <w:r w:rsidR="00DB2FC9">
        <w:rPr>
          <w:rStyle w:val="fontstyle21"/>
          <w:lang w:val="cs-CZ"/>
        </w:rPr>
        <w:t>, např.</w:t>
      </w:r>
      <w:r w:rsidR="00286883" w:rsidRPr="00DB2FC9">
        <w:rPr>
          <w:rStyle w:val="fontstyle21"/>
          <w:lang w:val="cs-CZ"/>
        </w:rPr>
        <w:t xml:space="preserve">: </w:t>
      </w:r>
      <w:r w:rsidR="00286883" w:rsidRPr="00DB2FC9">
        <w:rPr>
          <w:rStyle w:val="fontstyle21"/>
          <w:i/>
          <w:iCs/>
          <w:lang w:val="cs-CZ"/>
        </w:rPr>
        <w:t>karanténa a izolace (uživatelů a zaměstnanců)</w:t>
      </w:r>
      <w:r w:rsidR="00286883" w:rsidRPr="00DB2FC9">
        <w:rPr>
          <w:rStyle w:val="fontstyle21"/>
          <w:lang w:val="cs-CZ"/>
        </w:rPr>
        <w:t>,</w:t>
      </w:r>
      <w:r w:rsidR="00C17668">
        <w:rPr>
          <w:rStyle w:val="fontstyle21"/>
          <w:lang w:val="cs-CZ"/>
        </w:rPr>
        <w:t xml:space="preserve"> </w:t>
      </w:r>
      <w:r w:rsidR="00286883" w:rsidRPr="00DB2FC9">
        <w:rPr>
          <w:rStyle w:val="fontstyle21"/>
          <w:i/>
          <w:iCs/>
          <w:lang w:val="cs-CZ"/>
        </w:rPr>
        <w:t>denn</w:t>
      </w:r>
      <w:r w:rsidR="00286883" w:rsidRPr="00DB2FC9">
        <w:rPr>
          <w:rStyle w:val="fontstyle21"/>
          <w:rFonts w:hint="eastAsia"/>
          <w:i/>
          <w:iCs/>
          <w:lang w:val="cs-CZ"/>
        </w:rPr>
        <w:t>í</w:t>
      </w:r>
      <w:r w:rsidR="00286883" w:rsidRPr="00DB2FC9">
        <w:rPr>
          <w:rStyle w:val="fontstyle21"/>
          <w:i/>
          <w:iCs/>
          <w:lang w:val="cs-CZ"/>
        </w:rPr>
        <w:t xml:space="preserve"> a t</w:t>
      </w:r>
      <w:r w:rsidR="00286883" w:rsidRPr="00DB2FC9">
        <w:rPr>
          <w:rStyle w:val="fontstyle21"/>
          <w:rFonts w:hint="eastAsia"/>
          <w:i/>
          <w:iCs/>
          <w:lang w:val="cs-CZ"/>
        </w:rPr>
        <w:t>ý</w:t>
      </w:r>
      <w:r w:rsidR="00286883" w:rsidRPr="00DB2FC9">
        <w:rPr>
          <w:rStyle w:val="fontstyle21"/>
          <w:i/>
          <w:iCs/>
          <w:lang w:val="cs-CZ"/>
        </w:rPr>
        <w:t>denn</w:t>
      </w:r>
      <w:r w:rsidR="00286883" w:rsidRPr="00DB2FC9">
        <w:rPr>
          <w:rStyle w:val="fontstyle21"/>
          <w:rFonts w:hint="eastAsia"/>
          <w:i/>
          <w:iCs/>
          <w:lang w:val="cs-CZ"/>
        </w:rPr>
        <w:t>í</w:t>
      </w:r>
      <w:r w:rsidR="00286883" w:rsidRPr="00DB2FC9">
        <w:rPr>
          <w:rStyle w:val="fontstyle21"/>
          <w:i/>
          <w:iCs/>
          <w:lang w:val="cs-CZ"/>
        </w:rPr>
        <w:t xml:space="preserve"> stacion</w:t>
      </w:r>
      <w:r w:rsidR="00286883" w:rsidRPr="00DB2FC9">
        <w:rPr>
          <w:rStyle w:val="fontstyle21"/>
          <w:rFonts w:hint="eastAsia"/>
          <w:i/>
          <w:iCs/>
          <w:lang w:val="cs-CZ"/>
        </w:rPr>
        <w:t>ář</w:t>
      </w:r>
      <w:r w:rsidR="00286883" w:rsidRPr="00DB2FC9">
        <w:rPr>
          <w:rStyle w:val="fontstyle21"/>
          <w:i/>
          <w:iCs/>
          <w:lang w:val="cs-CZ"/>
        </w:rPr>
        <w:t>e</w:t>
      </w:r>
      <w:r w:rsidR="00286883" w:rsidRPr="00DB2FC9">
        <w:rPr>
          <w:rStyle w:val="fontstyle21"/>
          <w:lang w:val="cs-CZ"/>
        </w:rPr>
        <w:t xml:space="preserve">, </w:t>
      </w:r>
      <w:r w:rsidR="00286883" w:rsidRPr="00DB2FC9">
        <w:rPr>
          <w:rStyle w:val="fontstyle21"/>
          <w:i/>
          <w:iCs/>
          <w:lang w:val="cs-CZ"/>
        </w:rPr>
        <w:t>práce s klienty bez domova</w:t>
      </w:r>
      <w:r w:rsidR="00286883" w:rsidRPr="00DB2FC9">
        <w:rPr>
          <w:rStyle w:val="fontstyle21"/>
          <w:lang w:val="cs-CZ"/>
        </w:rPr>
        <w:t xml:space="preserve">, </w:t>
      </w:r>
      <w:r w:rsidR="00286883" w:rsidRPr="00DB2FC9">
        <w:rPr>
          <w:rStyle w:val="fontstyle21"/>
          <w:i/>
          <w:iCs/>
          <w:lang w:val="cs-CZ"/>
        </w:rPr>
        <w:t>nařízená pracovní povinnost studentům</w:t>
      </w:r>
      <w:r w:rsidR="00C17668">
        <w:rPr>
          <w:rStyle w:val="fontstyle21"/>
          <w:i/>
          <w:iCs/>
          <w:lang w:val="cs-CZ"/>
        </w:rPr>
        <w:t>, zákaz návštěv</w:t>
      </w:r>
      <w:r w:rsidR="00286883" w:rsidRPr="00DB2FC9">
        <w:rPr>
          <w:rStyle w:val="fontstyle21"/>
          <w:i/>
          <w:iCs/>
          <w:lang w:val="cs-CZ"/>
        </w:rPr>
        <w:t xml:space="preserve"> </w:t>
      </w:r>
      <w:r w:rsidR="00286883" w:rsidRPr="00DB2FC9">
        <w:rPr>
          <w:rStyle w:val="fontstyle21"/>
          <w:lang w:val="cs-CZ"/>
        </w:rPr>
        <w:t>atd.)</w:t>
      </w:r>
    </w:p>
    <w:p w14:paraId="6D482E59" w14:textId="29BC8752" w:rsidR="00987EA1" w:rsidRDefault="00987EA1" w:rsidP="007A4169">
      <w:pPr>
        <w:jc w:val="both"/>
        <w:rPr>
          <w:rStyle w:val="fontstyle21"/>
          <w:b/>
          <w:bCs/>
          <w:lang w:val="cs-CZ"/>
        </w:rPr>
      </w:pPr>
      <w:r w:rsidRPr="00987EA1">
        <w:rPr>
          <w:rStyle w:val="fontstyle21"/>
          <w:b/>
          <w:bCs/>
          <w:lang w:val="cs-CZ"/>
        </w:rPr>
        <w:t>Úkol</w:t>
      </w:r>
    </w:p>
    <w:p w14:paraId="64916F89" w14:textId="7CE8981E" w:rsidR="00987EA1" w:rsidRPr="00D2728F" w:rsidRDefault="00D2728F" w:rsidP="00D2728F">
      <w:pPr>
        <w:jc w:val="both"/>
        <w:rPr>
          <w:rStyle w:val="fontstyle21"/>
          <w:b/>
          <w:bCs/>
          <w:lang w:val="cs-CZ"/>
        </w:rPr>
      </w:pPr>
      <w:r w:rsidRPr="00D2728F">
        <w:rPr>
          <w:rStyle w:val="fontstyle21"/>
          <w:b/>
          <w:bCs/>
          <w:lang w:val="cs-CZ"/>
        </w:rPr>
        <w:t xml:space="preserve">1) </w:t>
      </w:r>
      <w:r w:rsidR="00987EA1" w:rsidRPr="00D2728F">
        <w:rPr>
          <w:rStyle w:val="fontstyle21"/>
          <w:b/>
          <w:bCs/>
          <w:lang w:val="cs-CZ"/>
        </w:rPr>
        <w:t>registrace libovolné sociální služby (</w:t>
      </w:r>
      <w:r w:rsidRPr="00D2728F">
        <w:rPr>
          <w:rStyle w:val="fontstyle21"/>
          <w:b/>
          <w:bCs/>
          <w:lang w:val="cs-CZ"/>
        </w:rPr>
        <w:t xml:space="preserve">vyplněný </w:t>
      </w:r>
      <w:r w:rsidR="00987EA1" w:rsidRPr="00D2728F">
        <w:rPr>
          <w:rStyle w:val="fontstyle21"/>
          <w:b/>
          <w:bCs/>
          <w:lang w:val="cs-CZ"/>
        </w:rPr>
        <w:t>tiskopis</w:t>
      </w:r>
      <w:r w:rsidRPr="00D2728F">
        <w:rPr>
          <w:rStyle w:val="fontstyle21"/>
          <w:b/>
          <w:bCs/>
          <w:lang w:val="cs-CZ"/>
        </w:rPr>
        <w:t xml:space="preserve"> se smyšlenými údaji registrovaného subjektu a</w:t>
      </w:r>
      <w:r w:rsidR="00987EA1" w:rsidRPr="00D2728F">
        <w:rPr>
          <w:rStyle w:val="fontstyle21"/>
          <w:b/>
          <w:bCs/>
          <w:lang w:val="cs-CZ"/>
        </w:rPr>
        <w:t xml:space="preserve"> </w:t>
      </w:r>
      <w:r w:rsidRPr="00D2728F">
        <w:rPr>
          <w:rStyle w:val="fontstyle21"/>
          <w:b/>
          <w:bCs/>
          <w:lang w:val="cs-CZ"/>
        </w:rPr>
        <w:t xml:space="preserve">seznam </w:t>
      </w:r>
      <w:r w:rsidR="00063D8D">
        <w:rPr>
          <w:rStyle w:val="fontstyle21"/>
          <w:b/>
          <w:bCs/>
          <w:lang w:val="cs-CZ"/>
        </w:rPr>
        <w:t xml:space="preserve">nezbytných </w:t>
      </w:r>
      <w:r w:rsidR="00987EA1" w:rsidRPr="00D2728F">
        <w:rPr>
          <w:rStyle w:val="fontstyle21"/>
          <w:b/>
          <w:bCs/>
          <w:lang w:val="cs-CZ"/>
        </w:rPr>
        <w:t>příloh)</w:t>
      </w:r>
    </w:p>
    <w:p w14:paraId="0713B9B8" w14:textId="36896748" w:rsidR="00D2728F" w:rsidRDefault="00D2728F" w:rsidP="00987EA1">
      <w:pPr>
        <w:pStyle w:val="Odstavecseseznamem"/>
        <w:numPr>
          <w:ilvl w:val="0"/>
          <w:numId w:val="1"/>
        </w:numPr>
        <w:jc w:val="both"/>
        <w:rPr>
          <w:rStyle w:val="fontstyle21"/>
          <w:lang w:val="cs-CZ"/>
        </w:rPr>
      </w:pPr>
      <w:r w:rsidRPr="00D2728F">
        <w:rPr>
          <w:rStyle w:val="fontstyle21"/>
          <w:lang w:val="cs-CZ"/>
        </w:rPr>
        <w:t>přílohy: nevytvářet každou přílohu, pouze shrnout v</w:t>
      </w:r>
      <w:r w:rsidR="00DB2FC9">
        <w:rPr>
          <w:rStyle w:val="fontstyle21"/>
          <w:lang w:val="cs-CZ"/>
        </w:rPr>
        <w:t> </w:t>
      </w:r>
      <w:r w:rsidRPr="00D2728F">
        <w:rPr>
          <w:rStyle w:val="fontstyle21"/>
          <w:lang w:val="cs-CZ"/>
        </w:rPr>
        <w:t>bodech</w:t>
      </w:r>
      <w:r w:rsidR="00DB2FC9">
        <w:rPr>
          <w:rStyle w:val="fontstyle21"/>
          <w:lang w:val="cs-CZ"/>
        </w:rPr>
        <w:t xml:space="preserve"> (max. 0,5 NS každá)</w:t>
      </w:r>
      <w:r w:rsidRPr="00D2728F">
        <w:rPr>
          <w:rStyle w:val="fontstyle21"/>
          <w:lang w:val="cs-CZ"/>
        </w:rPr>
        <w:t>, co bude která příloha obsahovat, proč je důležitá a dle jakého zákonného ustanovení je potřeba ji doložit</w:t>
      </w:r>
    </w:p>
    <w:p w14:paraId="58DA4AD1" w14:textId="1021C73C" w:rsidR="00561838" w:rsidRPr="00063D8D" w:rsidRDefault="00561838" w:rsidP="00561838">
      <w:pPr>
        <w:pStyle w:val="Odstavecseseznamem"/>
        <w:numPr>
          <w:ilvl w:val="0"/>
          <w:numId w:val="1"/>
        </w:numPr>
        <w:jc w:val="both"/>
        <w:rPr>
          <w:rStyle w:val="fontstyle21"/>
          <w:lang w:val="cs-CZ"/>
        </w:rPr>
      </w:pPr>
      <w:r>
        <w:rPr>
          <w:rStyle w:val="fontstyle21"/>
          <w:lang w:val="cs-CZ"/>
        </w:rPr>
        <w:lastRenderedPageBreak/>
        <w:t xml:space="preserve">v bodech popis správního řízení o registraci od jeho začátku po možnost vykonávat soc. služby (max. </w:t>
      </w:r>
      <w:r w:rsidR="00C17668">
        <w:rPr>
          <w:rStyle w:val="fontstyle21"/>
          <w:lang w:val="cs-CZ"/>
        </w:rPr>
        <w:t>1</w:t>
      </w:r>
      <w:r>
        <w:rPr>
          <w:rStyle w:val="fontstyle21"/>
          <w:lang w:val="cs-CZ"/>
        </w:rPr>
        <w:t xml:space="preserve"> NS) – kdo, co, kde, jak, kdy</w:t>
      </w:r>
    </w:p>
    <w:p w14:paraId="38959E9D" w14:textId="77777777" w:rsidR="00D2728F" w:rsidRDefault="00D2728F" w:rsidP="00D2728F">
      <w:pPr>
        <w:pStyle w:val="Odstavecseseznamem"/>
        <w:jc w:val="both"/>
        <w:rPr>
          <w:rStyle w:val="fontstyle21"/>
          <w:lang w:val="cs-CZ"/>
        </w:rPr>
      </w:pPr>
    </w:p>
    <w:p w14:paraId="7425A1EC" w14:textId="51834AB8" w:rsidR="00D2728F" w:rsidRDefault="00D2728F" w:rsidP="00D2728F">
      <w:pPr>
        <w:jc w:val="both"/>
        <w:rPr>
          <w:rStyle w:val="fontstyle21"/>
          <w:b/>
          <w:bCs/>
          <w:lang w:val="cs-CZ"/>
        </w:rPr>
      </w:pPr>
      <w:r w:rsidRPr="00D2728F">
        <w:rPr>
          <w:rStyle w:val="fontstyle21"/>
          <w:b/>
          <w:bCs/>
          <w:lang w:val="cs-CZ"/>
        </w:rPr>
        <w:t xml:space="preserve">2) změna registrace </w:t>
      </w:r>
      <w:r>
        <w:rPr>
          <w:rStyle w:val="fontstyle21"/>
          <w:b/>
          <w:bCs/>
          <w:lang w:val="cs-CZ"/>
        </w:rPr>
        <w:t xml:space="preserve">2 typů </w:t>
      </w:r>
      <w:r w:rsidR="00063D8D">
        <w:rPr>
          <w:rStyle w:val="fontstyle21"/>
          <w:b/>
          <w:bCs/>
          <w:lang w:val="cs-CZ"/>
        </w:rPr>
        <w:t xml:space="preserve">údajů v rozhodnutí o registraci </w:t>
      </w:r>
      <w:r w:rsidRPr="00D2728F">
        <w:rPr>
          <w:rStyle w:val="fontstyle21"/>
          <w:b/>
          <w:bCs/>
          <w:lang w:val="cs-CZ"/>
        </w:rPr>
        <w:t xml:space="preserve">libovolné existující sociální služby (vyplněný </w:t>
      </w:r>
      <w:r w:rsidR="00DB2FC9">
        <w:rPr>
          <w:rStyle w:val="fontstyle21"/>
          <w:b/>
          <w:bCs/>
          <w:lang w:val="cs-CZ"/>
        </w:rPr>
        <w:t xml:space="preserve">vzorový </w:t>
      </w:r>
      <w:r w:rsidRPr="00D2728F">
        <w:rPr>
          <w:rStyle w:val="fontstyle21"/>
          <w:b/>
          <w:bCs/>
          <w:lang w:val="cs-CZ"/>
        </w:rPr>
        <w:t>tiskopis</w:t>
      </w:r>
      <w:r w:rsidR="00063D8D">
        <w:rPr>
          <w:rStyle w:val="fontstyle21"/>
          <w:b/>
          <w:bCs/>
          <w:lang w:val="cs-CZ"/>
        </w:rPr>
        <w:t>/žádost</w:t>
      </w:r>
      <w:r w:rsidRPr="00D2728F">
        <w:rPr>
          <w:rStyle w:val="fontstyle21"/>
          <w:b/>
          <w:bCs/>
          <w:lang w:val="cs-CZ"/>
        </w:rPr>
        <w:t xml:space="preserve"> a </w:t>
      </w:r>
      <w:r w:rsidR="00DB2FC9">
        <w:rPr>
          <w:rStyle w:val="fontstyle21"/>
          <w:b/>
          <w:bCs/>
          <w:lang w:val="cs-CZ"/>
        </w:rPr>
        <w:t xml:space="preserve">vzory/příklady </w:t>
      </w:r>
      <w:r w:rsidR="00063D8D">
        <w:rPr>
          <w:rStyle w:val="fontstyle21"/>
          <w:b/>
          <w:bCs/>
          <w:lang w:val="cs-CZ"/>
        </w:rPr>
        <w:t>nezbytn</w:t>
      </w:r>
      <w:r w:rsidR="00DB2FC9">
        <w:rPr>
          <w:rStyle w:val="fontstyle21"/>
          <w:b/>
          <w:bCs/>
          <w:lang w:val="cs-CZ"/>
        </w:rPr>
        <w:t>ých</w:t>
      </w:r>
      <w:r w:rsidRPr="00D2728F">
        <w:rPr>
          <w:rStyle w:val="fontstyle21"/>
          <w:b/>
          <w:bCs/>
          <w:lang w:val="cs-CZ"/>
        </w:rPr>
        <w:t xml:space="preserve"> příloh)</w:t>
      </w:r>
      <w:r w:rsidR="00063D8D">
        <w:rPr>
          <w:rStyle w:val="Znakapoznpodarou"/>
          <w:rFonts w:ascii="ArialMT" w:hAnsi="ArialMT"/>
          <w:b/>
          <w:bCs/>
          <w:color w:val="000000"/>
          <w:sz w:val="24"/>
          <w:szCs w:val="24"/>
          <w:lang w:val="cs-CZ"/>
        </w:rPr>
        <w:footnoteReference w:id="4"/>
      </w:r>
    </w:p>
    <w:p w14:paraId="46F37AF9" w14:textId="3FFC2097" w:rsidR="00D2728F" w:rsidRDefault="00D2728F" w:rsidP="00063D8D">
      <w:pPr>
        <w:pStyle w:val="Odstavecseseznamem"/>
        <w:numPr>
          <w:ilvl w:val="0"/>
          <w:numId w:val="1"/>
        </w:numPr>
        <w:jc w:val="both"/>
        <w:rPr>
          <w:rStyle w:val="fontstyle21"/>
          <w:lang w:val="cs-CZ"/>
        </w:rPr>
      </w:pPr>
      <w:r w:rsidRPr="00D2728F">
        <w:rPr>
          <w:rStyle w:val="fontstyle21"/>
          <w:lang w:val="cs-CZ"/>
        </w:rPr>
        <w:t>přílohy:</w:t>
      </w:r>
      <w:r>
        <w:rPr>
          <w:rStyle w:val="fontstyle21"/>
          <w:lang w:val="cs-CZ"/>
        </w:rPr>
        <w:t xml:space="preserve"> k doloženým </w:t>
      </w:r>
      <w:r w:rsidR="00DB2FC9">
        <w:rPr>
          <w:rStyle w:val="fontstyle21"/>
          <w:lang w:val="cs-CZ"/>
        </w:rPr>
        <w:t xml:space="preserve">vytvořeným vzorovým </w:t>
      </w:r>
      <w:r>
        <w:rPr>
          <w:rStyle w:val="fontstyle21"/>
          <w:lang w:val="cs-CZ"/>
        </w:rPr>
        <w:t xml:space="preserve">přílohám je potřeba v bodech </w:t>
      </w:r>
      <w:r w:rsidRPr="00D2728F">
        <w:rPr>
          <w:rStyle w:val="fontstyle21"/>
          <w:lang w:val="cs-CZ"/>
        </w:rPr>
        <w:t>shrnout</w:t>
      </w:r>
      <w:r w:rsidR="00DB2FC9">
        <w:rPr>
          <w:rStyle w:val="fontstyle21"/>
          <w:lang w:val="cs-CZ"/>
        </w:rPr>
        <w:t xml:space="preserve"> (max. 0,5 NS každá)</w:t>
      </w:r>
      <w:r w:rsidRPr="00D2728F">
        <w:rPr>
          <w:rStyle w:val="fontstyle21"/>
          <w:lang w:val="cs-CZ"/>
        </w:rPr>
        <w:t>,</w:t>
      </w:r>
      <w:r w:rsidR="00063D8D">
        <w:rPr>
          <w:rStyle w:val="fontstyle21"/>
          <w:lang w:val="cs-CZ"/>
        </w:rPr>
        <w:t xml:space="preserve"> </w:t>
      </w:r>
      <w:r w:rsidRPr="00D2728F">
        <w:rPr>
          <w:rStyle w:val="fontstyle21"/>
          <w:lang w:val="cs-CZ"/>
        </w:rPr>
        <w:t>proč je důležitá a dle jakého zákonného ustanovení je potřeba ji doložit</w:t>
      </w:r>
    </w:p>
    <w:p w14:paraId="2C8955E4" w14:textId="7B8DF267" w:rsidR="00063D8D" w:rsidRPr="00561838" w:rsidRDefault="00063D8D" w:rsidP="00561838">
      <w:pPr>
        <w:pStyle w:val="Odstavecseseznamem"/>
        <w:numPr>
          <w:ilvl w:val="0"/>
          <w:numId w:val="1"/>
        </w:numPr>
        <w:jc w:val="both"/>
        <w:rPr>
          <w:rStyle w:val="fontstyle21"/>
          <w:lang w:val="cs-CZ"/>
        </w:rPr>
      </w:pPr>
      <w:r>
        <w:rPr>
          <w:rStyle w:val="fontstyle21"/>
          <w:lang w:val="cs-CZ"/>
        </w:rPr>
        <w:t xml:space="preserve">v bodech popis správního řízení </w:t>
      </w:r>
      <w:r w:rsidR="00561838">
        <w:rPr>
          <w:rStyle w:val="fontstyle21"/>
          <w:lang w:val="cs-CZ"/>
        </w:rPr>
        <w:t xml:space="preserve">o změně registrace od jeho začátku po možnost vykonávat soc. služby v změněném režimu </w:t>
      </w:r>
      <w:r>
        <w:rPr>
          <w:rStyle w:val="fontstyle21"/>
          <w:lang w:val="cs-CZ"/>
        </w:rPr>
        <w:t xml:space="preserve">(max. </w:t>
      </w:r>
      <w:r w:rsidR="00C17668">
        <w:rPr>
          <w:rStyle w:val="fontstyle21"/>
          <w:lang w:val="cs-CZ"/>
        </w:rPr>
        <w:t>1</w:t>
      </w:r>
      <w:r>
        <w:rPr>
          <w:rStyle w:val="fontstyle21"/>
          <w:lang w:val="cs-CZ"/>
        </w:rPr>
        <w:t xml:space="preserve"> NS)</w:t>
      </w:r>
      <w:r w:rsidR="00561838">
        <w:rPr>
          <w:rStyle w:val="fontstyle21"/>
          <w:lang w:val="cs-CZ"/>
        </w:rPr>
        <w:t xml:space="preserve"> – kdo, co, kde, jak, kdy</w:t>
      </w:r>
    </w:p>
    <w:sectPr w:rsidR="00063D8D" w:rsidRPr="00561838" w:rsidSect="0053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98261" w14:textId="77777777" w:rsidR="00AB71FA" w:rsidRDefault="00AB71FA" w:rsidP="00987EA1">
      <w:pPr>
        <w:spacing w:after="0" w:line="240" w:lineRule="auto"/>
      </w:pPr>
      <w:r>
        <w:separator/>
      </w:r>
    </w:p>
  </w:endnote>
  <w:endnote w:type="continuationSeparator" w:id="0">
    <w:p w14:paraId="650361F0" w14:textId="77777777" w:rsidR="00AB71FA" w:rsidRDefault="00AB71FA" w:rsidP="0098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B6589" w14:textId="77777777" w:rsidR="00AB71FA" w:rsidRDefault="00AB71FA" w:rsidP="00987EA1">
      <w:pPr>
        <w:spacing w:after="0" w:line="240" w:lineRule="auto"/>
      </w:pPr>
      <w:r>
        <w:separator/>
      </w:r>
    </w:p>
  </w:footnote>
  <w:footnote w:type="continuationSeparator" w:id="0">
    <w:p w14:paraId="0C67B624" w14:textId="77777777" w:rsidR="00AB71FA" w:rsidRDefault="00AB71FA" w:rsidP="00987EA1">
      <w:pPr>
        <w:spacing w:after="0" w:line="240" w:lineRule="auto"/>
      </w:pPr>
      <w:r>
        <w:continuationSeparator/>
      </w:r>
    </w:p>
  </w:footnote>
  <w:footnote w:id="1">
    <w:p w14:paraId="63B43165" w14:textId="7246D4E4" w:rsidR="00987EA1" w:rsidRPr="00987EA1" w:rsidRDefault="00987EA1">
      <w:pPr>
        <w:pStyle w:val="Textpoznpodarou"/>
        <w:rPr>
          <w:lang w:val="cs-CZ"/>
        </w:rPr>
      </w:pPr>
      <w:r>
        <w:rPr>
          <w:rStyle w:val="Znakapoznpodarou"/>
        </w:rPr>
        <w:t>1,</w:t>
      </w:r>
      <w:r>
        <w:t xml:space="preserve"> </w:t>
      </w:r>
      <w:r>
        <w:rPr>
          <w:rStyle w:val="Znakapoznpodarou"/>
        </w:rPr>
        <w:t>2,</w:t>
      </w:r>
      <w:r>
        <w:t xml:space="preserve"> </w:t>
      </w:r>
      <w:r>
        <w:rPr>
          <w:rStyle w:val="Znakapoznpodarou"/>
        </w:rPr>
        <w:t>3</w:t>
      </w:r>
      <w:r>
        <w:t xml:space="preserve">   </w:t>
      </w:r>
      <w:hyperlink r:id="rId1" w:history="1">
        <w:r>
          <w:rPr>
            <w:rStyle w:val="Hypertextovodkaz"/>
          </w:rPr>
          <w:t>https://apps.odok.cz/veklep-detail?pid=KORNBJZK6G9V</w:t>
        </w:r>
      </w:hyperlink>
    </w:p>
  </w:footnote>
  <w:footnote w:id="2">
    <w:p w14:paraId="590C74C2" w14:textId="61158077" w:rsidR="00987EA1" w:rsidRPr="00987EA1" w:rsidRDefault="00987EA1">
      <w:pPr>
        <w:pStyle w:val="Textpoznpodarou"/>
        <w:rPr>
          <w:lang w:val="cs-CZ"/>
        </w:rPr>
      </w:pPr>
    </w:p>
  </w:footnote>
  <w:footnote w:id="3">
    <w:p w14:paraId="590C6009" w14:textId="77777777" w:rsidR="00286883" w:rsidRPr="00987EA1" w:rsidRDefault="00286883" w:rsidP="00286883">
      <w:pPr>
        <w:pStyle w:val="Textpoznpodarou"/>
        <w:rPr>
          <w:lang w:val="cs-CZ"/>
        </w:rPr>
      </w:pPr>
    </w:p>
  </w:footnote>
  <w:footnote w:id="4">
    <w:p w14:paraId="2F35DAE3" w14:textId="6FCD0B56" w:rsidR="00063D8D" w:rsidRPr="00063D8D" w:rsidRDefault="00063D8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hyperlink r:id="rId2" w:history="1">
        <w:r>
          <w:rPr>
            <w:rStyle w:val="Hypertextovodkaz"/>
          </w:rPr>
          <w:t>http://iregistr.mpsv.cz/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14A6E"/>
    <w:multiLevelType w:val="hybridMultilevel"/>
    <w:tmpl w:val="D81E6E40"/>
    <w:lvl w:ilvl="0" w:tplc="2A5C96C6">
      <w:numFmt w:val="bullet"/>
      <w:lvlText w:val="-"/>
      <w:lvlJc w:val="left"/>
      <w:pPr>
        <w:ind w:left="720" w:hanging="360"/>
      </w:pPr>
      <w:rPr>
        <w:rFonts w:ascii="ArialMT" w:eastAsiaTheme="minorHAnsi" w:hAnsi="Arial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0B20CF"/>
    <w:multiLevelType w:val="hybridMultilevel"/>
    <w:tmpl w:val="C6703E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F1DDC"/>
    <w:multiLevelType w:val="hybridMultilevel"/>
    <w:tmpl w:val="DDFCB320"/>
    <w:lvl w:ilvl="0" w:tplc="BE64B6BC">
      <w:start w:val="4"/>
      <w:numFmt w:val="bullet"/>
      <w:lvlText w:val="-"/>
      <w:lvlJc w:val="left"/>
      <w:pPr>
        <w:ind w:left="720" w:hanging="360"/>
      </w:pPr>
      <w:rPr>
        <w:rFonts w:ascii="ArialMT" w:eastAsiaTheme="minorHAnsi" w:hAnsi="Arial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3163B2"/>
    <w:multiLevelType w:val="hybridMultilevel"/>
    <w:tmpl w:val="7F5EC664"/>
    <w:lvl w:ilvl="0" w:tplc="CF266A10">
      <w:start w:val="4"/>
      <w:numFmt w:val="bullet"/>
      <w:lvlText w:val="-"/>
      <w:lvlJc w:val="left"/>
      <w:pPr>
        <w:ind w:left="720" w:hanging="360"/>
      </w:pPr>
      <w:rPr>
        <w:rFonts w:ascii="ArialMT" w:eastAsiaTheme="minorHAnsi" w:hAnsi="Arial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65"/>
    <w:rsid w:val="0005469A"/>
    <w:rsid w:val="00063D8D"/>
    <w:rsid w:val="00256837"/>
    <w:rsid w:val="00286883"/>
    <w:rsid w:val="00344912"/>
    <w:rsid w:val="004B522D"/>
    <w:rsid w:val="00531F62"/>
    <w:rsid w:val="00561838"/>
    <w:rsid w:val="00693296"/>
    <w:rsid w:val="00726953"/>
    <w:rsid w:val="007328A8"/>
    <w:rsid w:val="007536CD"/>
    <w:rsid w:val="007A4169"/>
    <w:rsid w:val="007E3E65"/>
    <w:rsid w:val="00975632"/>
    <w:rsid w:val="00987EA1"/>
    <w:rsid w:val="009B3C5E"/>
    <w:rsid w:val="00AB71FA"/>
    <w:rsid w:val="00C02472"/>
    <w:rsid w:val="00C17668"/>
    <w:rsid w:val="00CE1314"/>
    <w:rsid w:val="00D2728F"/>
    <w:rsid w:val="00DB2FC9"/>
    <w:rsid w:val="00F64F76"/>
    <w:rsid w:val="00F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BDAA"/>
  <w15:chartTrackingRefBased/>
  <w15:docId w15:val="{92A97F38-B30A-4D43-9C40-9C733EAF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CE1314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rsid w:val="00CE131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E131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E131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7EA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7EA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7EA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87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registr.mpsv.cz/" TargetMode="External"/><Relationship Id="rId1" Type="http://schemas.openxmlformats.org/officeDocument/2006/relationships/hyperlink" Target="https://apps.odok.cz/veklep-detail?pid=KORNBJZK6G9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E59A7-EA6A-4AD6-88BE-5B287DEE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Verčimák</dc:creator>
  <cp:keywords/>
  <dc:description/>
  <cp:lastModifiedBy>admin</cp:lastModifiedBy>
  <cp:revision>2</cp:revision>
  <dcterms:created xsi:type="dcterms:W3CDTF">2021-04-07T09:26:00Z</dcterms:created>
  <dcterms:modified xsi:type="dcterms:W3CDTF">2021-04-07T09:26:00Z</dcterms:modified>
</cp:coreProperties>
</file>