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9C" w:rsidRDefault="004B7B9C" w:rsidP="004B7B9C">
      <w:r>
        <w:t xml:space="preserve">To </w:t>
      </w:r>
      <w:proofErr w:type="spellStart"/>
      <w:r>
        <w:t>theorize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sacred</w:t>
      </w:r>
      <w:proofErr w:type="spellEnd"/>
      <w:proofErr w:type="gramEnd"/>
      <w:r>
        <w:t>—</w:t>
      </w:r>
      <w:proofErr w:type="gramStart"/>
      <w:r>
        <w:t>as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perfect</w:t>
      </w:r>
      <w:proofErr w:type="spellEnd"/>
      <w:r>
        <w:t>—</w:t>
      </w:r>
      <w:proofErr w:type="spellStart"/>
      <w:r>
        <w:t>is</w:t>
      </w:r>
      <w:proofErr w:type="spellEnd"/>
      <w:r>
        <w:t xml:space="preserve"> </w:t>
      </w:r>
      <w:r>
        <w:t>b</w:t>
      </w:r>
      <w:r>
        <w:t xml:space="preserve">y no </w:t>
      </w:r>
      <w:proofErr w:type="spellStart"/>
      <w:r>
        <w:t>means</w:t>
      </w:r>
      <w:proofErr w:type="spellEnd"/>
      <w:r>
        <w:t xml:space="preserve"> to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away</w:t>
      </w:r>
      <w:proofErr w:type="spellEnd"/>
      <w:r>
        <w:t>.</w:t>
      </w:r>
      <w:r>
        <w:t xml:space="preserve"> </w:t>
      </w:r>
      <w:proofErr w:type="spellStart"/>
      <w:r>
        <w:t>Patently</w:t>
      </w:r>
      <w:proofErr w:type="spellEnd"/>
      <w:r>
        <w:t xml:space="preserve"> </w:t>
      </w:r>
      <w:proofErr w:type="spellStart"/>
      <w:r>
        <w:t>imperfect</w:t>
      </w:r>
      <w:proofErr w:type="spellEnd"/>
      <w:r>
        <w:t xml:space="preserve">, and </w:t>
      </w:r>
      <w:proofErr w:type="spellStart"/>
      <w:r>
        <w:t>addressing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imperfect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science </w:t>
      </w:r>
      <w:proofErr w:type="spellStart"/>
      <w:r>
        <w:t>cannot</w:t>
      </w:r>
      <w:proofErr w:type="spellEnd"/>
      <w:r>
        <w:t xml:space="preserve"> </w:t>
      </w:r>
      <w:r>
        <w:t xml:space="preserve">do </w:t>
      </w:r>
      <w:proofErr w:type="spellStart"/>
      <w:r>
        <w:t>this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science </w:t>
      </w:r>
      <w:proofErr w:type="spellStart"/>
      <w:r>
        <w:t>can</w:t>
      </w:r>
      <w:proofErr w:type="spellEnd"/>
      <w:r>
        <w:t xml:space="preserve"> do, </w:t>
      </w:r>
      <w:proofErr w:type="spellStart"/>
      <w:r>
        <w:t>though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explore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prompts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to </w:t>
      </w:r>
      <w:proofErr w:type="spellStart"/>
      <w:r>
        <w:t>seek</w:t>
      </w:r>
      <w:proofErr w:type="spellEnd"/>
      <w:r>
        <w:t xml:space="preserve"> to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perfec</w:t>
      </w:r>
      <w:r>
        <w:t>t</w:t>
      </w:r>
      <w:proofErr w:type="spellEnd"/>
      <w:r>
        <w:t xml:space="preserve">, </w:t>
      </w:r>
      <w:proofErr w:type="spellStart"/>
      <w:r>
        <w:t>seek</w:t>
      </w:r>
      <w:proofErr w:type="spellEnd"/>
      <w:r>
        <w:t xml:space="preserve"> to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</w:t>
      </w:r>
      <w:r>
        <w:t>e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sacred</w:t>
      </w:r>
      <w:proofErr w:type="spellEnd"/>
      <w:r>
        <w:t>;</w:t>
      </w:r>
      <w:r>
        <w:t xml:space="preserve"> to </w:t>
      </w:r>
      <w:proofErr w:type="spellStart"/>
      <w:r>
        <w:t>explore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acquire</w:t>
      </w:r>
      <w:proofErr w:type="spellEnd"/>
      <w:r>
        <w:t xml:space="preserve"> </w:t>
      </w:r>
      <w:proofErr w:type="spellStart"/>
      <w:r>
        <w:t>beliefs</w:t>
      </w:r>
      <w:proofErr w:type="spellEnd"/>
      <w:r>
        <w:t xml:space="preserve"> in </w:t>
      </w:r>
      <w:proofErr w:type="spellStart"/>
      <w:r>
        <w:t>or</w:t>
      </w:r>
      <w:proofErr w:type="spellEnd"/>
      <w:r>
        <w:t xml:space="preserve"> </w:t>
      </w:r>
      <w:proofErr w:type="spellStart"/>
      <w:r>
        <w:t>ab</w:t>
      </w:r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sacred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conceived</w:t>
      </w:r>
      <w:proofErr w:type="spellEnd"/>
      <w:r>
        <w:t xml:space="preserve"> (</w:t>
      </w:r>
      <w:proofErr w:type="spellStart"/>
      <w:r>
        <w:t>perhaps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early age, and</w:t>
      </w:r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retained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).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"</w:t>
      </w:r>
      <w:proofErr w:type="spellStart"/>
      <w:r>
        <w:t>sacrali</w:t>
      </w:r>
      <w:r>
        <w:t>zation</w:t>
      </w:r>
      <w:proofErr w:type="spellEnd"/>
      <w:r>
        <w:t xml:space="preserve">" (a term </w:t>
      </w:r>
      <w:proofErr w:type="spellStart"/>
      <w:r>
        <w:t>which</w:t>
      </w:r>
      <w:proofErr w:type="spellEnd"/>
      <w:r>
        <w:t xml:space="preserve"> </w:t>
      </w:r>
      <w:r>
        <w:t xml:space="preserve">has </w:t>
      </w:r>
      <w:proofErr w:type="spellStart"/>
      <w:r>
        <w:t>acquired</w:t>
      </w:r>
      <w:proofErr w:type="spellEnd"/>
      <w:r>
        <w:t xml:space="preserve"> a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currenc</w:t>
      </w:r>
      <w:r>
        <w:t>y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decades</w:t>
      </w:r>
      <w:proofErr w:type="spellEnd"/>
      <w:r>
        <w:t>), "</w:t>
      </w:r>
      <w:proofErr w:type="spellStart"/>
      <w:r>
        <w:t>ideali</w:t>
      </w:r>
      <w:r>
        <w:t>zation</w:t>
      </w:r>
      <w:proofErr w:type="spellEnd"/>
      <w:r>
        <w:t>"</w:t>
      </w:r>
      <w:r>
        <w:t xml:space="preserve"> </w:t>
      </w:r>
      <w:r>
        <w:t xml:space="preserve">(Emile </w:t>
      </w:r>
      <w:proofErr w:type="spellStart"/>
      <w:r>
        <w:t>Durkheim</w:t>
      </w:r>
      <w:proofErr w:type="spellEnd"/>
      <w:r>
        <w:t xml:space="preserve"> 1971, </w:t>
      </w:r>
      <w:proofErr w:type="spellStart"/>
      <w:r>
        <w:t>orig</w:t>
      </w:r>
      <w:proofErr w:type="spellEnd"/>
      <w:r>
        <w:t xml:space="preserve">. 1912), </w:t>
      </w:r>
      <w:proofErr w:type="spellStart"/>
      <w:r>
        <w:t>or</w:t>
      </w:r>
      <w:proofErr w:type="spellEnd"/>
      <w:r>
        <w:t xml:space="preserve">, </w:t>
      </w:r>
      <w:proofErr w:type="spellStart"/>
      <w:r>
        <w:t>perhaps</w:t>
      </w:r>
      <w:proofErr w:type="spellEnd"/>
      <w:r>
        <w:t>, "</w:t>
      </w:r>
      <w:proofErr w:type="spellStart"/>
      <w:r>
        <w:t>spiritua</w:t>
      </w:r>
      <w:r>
        <w:t>li</w:t>
      </w:r>
      <w:r>
        <w:t>zation</w:t>
      </w:r>
      <w:proofErr w:type="spellEnd"/>
      <w:r>
        <w:t>" (Karl</w:t>
      </w:r>
      <w:r>
        <w:t xml:space="preserve"> </w:t>
      </w:r>
      <w:r>
        <w:t xml:space="preserve">Mannheim 1936, </w:t>
      </w:r>
      <w:proofErr w:type="spellStart"/>
      <w:r>
        <w:t>orig</w:t>
      </w:r>
      <w:proofErr w:type="spellEnd"/>
      <w:r>
        <w:t xml:space="preserve">. 1929),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prompt </w:t>
      </w:r>
      <w:proofErr w:type="spellStart"/>
      <w:r>
        <w:t>people</w:t>
      </w:r>
      <w:proofErr w:type="spellEnd"/>
      <w:r>
        <w:t xml:space="preserve"> to </w:t>
      </w:r>
      <w:proofErr w:type="spellStart"/>
      <w:r>
        <w:t>seek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sacred</w:t>
      </w:r>
      <w:proofErr w:type="spellEnd"/>
      <w:r>
        <w:t xml:space="preserve">, as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ultimate</w:t>
      </w:r>
      <w:proofErr w:type="spellEnd"/>
      <w:r>
        <w:t xml:space="preserve">, </w:t>
      </w:r>
      <w:proofErr w:type="spellStart"/>
      <w:r>
        <w:t>behoves</w:t>
      </w:r>
      <w:proofErr w:type="spellEnd"/>
      <w:r>
        <w:t xml:space="preserve"> </w:t>
      </w:r>
      <w:proofErr w:type="spellStart"/>
      <w:r>
        <w:t>inquiry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eye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r>
        <w:t>"</w:t>
      </w:r>
      <w:proofErr w:type="spellStart"/>
      <w:r>
        <w:t>imp</w:t>
      </w:r>
      <w:r>
        <w:t>li</w:t>
      </w:r>
      <w:r>
        <w:t>cit</w:t>
      </w:r>
      <w:proofErr w:type="spellEnd"/>
      <w:r>
        <w:t xml:space="preserve">," </w:t>
      </w:r>
      <w:proofErr w:type="spellStart"/>
      <w:proofErr w:type="gramStart"/>
      <w:r>
        <w:t>is</w:t>
      </w:r>
      <w:proofErr w:type="spellEnd"/>
      <w:proofErr w:type="gram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>case</w:t>
      </w:r>
      <w:proofErr w:type="gram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impli</w:t>
      </w:r>
      <w:r>
        <w:t>cit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, </w:t>
      </w:r>
      <w:proofErr w:type="spellStart"/>
      <w:r>
        <w:t>contribute</w:t>
      </w:r>
      <w:proofErr w:type="spellEnd"/>
      <w:r>
        <w:t xml:space="preserve"> to a</w:t>
      </w:r>
      <w:r>
        <w:t xml:space="preserve"> </w:t>
      </w:r>
      <w:r>
        <w:t>"</w:t>
      </w:r>
      <w:proofErr w:type="spellStart"/>
      <w:r>
        <w:t>pointing</w:t>
      </w:r>
      <w:proofErr w:type="spellEnd"/>
      <w:r>
        <w:t xml:space="preserve">"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sacred</w:t>
      </w:r>
      <w:proofErr w:type="spellEnd"/>
      <w:r>
        <w:t xml:space="preserve">, and on </w:t>
      </w:r>
      <w:proofErr w:type="spellStart"/>
      <w:r>
        <w:t>occasion</w:t>
      </w:r>
      <w:proofErr w:type="spellEnd"/>
      <w:r>
        <w:t xml:space="preserve"> to </w:t>
      </w:r>
      <w:proofErr w:type="spellStart"/>
      <w:r>
        <w:t>encountering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in </w:t>
      </w:r>
      <w:proofErr w:type="spellStart"/>
      <w:r>
        <w:t>exper</w:t>
      </w:r>
      <w:r>
        <w:t>ience</w:t>
      </w:r>
      <w:proofErr w:type="spellEnd"/>
      <w:r>
        <w:t xml:space="preserve">? </w:t>
      </w:r>
    </w:p>
    <w:p w:rsidR="004B7B9C" w:rsidRDefault="004B7B9C" w:rsidP="004B7B9C">
      <w:proofErr w:type="spellStart"/>
      <w:r>
        <w:t>Dwell</w:t>
      </w:r>
      <w:r>
        <w:t>ing</w:t>
      </w:r>
      <w:proofErr w:type="spellEnd"/>
      <w:r>
        <w:t xml:space="preserve"> on </w:t>
      </w:r>
      <w:proofErr w:type="spellStart"/>
      <w:r>
        <w:t>economically</w:t>
      </w:r>
      <w:proofErr w:type="spellEnd"/>
      <w:r>
        <w:t xml:space="preserve"> </w:t>
      </w:r>
      <w:proofErr w:type="spellStart"/>
      <w:r>
        <w:t>wealthy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, such as </w:t>
      </w:r>
      <w:proofErr w:type="spellStart"/>
      <w:r>
        <w:t>Britain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argument</w:t>
      </w:r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 </w:t>
      </w:r>
      <w:proofErr w:type="spellStart"/>
      <w:r>
        <w:t>widespread</w:t>
      </w:r>
      <w:proofErr w:type="spellEnd"/>
      <w:r>
        <w:t xml:space="preserve"> </w:t>
      </w:r>
      <w:proofErr w:type="spellStart"/>
      <w:r>
        <w:t>cultural-cum-personal</w:t>
      </w:r>
      <w:proofErr w:type="spellEnd"/>
      <w:r>
        <w:t xml:space="preserve"> </w:t>
      </w:r>
      <w:proofErr w:type="spellStart"/>
      <w:r>
        <w:t>momentum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evidence.This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momentum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outskirts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secular</w:t>
      </w:r>
      <w:proofErr w:type="spellEnd"/>
      <w:r>
        <w:t xml:space="preserve"> "</w:t>
      </w:r>
      <w:proofErr w:type="spellStart"/>
      <w:r>
        <w:t>condition</w:t>
      </w:r>
      <w:proofErr w:type="spellEnd"/>
      <w:r>
        <w:t>"</w:t>
      </w:r>
      <w:r>
        <w:t xml:space="preserve"> (as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call</w:t>
      </w:r>
      <w:r>
        <w:t>ed</w:t>
      </w:r>
      <w:proofErr w:type="spellEnd"/>
      <w:r>
        <w:t xml:space="preserve">),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transgressing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</w:t>
      </w:r>
      <w:r>
        <w:t>mits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secularity</w:t>
      </w:r>
      <w:proofErr w:type="spellEnd"/>
      <w:r>
        <w:t>.</w:t>
      </w:r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scientifi</w:t>
      </w:r>
      <w:r>
        <w:t>c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momentum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basicall</w:t>
      </w:r>
      <w:r>
        <w:t>y</w:t>
      </w:r>
      <w:proofErr w:type="spellEnd"/>
      <w:r>
        <w:t xml:space="preserve"> </w:t>
      </w:r>
      <w:proofErr w:type="spellStart"/>
      <w:r>
        <w:t>generated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secular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owes</w:t>
      </w:r>
      <w:proofErr w:type="spellEnd"/>
      <w:r>
        <w:t xml:space="preserve">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deal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ofthe</w:t>
      </w:r>
      <w:proofErr w:type="spellEnd"/>
      <w:r>
        <w:t xml:space="preserve"> </w:t>
      </w:r>
      <w:proofErr w:type="spellStart"/>
      <w:r>
        <w:t>secular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imperfect</w:t>
      </w:r>
      <w:proofErr w:type="spellEnd"/>
      <w:r>
        <w:t xml:space="preserve">,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functioning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secular</w:t>
      </w:r>
      <w:proofErr w:type="spellEnd"/>
      <w:r>
        <w:t xml:space="preserve"> </w:t>
      </w:r>
      <w:proofErr w:type="spellStart"/>
      <w:r>
        <w:t>ideals</w:t>
      </w:r>
      <w:proofErr w:type="spellEnd"/>
      <w:r>
        <w:t>, to</w:t>
      </w:r>
      <w:r>
        <w:t xml:space="preserve"> </w:t>
      </w:r>
      <w:proofErr w:type="spellStart"/>
      <w:r>
        <w:t>the</w:t>
      </w:r>
      <w:proofErr w:type="spellEnd"/>
      <w:r>
        <w:t xml:space="preserve"> role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impli</w:t>
      </w:r>
      <w:r>
        <w:t>cit</w:t>
      </w:r>
      <w:proofErr w:type="spellEnd"/>
      <w:r>
        <w:t xml:space="preserve">, to </w:t>
      </w:r>
      <w:proofErr w:type="spellStart"/>
      <w:r>
        <w:t>th</w:t>
      </w:r>
      <w:r>
        <w:t>e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yearn</w:t>
      </w:r>
      <w:proofErr w:type="spellEnd"/>
      <w:r>
        <w:t>: "</w:t>
      </w:r>
      <w:proofErr w:type="spellStart"/>
      <w:r>
        <w:t>ideali</w:t>
      </w:r>
      <w:r>
        <w:t>zing</w:t>
      </w:r>
      <w:proofErr w:type="spellEnd"/>
      <w:r>
        <w:t xml:space="preserve"> '</w:t>
      </w:r>
      <w:proofErr w:type="spellStart"/>
      <w:r>
        <w:t>away</w:t>
      </w:r>
      <w:proofErr w:type="spellEnd"/>
      <w:r>
        <w:t>,"'</w:t>
      </w:r>
      <w:r>
        <w:t xml:space="preserve"> </w:t>
      </w:r>
      <w:r>
        <w:t>"</w:t>
      </w:r>
      <w:proofErr w:type="spellStart"/>
      <w:r>
        <w:t>yearning</w:t>
      </w:r>
      <w:proofErr w:type="spellEnd"/>
      <w:r>
        <w:t xml:space="preserve"> '</w:t>
      </w:r>
      <w:proofErr w:type="spellStart"/>
      <w:r>
        <w:t>away</w:t>
      </w:r>
      <w:proofErr w:type="spellEnd"/>
      <w:r>
        <w:t xml:space="preserve">,'" as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</w:t>
      </w:r>
      <w:r>
        <w:t>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argument </w:t>
      </w:r>
      <w:proofErr w:type="spellStart"/>
      <w:r>
        <w:t>is</w:t>
      </w:r>
      <w:proofErr w:type="spellEnd"/>
      <w:r>
        <w:t xml:space="preserve"> </w:t>
      </w:r>
      <w:proofErr w:type="spellStart"/>
      <w:r>
        <w:t>vali</w:t>
      </w:r>
      <w:r>
        <w:t>d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to a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matter</w:t>
      </w:r>
      <w:proofErr w:type="spellEnd"/>
      <w:r>
        <w:t xml:space="preserve">. </w:t>
      </w:r>
      <w:proofErr w:type="spellStart"/>
      <w:r>
        <w:t>Addressed</w:t>
      </w:r>
      <w:proofErr w:type="spellEnd"/>
      <w:r>
        <w:t xml:space="preserve"> by </w:t>
      </w:r>
      <w:proofErr w:type="spellStart"/>
      <w:r>
        <w:t>academics</w:t>
      </w:r>
      <w:proofErr w:type="spellEnd"/>
      <w:r>
        <w:t xml:space="preserve"> such as</w:t>
      </w:r>
      <w:r>
        <w:t xml:space="preserve"> </w:t>
      </w:r>
      <w:proofErr w:type="spellStart"/>
      <w:r>
        <w:t>Durkheim</w:t>
      </w:r>
      <w:proofErr w:type="spellEnd"/>
      <w:r>
        <w:t xml:space="preserve"> a </w:t>
      </w:r>
      <w:proofErr w:type="spellStart"/>
      <w:r>
        <w:t>hundred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ago, and </w:t>
      </w:r>
      <w:r>
        <w:t>b</w:t>
      </w:r>
      <w:r>
        <w:t xml:space="preserve">y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is</w:t>
      </w:r>
      <w:proofErr w:type="spellEnd"/>
      <w:r>
        <w:t>:</w:t>
      </w:r>
      <w:r>
        <w:t xml:space="preserve"> </w:t>
      </w:r>
      <w:r>
        <w:t>"</w:t>
      </w:r>
      <w:proofErr w:type="spellStart"/>
      <w:r>
        <w:t>What</w:t>
      </w:r>
      <w:proofErr w:type="spellEnd"/>
      <w:r>
        <w:t xml:space="preserve"> </w:t>
      </w:r>
      <w:proofErr w:type="spellStart"/>
      <w:r>
        <w:t>happens</w:t>
      </w:r>
      <w:proofErr w:type="spellEnd"/>
      <w:r>
        <w:t xml:space="preserve"> t</w:t>
      </w:r>
      <w:r>
        <w:t xml:space="preserve">o </w:t>
      </w:r>
      <w:proofErr w:type="spellStart"/>
      <w:r>
        <w:t>culture</w:t>
      </w:r>
      <w:proofErr w:type="spellEnd"/>
      <w:r>
        <w:t xml:space="preserve">, society, and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to </w:t>
      </w:r>
      <w:proofErr w:type="spellStart"/>
      <w:r>
        <w:t>personal</w:t>
      </w:r>
      <w:proofErr w:type="spellEnd"/>
      <w:r>
        <w:t xml:space="preserve"> </w:t>
      </w:r>
      <w:proofErr w:type="spellStart"/>
      <w:proofErr w:type="gramStart"/>
      <w:r>
        <w:t>li</w:t>
      </w:r>
      <w:r>
        <w:t>fe</w:t>
      </w:r>
      <w:proofErr w:type="spellEnd"/>
      <w:proofErr w:type="gramEnd"/>
      <w:r>
        <w:t>—</w:t>
      </w:r>
      <w:proofErr w:type="spellStart"/>
      <w:proofErr w:type="gramStart"/>
      <w:r>
        <w:t>personal</w:t>
      </w:r>
      <w:proofErr w:type="spellEnd"/>
      <w:proofErr w:type="gramEnd"/>
      <w:r>
        <w:t xml:space="preserve"> </w:t>
      </w:r>
      <w:proofErr w:type="spellStart"/>
      <w:r>
        <w:t>consciousness</w:t>
      </w:r>
      <w:proofErr w:type="spellEnd"/>
      <w:r>
        <w:t>—"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Christia</w:t>
      </w:r>
      <w:r>
        <w:t>nity</w:t>
      </w:r>
      <w:proofErr w:type="spellEnd"/>
      <w:r>
        <w:t xml:space="preserve"> </w:t>
      </w:r>
      <w:proofErr w:type="spellStart"/>
      <w:r>
        <w:t>becomes</w:t>
      </w:r>
      <w:proofErr w:type="spellEnd"/>
      <w:r>
        <w:t xml:space="preserve"> </w:t>
      </w:r>
      <w:proofErr w:type="spellStart"/>
      <w:r>
        <w:t>relatively</w:t>
      </w:r>
      <w:proofErr w:type="spellEnd"/>
      <w:r>
        <w:t xml:space="preserve"> </w:t>
      </w:r>
      <w:proofErr w:type="spellStart"/>
      <w:r>
        <w:t>marginali</w:t>
      </w:r>
      <w:r>
        <w:t>zed</w:t>
      </w:r>
      <w:proofErr w:type="spellEnd"/>
      <w:r>
        <w:t>?"</w:t>
      </w:r>
      <w:r>
        <w:t xml:space="preserve"> </w:t>
      </w:r>
    </w:p>
    <w:p w:rsidR="004B7B9C" w:rsidRDefault="004B7B9C" w:rsidP="004B7B9C">
      <w:proofErr w:type="spellStart"/>
      <w:r>
        <w:t>An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Charles </w:t>
      </w:r>
      <w:proofErr w:type="spellStart"/>
      <w:r>
        <w:t>Taylor</w:t>
      </w:r>
      <w:proofErr w:type="spellEnd"/>
      <w:r>
        <w:t xml:space="preserve">: "I hold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</w:t>
      </w:r>
      <w:r>
        <w:t>li</w:t>
      </w:r>
      <w:r>
        <w:t>gious</w:t>
      </w:r>
      <w:proofErr w:type="spellEnd"/>
      <w:r>
        <w:t xml:space="preserve"> </w:t>
      </w:r>
      <w:proofErr w:type="spellStart"/>
      <w:r>
        <w:t>longing</w:t>
      </w:r>
      <w:proofErr w:type="spellEnd"/>
      <w:r>
        <w:t>,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longing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and response to a more-</w:t>
      </w:r>
      <w:proofErr w:type="spellStart"/>
      <w:r>
        <w:t>than</w:t>
      </w:r>
      <w:proofErr w:type="spellEnd"/>
      <w:r>
        <w:t>-</w:t>
      </w:r>
      <w:proofErr w:type="spellStart"/>
      <w:r>
        <w:t>immanent</w:t>
      </w:r>
      <w:proofErr w:type="spellEnd"/>
      <w:r>
        <w:t xml:space="preserve"> </w:t>
      </w:r>
      <w:proofErr w:type="spellStart"/>
      <w:r>
        <w:t>transformation</w:t>
      </w:r>
      <w:proofErr w:type="spellEnd"/>
      <w:r>
        <w:t xml:space="preserve"> </w:t>
      </w:r>
      <w:proofErr w:type="spellStart"/>
      <w:proofErr w:type="gramStart"/>
      <w:r>
        <w:t>perspective</w:t>
      </w:r>
      <w:proofErr w:type="spellEnd"/>
      <w:r>
        <w:t>...</w:t>
      </w:r>
      <w:r>
        <w:t xml:space="preserve"> </w:t>
      </w:r>
      <w:proofErr w:type="spellStart"/>
      <w:r>
        <w:t>remains</w:t>
      </w:r>
      <w:proofErr w:type="spellEnd"/>
      <w:proofErr w:type="gramEnd"/>
      <w:r>
        <w:t xml:space="preserve"> a </w:t>
      </w:r>
      <w:proofErr w:type="spellStart"/>
      <w:r>
        <w:t>strong</w:t>
      </w:r>
      <w:proofErr w:type="spellEnd"/>
      <w:r>
        <w:t xml:space="preserve"> independent source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motivation</w:t>
      </w:r>
      <w:proofErr w:type="spellEnd"/>
      <w:r>
        <w:t xml:space="preserve"> in</w:t>
      </w:r>
      <w:r>
        <w:t xml:space="preserve"> </w:t>
      </w:r>
      <w:r>
        <w:t xml:space="preserve">modernity" (2007, 530). </w:t>
      </w:r>
      <w:proofErr w:type="spellStart"/>
      <w:r>
        <w:t>Leaving</w:t>
      </w:r>
      <w:proofErr w:type="spellEnd"/>
      <w:r>
        <w:t xml:space="preserve"> to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th</w:t>
      </w:r>
      <w:r>
        <w:t>ouhts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term "</w:t>
      </w:r>
      <w:proofErr w:type="spellStart"/>
      <w:proofErr w:type="gramStart"/>
      <w:r>
        <w:t>re</w:t>
      </w:r>
      <w:r>
        <w:t>li</w:t>
      </w:r>
      <w:r>
        <w:t>gious</w:t>
      </w:r>
      <w:proofErr w:type="spellEnd"/>
      <w:r>
        <w:t>"—</w:t>
      </w:r>
      <w:r>
        <w:t xml:space="preserve"> </w:t>
      </w:r>
      <w:proofErr w:type="spellStart"/>
      <w:r>
        <w:t>for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longing</w:t>
      </w:r>
      <w:proofErr w:type="spellEnd"/>
      <w:r>
        <w:t xml:space="preserve">"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equall</w:t>
      </w:r>
      <w:r>
        <w:t>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spiri</w:t>
      </w:r>
      <w:r>
        <w:t>tualit</w:t>
      </w:r>
      <w:r>
        <w:t>y—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: </w:t>
      </w:r>
      <w:proofErr w:type="spellStart"/>
      <w:r>
        <w:t>is</w:t>
      </w:r>
      <w:proofErr w:type="spellEnd"/>
      <w:r>
        <w:t xml:space="preserve"> </w:t>
      </w:r>
      <w:proofErr w:type="spellStart"/>
      <w:r>
        <w:t>Taylor's</w:t>
      </w:r>
      <w:proofErr w:type="spellEnd"/>
      <w:r>
        <w:t xml:space="preserve"> </w:t>
      </w:r>
      <w:proofErr w:type="spellStart"/>
      <w:r>
        <w:t>contention</w:t>
      </w:r>
      <w:proofErr w:type="spellEnd"/>
      <w:r>
        <w:t xml:space="preserve"> </w:t>
      </w:r>
      <w:proofErr w:type="spellStart"/>
      <w:r>
        <w:t>true</w:t>
      </w:r>
      <w:proofErr w:type="spellEnd"/>
      <w:r>
        <w:t xml:space="preserve">? I </w:t>
      </w:r>
      <w:proofErr w:type="spellStart"/>
      <w:r>
        <w:t>think</w:t>
      </w:r>
      <w:proofErr w:type="spellEnd"/>
      <w:r>
        <w:t xml:space="preserve"> so.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argue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secularity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age has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qualified</w:t>
      </w:r>
      <w:proofErr w:type="spellEnd"/>
      <w:r>
        <w:t xml:space="preserve"> </w:t>
      </w:r>
      <w:r>
        <w:t>b</w:t>
      </w:r>
      <w:r>
        <w:t xml:space="preserve">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a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r>
        <w:t xml:space="preserve">least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intermittent</w:t>
      </w:r>
      <w:proofErr w:type="spellEnd"/>
      <w:r>
        <w:t xml:space="preserve"> </w:t>
      </w:r>
      <w:proofErr w:type="spellStart"/>
      <w:r>
        <w:t>yearning</w:t>
      </w:r>
      <w:proofErr w:type="spellEnd"/>
      <w:r>
        <w:t xml:space="preserve">, </w:t>
      </w:r>
      <w:proofErr w:type="spellStart"/>
      <w:r>
        <w:t>towards</w:t>
      </w:r>
      <w:proofErr w:type="spellEnd"/>
      <w:r>
        <w:t xml:space="preserve">,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sacred</w:t>
      </w:r>
      <w:proofErr w:type="spellEnd"/>
      <w:r>
        <w:t xml:space="preserve">,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impli</w:t>
      </w:r>
      <w:r>
        <w:t>cit</w:t>
      </w:r>
      <w:proofErr w:type="spellEnd"/>
      <w:r>
        <w:t xml:space="preserve"> </w:t>
      </w:r>
      <w:proofErr w:type="spellStart"/>
      <w:r>
        <w:t>plays</w:t>
      </w:r>
      <w:proofErr w:type="spellEnd"/>
      <w:r>
        <w:t xml:space="preserve"> a </w:t>
      </w:r>
      <w:proofErr w:type="spellStart"/>
      <w:r>
        <w:t>crucial</w:t>
      </w:r>
      <w:proofErr w:type="spellEnd"/>
      <w:r>
        <w:t xml:space="preserve"> role: as </w:t>
      </w:r>
      <w:proofErr w:type="spellStart"/>
      <w:r>
        <w:t>built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"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yearn</w:t>
      </w:r>
      <w:proofErr w:type="spellEnd"/>
      <w:r>
        <w:t xml:space="preserve">," as </w:t>
      </w:r>
      <w:proofErr w:type="spellStart"/>
      <w:r>
        <w:t>imp</w:t>
      </w:r>
      <w:r>
        <w:t>li</w:t>
      </w:r>
      <w:r>
        <w:t>ed</w:t>
      </w:r>
      <w:proofErr w:type="spellEnd"/>
      <w:r>
        <w:t xml:space="preserve"> by </w:t>
      </w:r>
      <w:proofErr w:type="spellStart"/>
      <w:r>
        <w:t>it</w:t>
      </w:r>
      <w:proofErr w:type="spellEnd"/>
      <w:r>
        <w:t>.</w:t>
      </w:r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, </w:t>
      </w:r>
      <w:proofErr w:type="spellStart"/>
      <w:r>
        <w:t>though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yearning</w:t>
      </w:r>
      <w:proofErr w:type="spellEnd"/>
      <w:r>
        <w:t>/</w:t>
      </w:r>
      <w:proofErr w:type="spellStart"/>
      <w:r>
        <w:t>momentum</w:t>
      </w:r>
      <w:proofErr w:type="spellEnd"/>
      <w:r>
        <w:t xml:space="preserve"> argument </w:t>
      </w:r>
      <w:proofErr w:type="spellStart"/>
      <w:r>
        <w:t>is</w:t>
      </w:r>
      <w:proofErr w:type="spellEnd"/>
      <w:r>
        <w:t xml:space="preserve"> </w:t>
      </w:r>
      <w:proofErr w:type="spellStart"/>
      <w:r>
        <w:t>secular</w:t>
      </w:r>
      <w:proofErr w:type="spellEnd"/>
      <w:r>
        <w:t>:</w:t>
      </w:r>
      <w:r>
        <w:t xml:space="preserve"> </w:t>
      </w:r>
      <w:proofErr w:type="spellStart"/>
      <w:r>
        <w:t>thereby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imperfect</w:t>
      </w:r>
      <w:proofErr w:type="spellEnd"/>
      <w:r>
        <w:t>.</w:t>
      </w:r>
    </w:p>
    <w:p w:rsidR="004B7B9C" w:rsidRPr="004B7B9C" w:rsidRDefault="004B7B9C" w:rsidP="004B7B9C">
      <w:r>
        <w:t xml:space="preserve">Paul </w:t>
      </w:r>
      <w:proofErr w:type="spellStart"/>
      <w:r>
        <w:t>Heelas</w:t>
      </w:r>
      <w:proofErr w:type="spellEnd"/>
      <w:r>
        <w:t>, "</w:t>
      </w:r>
      <w:proofErr w:type="spellStart"/>
      <w:r>
        <w:t>Theorizing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Sacred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Role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Implicit</w:t>
      </w:r>
      <w:proofErr w:type="spellEnd"/>
      <w:r>
        <w:t xml:space="preserve"> in </w:t>
      </w:r>
      <w:proofErr w:type="spellStart"/>
      <w:r>
        <w:t>Yearning</w:t>
      </w:r>
      <w:proofErr w:type="spellEnd"/>
      <w:r>
        <w:t xml:space="preserve"> "</w:t>
      </w:r>
      <w:proofErr w:type="spellStart"/>
      <w:r>
        <w:t>Away</w:t>
      </w:r>
      <w:proofErr w:type="spellEnd"/>
      <w:r>
        <w:t xml:space="preserve">"", </w:t>
      </w:r>
      <w:proofErr w:type="spellStart"/>
      <w:r w:rsidRPr="004B7B9C">
        <w:rPr>
          <w:i/>
        </w:rPr>
        <w:t>Implicit</w:t>
      </w:r>
      <w:proofErr w:type="spellEnd"/>
      <w:r w:rsidRPr="004B7B9C">
        <w:rPr>
          <w:i/>
        </w:rPr>
        <w:t xml:space="preserve"> religion</w:t>
      </w:r>
      <w:r>
        <w:t xml:space="preserve"> 15 (4, 2012): 477-521. </w:t>
      </w:r>
      <w:bookmarkStart w:id="0" w:name="_GoBack"/>
      <w:bookmarkEnd w:id="0"/>
    </w:p>
    <w:sectPr w:rsidR="004B7B9C" w:rsidRPr="004B7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9C"/>
    <w:rsid w:val="002666CC"/>
    <w:rsid w:val="004B7B9C"/>
    <w:rsid w:val="00944B72"/>
    <w:rsid w:val="00A46EE9"/>
    <w:rsid w:val="00AC6A68"/>
    <w:rsid w:val="00BD0355"/>
    <w:rsid w:val="00FB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406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ZMK</dc:creator>
  <cp:lastModifiedBy>ZMK</cp:lastModifiedBy>
  <cp:revision>1</cp:revision>
  <dcterms:created xsi:type="dcterms:W3CDTF">2021-03-25T07:13:00Z</dcterms:created>
  <dcterms:modified xsi:type="dcterms:W3CDTF">2021-03-25T07:23:00Z</dcterms:modified>
</cp:coreProperties>
</file>