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776E" w14:textId="77777777" w:rsidR="00CF2292" w:rsidRPr="006F48F8" w:rsidRDefault="00CF2292" w:rsidP="003A6C8D">
      <w:pPr>
        <w:jc w:val="both"/>
        <w:rPr>
          <w:rFonts w:ascii="Cambria" w:hAnsi="Cambria" w:cs="Bangla MN"/>
          <w:sz w:val="22"/>
          <w:szCs w:val="22"/>
          <w:lang w:val="cs-CZ"/>
        </w:rPr>
      </w:pPr>
    </w:p>
    <w:p w14:paraId="7FE6E2AE" w14:textId="34461A0C" w:rsidR="00455582" w:rsidRPr="00CF2292" w:rsidRDefault="00455582" w:rsidP="003A6C8D">
      <w:pPr>
        <w:jc w:val="both"/>
        <w:rPr>
          <w:rFonts w:ascii="Cambria" w:hAnsi="Cambria" w:cs="Bangla MN"/>
          <w:color w:val="000000" w:themeColor="text1"/>
        </w:rPr>
      </w:pPr>
      <w:r w:rsidRPr="006F48F8">
        <w:rPr>
          <w:rFonts w:ascii="Cambria" w:hAnsi="Cambria" w:cs="Bangla MN"/>
          <w:color w:val="BFBFBF" w:themeColor="background1" w:themeShade="BF"/>
          <w:lang w:val="cs-CZ"/>
        </w:rPr>
        <w:sym w:font="Symbol" w:char="F0B7"/>
      </w:r>
      <w:r w:rsidRPr="006F48F8">
        <w:rPr>
          <w:rFonts w:ascii="Cambria" w:hAnsi="Cambria" w:cs="Bangla MN"/>
          <w:color w:val="BFBFBF" w:themeColor="background1" w:themeShade="BF"/>
          <w:lang w:val="cs-CZ"/>
        </w:rPr>
        <w:sym w:font="Symbol" w:char="F0B7"/>
      </w:r>
      <w:r w:rsidRPr="006F48F8">
        <w:rPr>
          <w:rFonts w:ascii="Cambria" w:hAnsi="Cambria" w:cs="Bangla MN"/>
          <w:color w:val="A6A6A6" w:themeColor="background1" w:themeShade="A6"/>
          <w:lang w:val="cs-CZ"/>
        </w:rPr>
        <w:sym w:font="Symbol" w:char="F0B7"/>
      </w:r>
      <w:r w:rsidRPr="006F48F8">
        <w:rPr>
          <w:rFonts w:ascii="Cambria" w:hAnsi="Cambria" w:cs="Bangla MN"/>
          <w:color w:val="7F7F7F" w:themeColor="text1" w:themeTint="80"/>
          <w:lang w:val="cs-CZ"/>
        </w:rPr>
        <w:sym w:font="Symbol" w:char="F0B7"/>
      </w:r>
      <w:r w:rsidRPr="006F48F8">
        <w:rPr>
          <w:rFonts w:ascii="Cambria" w:hAnsi="Cambria" w:cs="Bangla MN"/>
          <w:color w:val="404040" w:themeColor="text1" w:themeTint="BF"/>
          <w:lang w:val="cs-CZ"/>
        </w:rPr>
        <w:sym w:font="Symbol" w:char="F0B7"/>
      </w:r>
      <w:r w:rsidRPr="006F48F8">
        <w:rPr>
          <w:rFonts w:ascii="Cambria" w:hAnsi="Cambria" w:cs="Bangla MN"/>
          <w:color w:val="000000" w:themeColor="text1"/>
          <w:lang w:val="cs-CZ"/>
        </w:rPr>
        <w:sym w:font="Symbol" w:char="F0B7"/>
      </w:r>
      <w:r w:rsidRPr="006F48F8">
        <w:rPr>
          <w:rFonts w:ascii="Cambria" w:hAnsi="Cambria" w:cs="Bangla MN"/>
          <w:color w:val="000000" w:themeColor="text1"/>
          <w:lang w:val="cs-CZ"/>
        </w:rPr>
        <w:t xml:space="preserve">  </w:t>
      </w:r>
      <w:r w:rsidR="000B0FE8" w:rsidRPr="006F48F8">
        <w:rPr>
          <w:rFonts w:ascii="Cambria" w:hAnsi="Cambria" w:cs="Bangla MN"/>
          <w:color w:val="000000" w:themeColor="text1"/>
          <w:lang w:val="cs-CZ"/>
        </w:rPr>
        <w:t>PRACOVNÍ LIST</w:t>
      </w:r>
      <w:r w:rsidR="00CF2292">
        <w:rPr>
          <w:rFonts w:ascii="Cambria" w:hAnsi="Cambria" w:cs="Bangla MN"/>
          <w:color w:val="000000" w:themeColor="text1"/>
          <w:lang w:val="cs-CZ"/>
        </w:rPr>
        <w:t xml:space="preserve"> </w:t>
      </w:r>
      <w:r w:rsidR="00CD0CD9">
        <w:rPr>
          <w:rFonts w:ascii="Cambria" w:hAnsi="Cambria" w:cs="Bangla MN"/>
          <w:color w:val="000000" w:themeColor="text1"/>
          <w:lang w:val="cs-CZ"/>
        </w:rPr>
        <w:t>4</w:t>
      </w:r>
      <w:r w:rsidR="00584AF7">
        <w:rPr>
          <w:rFonts w:ascii="Cambria" w:hAnsi="Cambria" w:cs="Bangla MN"/>
          <w:color w:val="000000" w:themeColor="text1"/>
          <w:lang w:val="cs-CZ"/>
        </w:rPr>
        <w:t xml:space="preserve"> </w:t>
      </w:r>
      <w:r w:rsidR="00CF2292">
        <w:rPr>
          <w:rFonts w:ascii="Cambria" w:hAnsi="Cambria" w:cs="Bangla MN"/>
          <w:color w:val="000000" w:themeColor="text1"/>
          <w:lang w:val="cs-CZ"/>
        </w:rPr>
        <w:t xml:space="preserve">– </w:t>
      </w:r>
      <w:r w:rsidR="00E96B27">
        <w:rPr>
          <w:rFonts w:ascii="Cambria" w:hAnsi="Cambria" w:cs="Bangla MN"/>
          <w:color w:val="000000" w:themeColor="text1"/>
          <w:lang w:val="cs-CZ"/>
        </w:rPr>
        <w:t>8</w:t>
      </w:r>
      <w:r w:rsidR="00CF2292">
        <w:rPr>
          <w:rFonts w:ascii="Cambria" w:hAnsi="Cambria" w:cs="Bangla MN"/>
          <w:color w:val="000000" w:themeColor="text1"/>
        </w:rPr>
        <w:t>.</w:t>
      </w:r>
      <w:r w:rsidR="00CD0CD9">
        <w:rPr>
          <w:rFonts w:ascii="Cambria" w:hAnsi="Cambria" w:cs="Bangla MN"/>
          <w:color w:val="000000" w:themeColor="text1"/>
        </w:rPr>
        <w:t>4</w:t>
      </w:r>
      <w:r w:rsidR="00CF2292">
        <w:rPr>
          <w:rFonts w:ascii="Cambria" w:hAnsi="Cambria" w:cs="Bangla MN"/>
          <w:color w:val="000000" w:themeColor="text1"/>
        </w:rPr>
        <w:t>.2021</w:t>
      </w:r>
    </w:p>
    <w:p w14:paraId="673B25CE" w14:textId="4E2C9E71" w:rsidR="00455582" w:rsidRPr="006F48F8" w:rsidRDefault="00455582" w:rsidP="003A6C8D">
      <w:pPr>
        <w:jc w:val="both"/>
        <w:rPr>
          <w:rFonts w:ascii="Cambria" w:hAnsi="Cambria" w:cs="Bangla MN"/>
          <w:sz w:val="22"/>
          <w:szCs w:val="22"/>
          <w:lang w:val="cs-CZ"/>
        </w:rPr>
      </w:pPr>
      <w:r w:rsidRPr="006F48F8">
        <w:rPr>
          <w:rFonts w:ascii="Cambria" w:hAnsi="Cambria" w:cs="Bangla MN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75CEEE" wp14:editId="5C9380BC">
                <wp:simplePos x="0" y="0"/>
                <wp:positionH relativeFrom="column">
                  <wp:posOffset>-106791</wp:posOffset>
                </wp:positionH>
                <wp:positionV relativeFrom="paragraph">
                  <wp:posOffset>58428</wp:posOffset>
                </wp:positionV>
                <wp:extent cx="5985510" cy="807609"/>
                <wp:effectExtent l="0" t="0" r="0" b="571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80760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7161C" id="Rounded Rectangle 3" o:spid="_x0000_s1026" style="position:absolute;margin-left:-8.4pt;margin-top:4.6pt;width:471.3pt;height:63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" fillcolor="#cfcdcd [2894]" stroked="f" strokeweight="1pt">
                <v:stroke joinstyle="miter"/>
              </v:roundrect>
            </w:pict>
          </mc:Fallback>
        </mc:AlternateContent>
      </w:r>
    </w:p>
    <w:p w14:paraId="2008DE70" w14:textId="171C2F48" w:rsidR="00584AF7" w:rsidRDefault="00B800A6" w:rsidP="000B0FE8">
      <w:pPr>
        <w:jc w:val="both"/>
        <w:rPr>
          <w:rFonts w:ascii="Cambria" w:hAnsi="Cambria" w:cs="Bangla MN"/>
          <w:sz w:val="22"/>
          <w:szCs w:val="22"/>
          <w:lang w:val="cs-CZ"/>
        </w:rPr>
      </w:pPr>
      <w:r>
        <w:rPr>
          <w:rFonts w:ascii="Cambria" w:hAnsi="Cambria" w:cs="Bangla MN"/>
          <w:sz w:val="22"/>
          <w:szCs w:val="22"/>
          <w:lang w:val="cs-CZ"/>
        </w:rPr>
        <w:t>Odpovědi na n</w:t>
      </w:r>
      <w:r w:rsidR="00584AF7">
        <w:rPr>
          <w:rFonts w:ascii="Cambria" w:hAnsi="Cambria" w:cs="Bangla MN"/>
          <w:sz w:val="22"/>
          <w:szCs w:val="22"/>
          <w:lang w:val="cs-CZ"/>
        </w:rPr>
        <w:t>ásledující otázky</w:t>
      </w:r>
      <w:r>
        <w:rPr>
          <w:rFonts w:ascii="Cambria" w:hAnsi="Cambria" w:cs="Bangla MN"/>
          <w:sz w:val="22"/>
          <w:szCs w:val="22"/>
          <w:lang w:val="cs-CZ"/>
        </w:rPr>
        <w:t xml:space="preserve"> uslyšíte </w:t>
      </w:r>
      <w:r w:rsidR="00CD0CD9">
        <w:rPr>
          <w:rFonts w:ascii="Cambria" w:hAnsi="Cambria" w:cs="Bangla MN"/>
          <w:sz w:val="22"/>
          <w:szCs w:val="22"/>
          <w:lang w:val="cs-CZ"/>
        </w:rPr>
        <w:t xml:space="preserve">ve videu </w:t>
      </w:r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>„</w:t>
      </w:r>
      <w:proofErr w:type="spellStart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>What</w:t>
      </w:r>
      <w:proofErr w:type="spellEnd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 xml:space="preserve"> </w:t>
      </w:r>
      <w:proofErr w:type="spellStart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>songbirds</w:t>
      </w:r>
      <w:proofErr w:type="spellEnd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 xml:space="preserve"> </w:t>
      </w:r>
      <w:proofErr w:type="spellStart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>can</w:t>
      </w:r>
      <w:proofErr w:type="spellEnd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 xml:space="preserve"> </w:t>
      </w:r>
      <w:proofErr w:type="spellStart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>teach</w:t>
      </w:r>
      <w:proofErr w:type="spellEnd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 xml:space="preserve"> </w:t>
      </w:r>
      <w:proofErr w:type="spellStart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>us</w:t>
      </w:r>
      <w:proofErr w:type="spellEnd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 xml:space="preserve"> </w:t>
      </w:r>
      <w:proofErr w:type="spellStart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>about</w:t>
      </w:r>
      <w:proofErr w:type="spellEnd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 xml:space="preserve"> </w:t>
      </w:r>
      <w:proofErr w:type="spellStart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>learning</w:t>
      </w:r>
      <w:proofErr w:type="spellEnd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 xml:space="preserve"> and </w:t>
      </w:r>
      <w:proofErr w:type="spellStart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>the</w:t>
      </w:r>
      <w:proofErr w:type="spellEnd"/>
      <w:r w:rsidR="00CD0CD9" w:rsidRPr="00CD0CD9">
        <w:rPr>
          <w:rFonts w:ascii="Cambria" w:hAnsi="Cambria" w:cs="Bangla MN"/>
          <w:i/>
          <w:iCs/>
          <w:sz w:val="22"/>
          <w:szCs w:val="22"/>
          <w:lang w:val="cs-CZ"/>
        </w:rPr>
        <w:t xml:space="preserve"> brain“</w:t>
      </w:r>
      <w:r>
        <w:rPr>
          <w:rFonts w:ascii="Cambria" w:hAnsi="Cambria" w:cs="Bangla MN"/>
          <w:sz w:val="22"/>
          <w:szCs w:val="22"/>
          <w:lang w:val="cs-CZ"/>
        </w:rPr>
        <w:t xml:space="preserve">. </w:t>
      </w:r>
      <w:r w:rsidR="00CD0CD9">
        <w:rPr>
          <w:rFonts w:ascii="Cambria" w:hAnsi="Cambria" w:cs="Bangla MN"/>
          <w:sz w:val="22"/>
          <w:szCs w:val="22"/>
          <w:lang w:val="cs-CZ"/>
        </w:rPr>
        <w:t xml:space="preserve">Na odpovědích budeme pracovat během hodiny. </w:t>
      </w:r>
      <w:r w:rsidR="00584AF7">
        <w:rPr>
          <w:rFonts w:ascii="Cambria" w:hAnsi="Cambria" w:cs="Bangla MN"/>
          <w:sz w:val="22"/>
          <w:szCs w:val="22"/>
          <w:lang w:val="cs-CZ"/>
        </w:rPr>
        <w:t xml:space="preserve">Vypracovaný pracovní list </w:t>
      </w:r>
      <w:r>
        <w:rPr>
          <w:rFonts w:ascii="Cambria" w:hAnsi="Cambria" w:cs="Bangla MN"/>
          <w:sz w:val="22"/>
          <w:szCs w:val="22"/>
          <w:lang w:val="cs-CZ"/>
        </w:rPr>
        <w:t xml:space="preserve">vložte prosím </w:t>
      </w:r>
      <w:r w:rsidR="00CD0CD9">
        <w:rPr>
          <w:rFonts w:ascii="Cambria" w:hAnsi="Cambria" w:cs="Bangla MN"/>
          <w:sz w:val="22"/>
          <w:szCs w:val="22"/>
          <w:lang w:val="cs-CZ"/>
        </w:rPr>
        <w:t xml:space="preserve">poté do </w:t>
      </w:r>
      <w:proofErr w:type="spellStart"/>
      <w:r>
        <w:rPr>
          <w:rFonts w:ascii="Cambria" w:hAnsi="Cambria" w:cs="Bangla MN"/>
          <w:sz w:val="22"/>
          <w:szCs w:val="22"/>
          <w:lang w:val="cs-CZ"/>
        </w:rPr>
        <w:t>Moodlu</w:t>
      </w:r>
      <w:proofErr w:type="spellEnd"/>
      <w:r>
        <w:rPr>
          <w:rFonts w:ascii="Cambria" w:hAnsi="Cambria" w:cs="Bangla MN"/>
          <w:sz w:val="22"/>
          <w:szCs w:val="22"/>
          <w:lang w:val="cs-CZ"/>
        </w:rPr>
        <w:t>. Soubor pojmenujte ve formátu pracovni_list</w:t>
      </w:r>
      <w:r w:rsidR="00CD0CD9">
        <w:rPr>
          <w:rFonts w:ascii="Cambria" w:hAnsi="Cambria" w:cs="Bangla MN"/>
          <w:sz w:val="22"/>
          <w:szCs w:val="22"/>
          <w:lang w:val="cs-CZ"/>
        </w:rPr>
        <w:t>4</w:t>
      </w:r>
      <w:proofErr w:type="gramStart"/>
      <w:r>
        <w:rPr>
          <w:rFonts w:ascii="Cambria" w:hAnsi="Cambria" w:cs="Bangla MN"/>
          <w:sz w:val="22"/>
          <w:szCs w:val="22"/>
          <w:lang w:val="cs-CZ"/>
        </w:rPr>
        <w:t>_</w:t>
      </w:r>
      <w:r>
        <w:rPr>
          <w:rFonts w:ascii="Cambria" w:hAnsi="Cambria" w:cs="Bangla MN"/>
          <w:sz w:val="22"/>
          <w:szCs w:val="22"/>
        </w:rPr>
        <w:t>[</w:t>
      </w:r>
      <w:proofErr w:type="spellStart"/>
      <w:proofErr w:type="gramEnd"/>
      <w:r>
        <w:rPr>
          <w:rFonts w:ascii="Cambria" w:hAnsi="Cambria" w:cs="Bangla MN"/>
          <w:sz w:val="22"/>
          <w:szCs w:val="22"/>
        </w:rPr>
        <w:t>vaše</w:t>
      </w:r>
      <w:proofErr w:type="spellEnd"/>
      <w:r>
        <w:rPr>
          <w:rFonts w:ascii="Cambria" w:hAnsi="Cambria" w:cs="Bangla MN"/>
          <w:sz w:val="22"/>
          <w:szCs w:val="22"/>
        </w:rPr>
        <w:t xml:space="preserve"> </w:t>
      </w:r>
      <w:proofErr w:type="spellStart"/>
      <w:r>
        <w:rPr>
          <w:rFonts w:ascii="Cambria" w:hAnsi="Cambria" w:cs="Bangla MN"/>
          <w:sz w:val="22"/>
          <w:szCs w:val="22"/>
        </w:rPr>
        <w:t>příjmení</w:t>
      </w:r>
      <w:proofErr w:type="spellEnd"/>
      <w:r>
        <w:rPr>
          <w:rFonts w:ascii="Cambria" w:hAnsi="Cambria" w:cs="Bangla MN"/>
          <w:sz w:val="22"/>
          <w:szCs w:val="22"/>
        </w:rPr>
        <w:t xml:space="preserve">], a to </w:t>
      </w:r>
      <w:r w:rsidR="00584AF7">
        <w:rPr>
          <w:rFonts w:ascii="Cambria" w:hAnsi="Cambria" w:cs="Bangla MN"/>
          <w:sz w:val="22"/>
          <w:szCs w:val="22"/>
          <w:lang w:val="cs-CZ"/>
        </w:rPr>
        <w:t xml:space="preserve">nejpozději do středy </w:t>
      </w:r>
      <w:r w:rsidR="00E96B27">
        <w:rPr>
          <w:rFonts w:ascii="Cambria" w:hAnsi="Cambria" w:cs="Bangla MN"/>
          <w:sz w:val="22"/>
          <w:szCs w:val="22"/>
          <w:lang w:val="cs-CZ"/>
        </w:rPr>
        <w:t>14</w:t>
      </w:r>
      <w:r w:rsidR="00584AF7">
        <w:rPr>
          <w:rFonts w:ascii="Cambria" w:hAnsi="Cambria" w:cs="Bangla MN"/>
          <w:sz w:val="22"/>
          <w:szCs w:val="22"/>
          <w:lang w:val="cs-CZ"/>
        </w:rPr>
        <w:t>.</w:t>
      </w:r>
      <w:r w:rsidR="00CD0CD9">
        <w:rPr>
          <w:rFonts w:ascii="Cambria" w:hAnsi="Cambria" w:cs="Bangla MN"/>
          <w:sz w:val="22"/>
          <w:szCs w:val="22"/>
          <w:lang w:val="cs-CZ"/>
        </w:rPr>
        <w:t>4</w:t>
      </w:r>
      <w:r w:rsidR="00584AF7">
        <w:rPr>
          <w:rFonts w:ascii="Cambria" w:hAnsi="Cambria" w:cs="Bangla MN"/>
          <w:sz w:val="22"/>
          <w:szCs w:val="22"/>
          <w:lang w:val="cs-CZ"/>
        </w:rPr>
        <w:t>. 18:00.</w:t>
      </w:r>
      <w:r w:rsidR="00C133E0">
        <w:rPr>
          <w:rFonts w:ascii="Cambria" w:hAnsi="Cambria" w:cs="Bangla MN"/>
          <w:sz w:val="22"/>
          <w:szCs w:val="22"/>
          <w:lang w:val="cs-CZ"/>
        </w:rPr>
        <w:t xml:space="preserve"> </w:t>
      </w:r>
      <w:r w:rsidR="00584AF7">
        <w:rPr>
          <w:rFonts w:ascii="Cambria" w:hAnsi="Cambria" w:cs="Bangla MN"/>
          <w:sz w:val="22"/>
          <w:szCs w:val="22"/>
          <w:lang w:val="cs-CZ"/>
        </w:rPr>
        <w:t>Hodně štěstí!</w:t>
      </w:r>
    </w:p>
    <w:p w14:paraId="2DFE698A" w14:textId="1291D363" w:rsidR="00584AF7" w:rsidRDefault="00584AF7" w:rsidP="000B0FE8">
      <w:pPr>
        <w:jc w:val="both"/>
        <w:rPr>
          <w:rFonts w:ascii="Cambria" w:hAnsi="Cambria" w:cs="Bangla MN"/>
          <w:sz w:val="22"/>
          <w:szCs w:val="22"/>
          <w:lang w:val="cs-CZ"/>
        </w:rPr>
      </w:pPr>
    </w:p>
    <w:p w14:paraId="274F3BF0" w14:textId="3D8241BD" w:rsidR="003A6C8D" w:rsidRDefault="00EB0D01" w:rsidP="00C133E0">
      <w:pPr>
        <w:jc w:val="both"/>
        <w:rPr>
          <w:rFonts w:ascii="Cambria" w:hAnsi="Cambria" w:cs="Bangla MN"/>
          <w:sz w:val="22"/>
          <w:szCs w:val="22"/>
          <w:lang w:val="cs-CZ"/>
        </w:rPr>
      </w:pPr>
      <w:r>
        <w:rPr>
          <w:rFonts w:ascii="Cambria" w:hAnsi="Cambria" w:cs="Bangla MN"/>
          <w:sz w:val="22"/>
          <w:szCs w:val="22"/>
          <w:lang w:val="cs-CZ"/>
        </w:rPr>
        <w:t xml:space="preserve">LINK: </w:t>
      </w:r>
      <w:r w:rsidRPr="00EB0D01">
        <w:rPr>
          <w:rFonts w:ascii="Cambria" w:hAnsi="Cambria" w:cs="Bangla MN"/>
          <w:sz w:val="22"/>
          <w:szCs w:val="22"/>
          <w:lang w:val="cs-CZ"/>
        </w:rPr>
        <w:t>https://www.youtube.com/watch?v=uF0tD_X0bQQ&amp;ab_channel=TEDxTalks</w:t>
      </w:r>
    </w:p>
    <w:p w14:paraId="028A57AB" w14:textId="77777777" w:rsidR="00B800A6" w:rsidRPr="006F48F8" w:rsidRDefault="00B800A6" w:rsidP="00C133E0">
      <w:pPr>
        <w:jc w:val="both"/>
        <w:rPr>
          <w:rFonts w:ascii="Cambria" w:hAnsi="Cambria" w:cs="Bangla MN"/>
          <w:sz w:val="22"/>
          <w:szCs w:val="22"/>
          <w:lang w:val="cs-CZ"/>
        </w:rPr>
      </w:pPr>
    </w:p>
    <w:p w14:paraId="2C9A1F95" w14:textId="1987C594" w:rsidR="00455582" w:rsidRPr="00EB0D01" w:rsidRDefault="00455582" w:rsidP="00455582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2D639F3D" w14:textId="09581AF5" w:rsidR="00481B21" w:rsidRPr="00EB0D01" w:rsidRDefault="00CD0CD9" w:rsidP="00481B21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Jaký je princip učení se novým dovednostem, např. hraní tenisu?</w:t>
      </w:r>
    </w:p>
    <w:p w14:paraId="01A1A4FE" w14:textId="77777777" w:rsidR="00481B21" w:rsidRPr="00EB0D01" w:rsidRDefault="00481B21" w:rsidP="00481B21">
      <w:pPr>
        <w:rPr>
          <w:rFonts w:ascii="Cambria" w:hAnsi="Cambria" w:cs="Bangla MN"/>
          <w:sz w:val="21"/>
          <w:szCs w:val="21"/>
          <w:lang w:val="cs-CZ"/>
        </w:rPr>
      </w:pPr>
    </w:p>
    <w:p w14:paraId="7BD56C8F" w14:textId="1E0FA806" w:rsidR="004C4811" w:rsidRPr="00EB0D01" w:rsidRDefault="00CD0CD9" w:rsidP="00B800A6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Co má učení se hrát tenis společného s učením se mluvit a v čem se naopak učení se těmto dvěma aktivitám liší?</w:t>
      </w:r>
    </w:p>
    <w:p w14:paraId="012829B4" w14:textId="77777777" w:rsidR="00B800A6" w:rsidRPr="00EB0D01" w:rsidRDefault="00B800A6" w:rsidP="00B800A6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32AA8583" w14:textId="10C40C70" w:rsidR="00170F55" w:rsidRPr="00EB0D01" w:rsidRDefault="00CD0CD9" w:rsidP="00B800A6">
      <w:pPr>
        <w:pStyle w:val="ListParagraph"/>
        <w:numPr>
          <w:ilvl w:val="0"/>
          <w:numId w:val="3"/>
        </w:numPr>
        <w:rPr>
          <w:rFonts w:ascii="Cambria" w:hAnsi="Cambria" w:cs="Bangla MN"/>
          <w:i/>
          <w:iCs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Tato otázka má dvě podotázky:</w:t>
      </w:r>
    </w:p>
    <w:p w14:paraId="52D0AF5B" w14:textId="77777777" w:rsidR="00170F55" w:rsidRPr="00EB0D01" w:rsidRDefault="00170F55" w:rsidP="00170F55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7CDEBBDE" w14:textId="59D5DA6D" w:rsidR="00CD0CD9" w:rsidRPr="00EB0D01" w:rsidRDefault="00CD0CD9" w:rsidP="00CD0CD9">
      <w:pPr>
        <w:pStyle w:val="ListParagraph"/>
        <w:numPr>
          <w:ilvl w:val="1"/>
          <w:numId w:val="3"/>
        </w:numPr>
        <w:rPr>
          <w:rFonts w:ascii="Cambria" w:hAnsi="Cambria" w:cs="Bangla MN"/>
          <w:i/>
          <w:iCs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 xml:space="preserve">Jaká zvířata bychom mohli teoreticky zkoumat, kdybychom chtěli porozumět učení se jazyku? </w:t>
      </w:r>
    </w:p>
    <w:p w14:paraId="2DBDF241" w14:textId="058AE351" w:rsidR="00B800A6" w:rsidRPr="00EB0D01" w:rsidRDefault="00CD0CD9" w:rsidP="00170F55">
      <w:pPr>
        <w:pStyle w:val="ListParagraph"/>
        <w:numPr>
          <w:ilvl w:val="1"/>
          <w:numId w:val="3"/>
        </w:numPr>
        <w:rPr>
          <w:rFonts w:ascii="Cambria" w:hAnsi="Cambria" w:cs="Bangla MN"/>
          <w:i/>
          <w:iCs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Jakou schopnost tato zvířata mají, která z nich dělá dobré kandidáty na výzkum přibližující mechanismy osvojování řeči?</w:t>
      </w:r>
    </w:p>
    <w:p w14:paraId="40BFB477" w14:textId="77777777" w:rsidR="00170F55" w:rsidRPr="00EB0D01" w:rsidRDefault="00170F55" w:rsidP="00170F55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0E35F599" w14:textId="385770C6" w:rsidR="00170F55" w:rsidRPr="00EB0D01" w:rsidRDefault="00F80CA7" w:rsidP="00170F55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Ptáci v počátečních fázích učení se zpěvu zkoušejí produkovat velké množství zvuků, které ne nutně zapadají do písně, kterou se snaží naučit. K jaké fázi osvojování řečí u lidí se tento proces podobá?</w:t>
      </w:r>
    </w:p>
    <w:p w14:paraId="0D8E3014" w14:textId="77777777" w:rsidR="00F80CA7" w:rsidRPr="00EB0D01" w:rsidRDefault="00F80CA7" w:rsidP="00F80CA7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76FBE39A" w14:textId="4B260517" w:rsidR="00F80CA7" w:rsidRPr="00EB0D01" w:rsidRDefault="00F80CA7" w:rsidP="00170F55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 xml:space="preserve">Malá výzva: Jak byste přeložili do češtiny „song </w:t>
      </w:r>
      <w:proofErr w:type="spellStart"/>
      <w:r w:rsidRPr="00EB0D01">
        <w:rPr>
          <w:rFonts w:ascii="Cambria" w:hAnsi="Cambria" w:cs="Bangla MN"/>
          <w:sz w:val="21"/>
          <w:szCs w:val="21"/>
          <w:lang w:val="cs-CZ"/>
        </w:rPr>
        <w:t>system</w:t>
      </w:r>
      <w:proofErr w:type="spellEnd"/>
      <w:r w:rsidRPr="00EB0D01">
        <w:rPr>
          <w:rFonts w:ascii="Cambria" w:hAnsi="Cambria" w:cs="Bangla MN"/>
          <w:sz w:val="21"/>
          <w:szCs w:val="21"/>
          <w:lang w:val="cs-CZ"/>
        </w:rPr>
        <w:t>“?</w:t>
      </w:r>
    </w:p>
    <w:p w14:paraId="5D216135" w14:textId="77777777" w:rsidR="00170F55" w:rsidRPr="00EB0D01" w:rsidRDefault="00170F55" w:rsidP="00170F55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59B03CFF" w14:textId="0C9E1FF8" w:rsidR="00170F55" w:rsidRPr="00EB0D01" w:rsidRDefault="00F80CA7" w:rsidP="00170F55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 xml:space="preserve">Jaké jsou dvě nervové cesty, které jsou součástí tzv. „song </w:t>
      </w:r>
      <w:proofErr w:type="spellStart"/>
      <w:r w:rsidRPr="00EB0D01">
        <w:rPr>
          <w:rFonts w:ascii="Cambria" w:hAnsi="Cambria" w:cs="Bangla MN"/>
          <w:sz w:val="21"/>
          <w:szCs w:val="21"/>
          <w:lang w:val="cs-CZ"/>
        </w:rPr>
        <w:t>system</w:t>
      </w:r>
      <w:proofErr w:type="spellEnd"/>
      <w:r w:rsidRPr="00EB0D01">
        <w:rPr>
          <w:rFonts w:ascii="Cambria" w:hAnsi="Cambria" w:cs="Bangla MN"/>
          <w:sz w:val="21"/>
          <w:szCs w:val="21"/>
          <w:lang w:val="cs-CZ"/>
        </w:rPr>
        <w:t>“ u ptáků?</w:t>
      </w:r>
    </w:p>
    <w:p w14:paraId="2C02B116" w14:textId="77777777" w:rsidR="00F80CA7" w:rsidRPr="00EB0D01" w:rsidRDefault="00F80CA7" w:rsidP="00F80CA7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293D340D" w14:textId="18D9FE9F" w:rsidR="00F80CA7" w:rsidRPr="00EB0D01" w:rsidRDefault="00F80CA7" w:rsidP="00170F55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Jaké jsou funkce těchto dvou cest?</w:t>
      </w:r>
    </w:p>
    <w:p w14:paraId="5B71F38B" w14:textId="77777777" w:rsidR="00F80CA7" w:rsidRPr="00EB0D01" w:rsidRDefault="00F80CA7" w:rsidP="00F80CA7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7E09DD0B" w14:textId="70EF8F36" w:rsidR="00F80CA7" w:rsidRPr="00EB0D01" w:rsidRDefault="00F80CA7" w:rsidP="00170F55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Jaké jiné funkce plní nervová struktura, která je ve videu zobrazena oranžovou barvou a jak se nazývá?</w:t>
      </w:r>
    </w:p>
    <w:p w14:paraId="4C7CB0F3" w14:textId="77777777" w:rsidR="00F80CA7" w:rsidRPr="00EB0D01" w:rsidRDefault="00F80CA7" w:rsidP="00F80CA7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315607F9" w14:textId="4DE5CBE7" w:rsidR="00F80CA7" w:rsidRPr="00EB0D01" w:rsidRDefault="00F80CA7" w:rsidP="00170F55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Nalezněte na internetu studii, která se věnuje této nervové struktuře (nebo jedné z jejích částí) a usouvztažňuje ji s nějakým projevem chování (ve videu jsou uváděny příklady učení se motivované odměnou, můžete ale najít jakýkoliv jiný příklad chování).</w:t>
      </w:r>
    </w:p>
    <w:p w14:paraId="4F90C8C1" w14:textId="77777777" w:rsidR="00F80CA7" w:rsidRPr="00EB0D01" w:rsidRDefault="00F80CA7" w:rsidP="00F80CA7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03CC4C1E" w14:textId="1A482F5C" w:rsidR="00F80CA7" w:rsidRPr="00EB0D01" w:rsidRDefault="00F80CA7" w:rsidP="00170F55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 xml:space="preserve">Jak byste popsali rozdíl mezi učením se písni a plasticitou písně (song </w:t>
      </w:r>
      <w:proofErr w:type="spellStart"/>
      <w:r w:rsidRPr="00EB0D01">
        <w:rPr>
          <w:rFonts w:ascii="Cambria" w:hAnsi="Cambria" w:cs="Bangla MN"/>
          <w:sz w:val="21"/>
          <w:szCs w:val="21"/>
          <w:lang w:val="cs-CZ"/>
        </w:rPr>
        <w:t>learning</w:t>
      </w:r>
      <w:proofErr w:type="spellEnd"/>
      <w:r w:rsidRPr="00EB0D01">
        <w:rPr>
          <w:rFonts w:ascii="Cambria" w:hAnsi="Cambria" w:cs="Bangla MN"/>
          <w:sz w:val="21"/>
          <w:szCs w:val="21"/>
          <w:lang w:val="cs-CZ"/>
        </w:rPr>
        <w:t>, song plasticity)</w:t>
      </w:r>
    </w:p>
    <w:p w14:paraId="6037607E" w14:textId="77777777" w:rsidR="00F80CA7" w:rsidRPr="00EB0D01" w:rsidRDefault="00F80CA7" w:rsidP="00F80CA7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5E4D8D6C" w14:textId="3E3CF7A9" w:rsidR="00F80CA7" w:rsidRPr="00EB0D01" w:rsidRDefault="00F80CA7" w:rsidP="00170F55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 xml:space="preserve">Proč je </w:t>
      </w:r>
      <w:r w:rsidR="00442313" w:rsidRPr="00EB0D01">
        <w:rPr>
          <w:rFonts w:ascii="Cambria" w:hAnsi="Cambria" w:cs="Bangla MN"/>
          <w:sz w:val="21"/>
          <w:szCs w:val="21"/>
          <w:lang w:val="cs-CZ"/>
        </w:rPr>
        <w:t>plasticita písně důležitá pro mladé ptáky?</w:t>
      </w:r>
    </w:p>
    <w:p w14:paraId="4D7624FA" w14:textId="77777777" w:rsidR="00442313" w:rsidRPr="00EB0D01" w:rsidRDefault="00442313" w:rsidP="00442313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4464CF40" w14:textId="30539D95" w:rsidR="00442313" w:rsidRPr="00EB0D01" w:rsidRDefault="00442313" w:rsidP="00442313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Proč je plasticita písně důležitá pro dospělé ptáky?</w:t>
      </w:r>
    </w:p>
    <w:p w14:paraId="7D36F0C8" w14:textId="77777777" w:rsidR="00442313" w:rsidRPr="00EB0D01" w:rsidRDefault="00442313" w:rsidP="00442313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12D129A2" w14:textId="7985A244" w:rsidR="00442313" w:rsidRPr="00EB0D01" w:rsidRDefault="00442313" w:rsidP="00442313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Kdy vykazuje zpěv ptáků vyšší míru variability?</w:t>
      </w:r>
    </w:p>
    <w:p w14:paraId="16AF13AD" w14:textId="77777777" w:rsidR="00442313" w:rsidRPr="00EB0D01" w:rsidRDefault="00442313" w:rsidP="00442313">
      <w:pPr>
        <w:rPr>
          <w:rFonts w:ascii="Cambria" w:hAnsi="Cambria" w:cs="Bangla MN"/>
          <w:sz w:val="21"/>
          <w:szCs w:val="21"/>
          <w:lang w:val="cs-CZ"/>
        </w:rPr>
      </w:pPr>
    </w:p>
    <w:p w14:paraId="48EEA525" w14:textId="77FA205D" w:rsidR="00442313" w:rsidRPr="00EB0D01" w:rsidRDefault="00442313" w:rsidP="00442313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Pravda nebo lež: Tato variabilita značí, že si pták ještě ne zcela osvojil správnou píseň. Pokud lež, proč?</w:t>
      </w:r>
    </w:p>
    <w:p w14:paraId="3161841C" w14:textId="77777777" w:rsidR="00442313" w:rsidRPr="00EB0D01" w:rsidRDefault="00442313" w:rsidP="00442313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40C113FF" w14:textId="49144E61" w:rsidR="00442313" w:rsidRPr="00EB0D01" w:rsidRDefault="00442313" w:rsidP="00442313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Pravda nebo lež: Ptačí teenager si ještě nestihl osvojit kompletní píseň. Pokud lež, proč?</w:t>
      </w:r>
    </w:p>
    <w:p w14:paraId="16D43393" w14:textId="77777777" w:rsidR="00442313" w:rsidRPr="00EB0D01" w:rsidRDefault="00442313" w:rsidP="00442313">
      <w:pPr>
        <w:pStyle w:val="ListParagraph"/>
        <w:rPr>
          <w:rFonts w:ascii="Cambria" w:hAnsi="Cambria" w:cs="Bangla MN"/>
          <w:sz w:val="21"/>
          <w:szCs w:val="21"/>
          <w:lang w:val="cs-CZ"/>
        </w:rPr>
      </w:pPr>
    </w:p>
    <w:p w14:paraId="08108E93" w14:textId="4DE6332C" w:rsidR="00C90129" w:rsidRPr="00EB0D01" w:rsidRDefault="00442313" w:rsidP="00C90129">
      <w:pPr>
        <w:pStyle w:val="ListParagraph"/>
        <w:numPr>
          <w:ilvl w:val="0"/>
          <w:numId w:val="3"/>
        </w:numPr>
        <w:rPr>
          <w:rFonts w:ascii="Cambria" w:hAnsi="Cambria" w:cs="Bangla MN"/>
          <w:sz w:val="21"/>
          <w:szCs w:val="21"/>
          <w:lang w:val="cs-CZ"/>
        </w:rPr>
      </w:pPr>
      <w:r w:rsidRPr="00EB0D01">
        <w:rPr>
          <w:rFonts w:ascii="Cambria" w:hAnsi="Cambria" w:cs="Bangla MN"/>
          <w:sz w:val="21"/>
          <w:szCs w:val="21"/>
          <w:lang w:val="cs-CZ"/>
        </w:rPr>
        <w:t>Najděte nějakou paralelu ve variabilitě ptačího zpěvu s lidským jazykem. Zamyslete se, zda tato paralela u lidí může být v n</w:t>
      </w:r>
      <w:r w:rsidR="00EB0D01" w:rsidRPr="00EB0D01">
        <w:rPr>
          <w:rFonts w:ascii="Cambria" w:hAnsi="Cambria" w:cs="Bangla MN"/>
          <w:sz w:val="21"/>
          <w:szCs w:val="21"/>
          <w:lang w:val="cs-CZ"/>
        </w:rPr>
        <w:t>ě</w:t>
      </w:r>
      <w:r w:rsidRPr="00EB0D01">
        <w:rPr>
          <w:rFonts w:ascii="Cambria" w:hAnsi="Cambria" w:cs="Bangla MN"/>
          <w:sz w:val="21"/>
          <w:szCs w:val="21"/>
          <w:lang w:val="cs-CZ"/>
        </w:rPr>
        <w:t>čem užitečná</w:t>
      </w:r>
      <w:r w:rsidR="00EB0D01" w:rsidRPr="00EB0D01">
        <w:rPr>
          <w:rFonts w:ascii="Cambria" w:hAnsi="Cambria" w:cs="Bangla MN"/>
          <w:sz w:val="21"/>
          <w:szCs w:val="21"/>
          <w:lang w:val="cs-CZ"/>
        </w:rPr>
        <w:t>.</w:t>
      </w:r>
    </w:p>
    <w:sectPr w:rsidR="00C90129" w:rsidRPr="00EB0D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ACD90" w14:textId="77777777" w:rsidR="00514669" w:rsidRDefault="00514669" w:rsidP="003A6C8D">
      <w:r>
        <w:separator/>
      </w:r>
    </w:p>
  </w:endnote>
  <w:endnote w:type="continuationSeparator" w:id="0">
    <w:p w14:paraId="55E7682E" w14:textId="77777777" w:rsidR="00514669" w:rsidRDefault="00514669" w:rsidP="003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ngla MN">
    <w:altName w:val="Bangla MN"/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6749D" w14:textId="07214F07" w:rsidR="00CF2292" w:rsidRDefault="00CF2292">
    <w:pPr>
      <w:pStyle w:val="Footer"/>
    </w:pPr>
    <w:r w:rsidRPr="00CF2292">
      <w:rPr>
        <w:noProof/>
      </w:rPr>
      <w:drawing>
        <wp:anchor distT="0" distB="0" distL="114300" distR="114300" simplePos="0" relativeHeight="251660288" behindDoc="0" locked="0" layoutInCell="1" allowOverlap="1" wp14:anchorId="1548F9C9" wp14:editId="10E835A1">
          <wp:simplePos x="0" y="0"/>
          <wp:positionH relativeFrom="column">
            <wp:posOffset>2911898</wp:posOffset>
          </wp:positionH>
          <wp:positionV relativeFrom="paragraph">
            <wp:posOffset>-221403</wp:posOffset>
          </wp:positionV>
          <wp:extent cx="2624667" cy="65148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667" cy="65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2292">
      <w:rPr>
        <w:noProof/>
      </w:rPr>
      <w:drawing>
        <wp:anchor distT="0" distB="0" distL="114300" distR="114300" simplePos="0" relativeHeight="251659264" behindDoc="0" locked="0" layoutInCell="1" allowOverlap="1" wp14:anchorId="762747F4" wp14:editId="4B8B7C84">
          <wp:simplePos x="0" y="0"/>
          <wp:positionH relativeFrom="column">
            <wp:posOffset>405976</wp:posOffset>
          </wp:positionH>
          <wp:positionV relativeFrom="paragraph">
            <wp:posOffset>-123190</wp:posOffset>
          </wp:positionV>
          <wp:extent cx="1515110" cy="551815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3BD02" w14:textId="77777777" w:rsidR="00514669" w:rsidRDefault="00514669" w:rsidP="003A6C8D">
      <w:r>
        <w:separator/>
      </w:r>
    </w:p>
  </w:footnote>
  <w:footnote w:type="continuationSeparator" w:id="0">
    <w:p w14:paraId="3BAB196B" w14:textId="77777777" w:rsidR="00514669" w:rsidRDefault="00514669" w:rsidP="003A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62ACC" w14:textId="53CAEB0F" w:rsidR="003A6C8D" w:rsidRPr="000B0FE8" w:rsidRDefault="003A6C8D" w:rsidP="003A6C8D">
    <w:pPr>
      <w:pStyle w:val="Header"/>
      <w:rPr>
        <w:rFonts w:ascii="Cambria" w:hAnsi="Cambria" w:cs="Bangla MN"/>
        <w:color w:val="808080" w:themeColor="background1" w:themeShade="80"/>
        <w:lang w:val="cs-CZ"/>
      </w:rPr>
    </w:pPr>
    <w:r w:rsidRPr="000B0FE8">
      <w:rPr>
        <w:rFonts w:ascii="Cambria" w:hAnsi="Cambria" w:cs="Bangla MN"/>
        <w:color w:val="BFBFBF" w:themeColor="background1" w:themeShade="BF"/>
      </w:rPr>
      <w:t xml:space="preserve">MICHAL </w:t>
    </w:r>
    <w:r w:rsidR="000B0FE8">
      <w:rPr>
        <w:rFonts w:ascii="Cambria" w:hAnsi="Cambria" w:cs="Bangla MN"/>
        <w:color w:val="BFBFBF" w:themeColor="background1" w:themeShade="BF"/>
      </w:rPr>
      <w:t>KOŘENÁŘ</w:t>
    </w:r>
    <w:r w:rsidRPr="000B0FE8">
      <w:rPr>
        <w:rFonts w:ascii="Cambria" w:hAnsi="Cambria" w:cs="Bangla MN"/>
        <w:color w:val="BFBFBF" w:themeColor="background1" w:themeShade="BF"/>
        <w:lang w:val="cs-CZ"/>
      </w:rPr>
      <w:t xml:space="preserve"> </w:t>
    </w:r>
    <w:r w:rsidRPr="000B0FE8">
      <w:rPr>
        <w:rFonts w:ascii="Cambria" w:hAnsi="Cambria" w:cs="Bangla MN"/>
        <w:color w:val="BFBFBF" w:themeColor="background1" w:themeShade="BF"/>
        <w:lang w:val="cs-CZ"/>
      </w:rPr>
      <w:sym w:font="Symbol" w:char="F0B7"/>
    </w:r>
    <w:r w:rsidRPr="000B0FE8">
      <w:rPr>
        <w:rFonts w:ascii="Cambria" w:hAnsi="Cambria" w:cs="Bangla MN"/>
        <w:color w:val="BFBFBF" w:themeColor="background1" w:themeShade="BF"/>
        <w:lang w:val="cs-CZ"/>
      </w:rPr>
      <w:sym w:font="Symbol" w:char="F0B7"/>
    </w:r>
    <w:r w:rsidRPr="000B0FE8">
      <w:rPr>
        <w:rFonts w:ascii="Cambria" w:hAnsi="Cambria" w:cs="Bangla MN"/>
        <w:color w:val="A6A6A6" w:themeColor="background1" w:themeShade="A6"/>
        <w:lang w:val="cs-CZ"/>
      </w:rPr>
      <w:sym w:font="Symbol" w:char="F0B7"/>
    </w:r>
    <w:r w:rsidRPr="000B0FE8">
      <w:rPr>
        <w:rFonts w:ascii="Cambria" w:hAnsi="Cambria" w:cs="Bangla MN"/>
        <w:color w:val="7F7F7F" w:themeColor="text1" w:themeTint="80"/>
        <w:lang w:val="cs-CZ"/>
      </w:rPr>
      <w:sym w:font="Symbol" w:char="F0B7"/>
    </w:r>
    <w:r w:rsidRPr="000B0FE8">
      <w:rPr>
        <w:rFonts w:ascii="Cambria" w:hAnsi="Cambria" w:cs="Bangla MN"/>
        <w:color w:val="404040" w:themeColor="text1" w:themeTint="BF"/>
        <w:lang w:val="cs-CZ"/>
      </w:rPr>
      <w:sym w:font="Symbol" w:char="F0B7"/>
    </w:r>
    <w:r w:rsidRPr="000B0FE8">
      <w:rPr>
        <w:rFonts w:ascii="Cambria" w:hAnsi="Cambria" w:cs="Bangla MN"/>
        <w:color w:val="000000" w:themeColor="text1"/>
        <w:lang w:val="cs-CZ"/>
      </w:rPr>
      <w:sym w:font="Symbol" w:char="F0B7"/>
    </w:r>
    <w:r w:rsidRPr="000B0FE8">
      <w:rPr>
        <w:rFonts w:ascii="Cambria" w:hAnsi="Cambria" w:cs="Bangla MN"/>
        <w:color w:val="000000" w:themeColor="text1"/>
        <w:lang w:val="cs-CZ"/>
      </w:rPr>
      <w:t xml:space="preserve">  </w:t>
    </w:r>
    <w:r w:rsidR="000B0FE8" w:rsidRPr="000B0FE8">
      <w:rPr>
        <w:rFonts w:ascii="Cambria" w:hAnsi="Cambria" w:cs="Bangla MN"/>
        <w:color w:val="000000" w:themeColor="text1"/>
        <w:lang w:val="cs-CZ"/>
      </w:rPr>
      <w:t>LINGVISTICKÝ PROSEMINÁŘ</w:t>
    </w:r>
    <w:r w:rsidRPr="000B0FE8">
      <w:rPr>
        <w:rFonts w:ascii="Cambria" w:hAnsi="Cambria" w:cs="Bangla MN"/>
        <w:color w:val="000000" w:themeColor="text1"/>
        <w:lang w:val="cs-CZ"/>
      </w:rPr>
      <w:tab/>
      <w:t xml:space="preserve">  </w:t>
    </w:r>
  </w:p>
  <w:p w14:paraId="43997EB0" w14:textId="77777777" w:rsidR="003A6C8D" w:rsidRDefault="003A6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8192B"/>
    <w:multiLevelType w:val="hybridMultilevel"/>
    <w:tmpl w:val="386E4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42E3"/>
    <w:multiLevelType w:val="hybridMultilevel"/>
    <w:tmpl w:val="9BCED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93AD6"/>
    <w:multiLevelType w:val="hybridMultilevel"/>
    <w:tmpl w:val="AC20FC1E"/>
    <w:lvl w:ilvl="0" w:tplc="69BE2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45366C"/>
    <w:multiLevelType w:val="hybridMultilevel"/>
    <w:tmpl w:val="E1E6EDDC"/>
    <w:lvl w:ilvl="0" w:tplc="B62418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8D"/>
    <w:rsid w:val="00045707"/>
    <w:rsid w:val="0008627F"/>
    <w:rsid w:val="000B0FE8"/>
    <w:rsid w:val="000E0D91"/>
    <w:rsid w:val="00170F55"/>
    <w:rsid w:val="001A7CAF"/>
    <w:rsid w:val="002B49A5"/>
    <w:rsid w:val="00322B25"/>
    <w:rsid w:val="00325387"/>
    <w:rsid w:val="00377BED"/>
    <w:rsid w:val="003A6C8D"/>
    <w:rsid w:val="00423893"/>
    <w:rsid w:val="00442313"/>
    <w:rsid w:val="00455582"/>
    <w:rsid w:val="00481B21"/>
    <w:rsid w:val="004B0F4F"/>
    <w:rsid w:val="004C4811"/>
    <w:rsid w:val="00514669"/>
    <w:rsid w:val="00526D2F"/>
    <w:rsid w:val="00547555"/>
    <w:rsid w:val="00584AF7"/>
    <w:rsid w:val="006F48F8"/>
    <w:rsid w:val="007206FF"/>
    <w:rsid w:val="0073442E"/>
    <w:rsid w:val="007F4498"/>
    <w:rsid w:val="007F58FF"/>
    <w:rsid w:val="00881F02"/>
    <w:rsid w:val="00886A1A"/>
    <w:rsid w:val="00945BCF"/>
    <w:rsid w:val="009E5AE2"/>
    <w:rsid w:val="00AA1D55"/>
    <w:rsid w:val="00AE28A4"/>
    <w:rsid w:val="00B800A6"/>
    <w:rsid w:val="00C133E0"/>
    <w:rsid w:val="00C90129"/>
    <w:rsid w:val="00CD0CD9"/>
    <w:rsid w:val="00CF2292"/>
    <w:rsid w:val="00D3122B"/>
    <w:rsid w:val="00D934C8"/>
    <w:rsid w:val="00DE77D5"/>
    <w:rsid w:val="00E16332"/>
    <w:rsid w:val="00E416E3"/>
    <w:rsid w:val="00E96B27"/>
    <w:rsid w:val="00EB0D01"/>
    <w:rsid w:val="00EB7CD3"/>
    <w:rsid w:val="00ED1119"/>
    <w:rsid w:val="00F80CA7"/>
    <w:rsid w:val="00F90C70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CF482"/>
  <w15:chartTrackingRefBased/>
  <w15:docId w15:val="{F70D46F5-D214-4A40-B4B5-3524C242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C8D"/>
  </w:style>
  <w:style w:type="paragraph" w:styleId="Footer">
    <w:name w:val="footer"/>
    <w:basedOn w:val="Normal"/>
    <w:link w:val="FooterChar"/>
    <w:uiPriority w:val="99"/>
    <w:unhideWhenUsed/>
    <w:rsid w:val="003A6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C8D"/>
  </w:style>
  <w:style w:type="paragraph" w:styleId="ListParagraph">
    <w:name w:val="List Paragraph"/>
    <w:basedOn w:val="Normal"/>
    <w:uiPriority w:val="34"/>
    <w:qFormat/>
    <w:rsid w:val="00E41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8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F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2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2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345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7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763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794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3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6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07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86645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90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60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9778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077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922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Korenar</dc:creator>
  <cp:keywords/>
  <dc:description/>
  <cp:lastModifiedBy>Michal Korenar</cp:lastModifiedBy>
  <cp:revision>3</cp:revision>
  <cp:lastPrinted>2020-12-01T16:12:00Z</cp:lastPrinted>
  <dcterms:created xsi:type="dcterms:W3CDTF">2021-03-31T20:09:00Z</dcterms:created>
  <dcterms:modified xsi:type="dcterms:W3CDTF">2021-04-01T07:13:00Z</dcterms:modified>
</cp:coreProperties>
</file>