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81" w:rsidRDefault="00751081" w:rsidP="00751081">
      <w:bookmarkStart w:id="0" w:name="_GoBack"/>
      <w:bookmarkEnd w:id="0"/>
      <w:r>
        <w:t xml:space="preserve">Daniel (4 roky), do školky chodí dva a půl měsíce. Bydlí s rodiči u jeho tety a dvou sestřenic. Podmínky pro soužití nejspíš nemají jednoduché. Na chlapce se doma stále křičelo a byl zaškatulkovaný jako nevychovaný. </w:t>
      </w:r>
    </w:p>
    <w:p w:rsidR="00751081" w:rsidRDefault="00751081" w:rsidP="00751081">
      <w:r>
        <w:tab/>
      </w:r>
    </w:p>
    <w:p w:rsidR="00751081" w:rsidRDefault="00751081" w:rsidP="00751081">
      <w:r>
        <w:t>MIKROSITUACE 1</w:t>
      </w:r>
    </w:p>
    <w:p w:rsidR="00751081" w:rsidRDefault="00751081" w:rsidP="00751081">
      <w:r>
        <w:t>A – co předcházelo</w:t>
      </w:r>
    </w:p>
    <w:p w:rsidR="00751081" w:rsidRDefault="00751081" w:rsidP="00751081">
      <w:r>
        <w:tab/>
        <w:t xml:space="preserve">Celá situace začala po hudebním bloku, kdy jsme s dětmi pracovali s </w:t>
      </w:r>
      <w:proofErr w:type="spellStart"/>
      <w:r>
        <w:t>orffovými</w:t>
      </w:r>
      <w:proofErr w:type="spellEnd"/>
      <w:r>
        <w:t xml:space="preserve"> nástroji a zpívali písničky. Uklidili jsme všechny pomůcky a šli jsme se převléknout do šatny, abychom mohli jít ven. Děti se začaly převlékat. Řekla jsem: „Kdo bude chtít pomoct, přijde ke mně, ráda mu pomůžu.“ </w:t>
      </w:r>
      <w:proofErr w:type="spellStart"/>
      <w:r>
        <w:t>Daník</w:t>
      </w:r>
      <w:proofErr w:type="spellEnd"/>
      <w:r>
        <w:t>, který je velice živý, stále odbíhá a utíká do umývárny. Jdu za ním a povídám mu: „</w:t>
      </w:r>
      <w:proofErr w:type="spellStart"/>
      <w:r>
        <w:t>Daníku</w:t>
      </w:r>
      <w:proofErr w:type="spellEnd"/>
      <w:r>
        <w:t>, pojď se oblékat, jdeme ven.“ Ne, já se schovávám.“ Mně se jeho odpověď nelíbí a říkám: „Dani, teď se neschovávej, právě se oblékáme, ať můžeme jít ven.“ Snažím se ho dovést do šatny a povídám: „Jestli chceš, pomůžu ti s oblékáním.“ A začalo to…</w:t>
      </w:r>
    </w:p>
    <w:p w:rsidR="00751081" w:rsidRDefault="00751081" w:rsidP="00751081">
      <w:r>
        <w:t>B – chování</w:t>
      </w:r>
    </w:p>
    <w:p w:rsidR="00751081" w:rsidRDefault="00751081" w:rsidP="00751081">
      <w:r>
        <w:tab/>
      </w:r>
      <w:proofErr w:type="spellStart"/>
      <w:r>
        <w:t>Daník</w:t>
      </w:r>
      <w:proofErr w:type="spellEnd"/>
      <w:r>
        <w:t xml:space="preserve"> se zasekl, začal plakat a nic nechce. Povídám mu: „ </w:t>
      </w:r>
      <w:proofErr w:type="spellStart"/>
      <w:r>
        <w:t>Daníku</w:t>
      </w:r>
      <w:proofErr w:type="spellEnd"/>
      <w:r>
        <w:t>, všechny děti jsou už oblečené a jdou se přezouvat. Oblékni se, ať se můžeš jít také obout.“ Stále pláče, stojí v šatně u topení a nechce se hnout. Myslím, že sám neví, co má dělat, má smutný výraz až zoufalý, jako by vůbec nevěděl, co mu říkám. Po pravdě jsem už ani já nevěděla, co mám udělat. Snažila jsem se ho uklidnit.</w:t>
      </w:r>
    </w:p>
    <w:p w:rsidR="00751081" w:rsidRDefault="00751081" w:rsidP="00751081">
      <w:r>
        <w:t>C – konsekvence</w:t>
      </w:r>
    </w:p>
    <w:p w:rsidR="00751081" w:rsidRDefault="00751081" w:rsidP="00751081">
      <w:r>
        <w:tab/>
        <w:t xml:space="preserve">Po malé chvilce nakonec přestal plakat a šel se převléknout. Pomohla jsem mu a snažila se ho stále uklidňovat. Nastal opět obrat v jeho náladě a </w:t>
      </w:r>
      <w:proofErr w:type="spellStart"/>
      <w:r>
        <w:t>Daník</w:t>
      </w:r>
      <w:proofErr w:type="spellEnd"/>
      <w:r>
        <w:t xml:space="preserve"> se začal smát a smát. Chytil mě za ruku a šli jsme ven.</w:t>
      </w:r>
    </w:p>
    <w:p w:rsidR="00751081" w:rsidRDefault="00751081" w:rsidP="00751081"/>
    <w:p w:rsidR="00751081" w:rsidRDefault="00751081" w:rsidP="00751081"/>
    <w:p w:rsidR="00751081" w:rsidRDefault="00751081" w:rsidP="00751081"/>
    <w:p w:rsidR="00751081" w:rsidRDefault="00751081" w:rsidP="00751081"/>
    <w:p w:rsidR="00751081" w:rsidRDefault="00751081" w:rsidP="00751081"/>
    <w:p w:rsidR="00751081" w:rsidRDefault="00751081" w:rsidP="00751081"/>
    <w:p w:rsidR="00751081" w:rsidRDefault="00751081" w:rsidP="00751081">
      <w:r>
        <w:t>MIKROSITUACE 2</w:t>
      </w:r>
    </w:p>
    <w:p w:rsidR="00751081" w:rsidRDefault="00751081" w:rsidP="00751081">
      <w:r>
        <w:t>A – co předcházelo</w:t>
      </w:r>
    </w:p>
    <w:p w:rsidR="00751081" w:rsidRDefault="00751081" w:rsidP="00751081">
      <w:r>
        <w:tab/>
        <w:t xml:space="preserve">Přišel čas poobědního odpočinku. Děti se převlékaly do pyžama a ulehaly na lehátka. Děti, které šly po obědě, si kreslily u vedlejšího stolu. Já jsem si připravovala pohádku na čtení a zahlédla jsem 2 kluky, kteří začali lítat a skákat mezi lehátky. Otočila jsem se a říkám: „Marku, Dane, jděte se převléknout do pyžama a lehněte si, budu vám číst pohádku.“ Mareček poslechl, ale Dan se na mě jen podíval a pokračoval v běhání. Šla jsem k němu, zopakovala jsem mu přímo, co jsem řekla a Dan si šel opravdu lehnout. Věděla jsem, že chvíli nevydrží ležet v klidu, tak jsem si k němu sedla na zem, chytila ho za ruku a začala jsem číst pohádku. Celou dobu trvání odpoledního odpočinku jsem u něho seděla, hladila ho a držela za ruku. Navzdory tomu, že mi stále něco povídal, spíše šeptal, jsem měla </w:t>
      </w:r>
      <w:r>
        <w:lastRenderedPageBreak/>
        <w:t>radost, že vydržel ležet a nerušil moc ostatní děti, které většinou usnuly. Když děti vstávaly, začal běhat po celé herně. Věděla jsem, že se musí vybít, protože byl dlouho v relativním klidu. Ale při svém běhu začal bouchat ostatní…</w:t>
      </w:r>
    </w:p>
    <w:p w:rsidR="00751081" w:rsidRDefault="00751081" w:rsidP="00751081"/>
    <w:p w:rsidR="00751081" w:rsidRDefault="00751081" w:rsidP="00751081">
      <w:r>
        <w:t>B – chování</w:t>
      </w:r>
    </w:p>
    <w:p w:rsidR="00751081" w:rsidRDefault="00751081" w:rsidP="00751081">
      <w:r>
        <w:tab/>
        <w:t>Těm se to samozřejmě nelíbilo a někteří začali plakat. Přišla jsem k Danovi a povídám: „Dani, vím, že jsi teď hezky ležel a potřebuješ se protáhnout, ale nemůžeš přitom bouchat ostatní děti.“ Opět na mě koukal, jak když neví, co mu říkám. Předpokládala jsem, že to nedělá schválně a povídám: „Vím, že jsi to nechtěl, pojď, půjdeš se omluvit.“ A nastal zásek. Sedl si na lavičku v herně a nešel. Chtěla jsem uklidnit ostatní a šla je pohladit. Znovu jsem apelovala na Dana, aby se šel omluvit, že to nebylo správné chování vůči ostatním. Nešel. Věděla jsem, že jeho nutit nemůžu a tak jsem šla rozdat svačinu. Dan začal křičet a brečet. Seděl na lavičce v pyžamu a nešťastný. Když jsem rozdala svačinu, šla jsem za ním a on byl schovaný za závěsem, svěšené rty do rohlíku a plakal už trochu méně.</w:t>
      </w:r>
    </w:p>
    <w:p w:rsidR="00751081" w:rsidRDefault="00751081" w:rsidP="00751081"/>
    <w:p w:rsidR="00751081" w:rsidRDefault="00751081" w:rsidP="00751081">
      <w:r>
        <w:t>C – konsekvence</w:t>
      </w:r>
    </w:p>
    <w:p w:rsidR="004F08E5" w:rsidRDefault="00751081" w:rsidP="00751081">
      <w:r>
        <w:tab/>
        <w:t>Vše dopadlo tak, že se mi ho podařilo uklidnit chycením za ruku. Řekla jsem mu, že příště musí dát pozor, aby nikoho nebouchl a dovedla jsem ho k oblečení a pomohla se mu obléknout. Při svačině se úplně zklidnil a začal být veselý a smát se.</w:t>
      </w:r>
    </w:p>
    <w:sectPr w:rsidR="004F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81"/>
    <w:rsid w:val="004F08E5"/>
    <w:rsid w:val="00751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852C9-3C54-4729-8343-D92C3FBC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3125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Valentova</dc:creator>
  <cp:keywords/>
  <dc:description/>
  <cp:lastModifiedBy>Valentova</cp:lastModifiedBy>
  <cp:revision>1</cp:revision>
  <dcterms:created xsi:type="dcterms:W3CDTF">2021-03-29T09:06:00Z</dcterms:created>
  <dcterms:modified xsi:type="dcterms:W3CDTF">2021-03-29T09:07:00Z</dcterms:modified>
</cp:coreProperties>
</file>