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5ABF5" w14:textId="0E8A8D0E" w:rsidR="00E139AD" w:rsidRPr="004A55F4" w:rsidRDefault="00F936DD">
      <w:pPr>
        <w:rPr>
          <w:sz w:val="24"/>
          <w:szCs w:val="24"/>
        </w:rPr>
      </w:pPr>
      <w:r w:rsidRPr="00F936DD">
        <w:rPr>
          <w:sz w:val="24"/>
          <w:szCs w:val="24"/>
          <w:u w:val="single"/>
        </w:rPr>
        <w:t xml:space="preserve">Marion Weiser, </w:t>
      </w:r>
      <w:r w:rsidRPr="00F936DD">
        <w:rPr>
          <w:b/>
          <w:bCs/>
          <w:i/>
          <w:iCs/>
          <w:sz w:val="24"/>
          <w:szCs w:val="24"/>
          <w:u w:val="single"/>
          <w:lang w:val="de-DE"/>
        </w:rPr>
        <w:t>Autismus und Intelligenz</w:t>
      </w:r>
      <w:r w:rsidRPr="00F936DD">
        <w:rPr>
          <w:sz w:val="24"/>
          <w:szCs w:val="24"/>
          <w:u w:val="single"/>
        </w:rPr>
        <w:t xml:space="preserve"> (Autismus a inteligence)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A55F4" w:rsidRPr="004A55F4">
        <w:rPr>
          <w:sz w:val="24"/>
          <w:szCs w:val="24"/>
        </w:rPr>
        <w:t xml:space="preserve">Mezi autisty je až 75 % pacientů s různým stupněm mentální retardace. Skutečně? </w:t>
      </w:r>
      <w:r>
        <w:rPr>
          <w:sz w:val="24"/>
          <w:szCs w:val="24"/>
        </w:rPr>
        <w:t xml:space="preserve">Na výzkumu Laurenta </w:t>
      </w:r>
      <w:proofErr w:type="spellStart"/>
      <w:r>
        <w:rPr>
          <w:sz w:val="24"/>
          <w:szCs w:val="24"/>
        </w:rPr>
        <w:t>Mottrona</w:t>
      </w:r>
      <w:proofErr w:type="spellEnd"/>
      <w:r>
        <w:rPr>
          <w:sz w:val="24"/>
          <w:szCs w:val="24"/>
        </w:rPr>
        <w:t xml:space="preserve"> si ukážeme, jak je to s inteligencí autistů ve skutečnosti. Jaký přínos může mít autistické vnímání pro společnost? A jaké pracovní pozice jsou pro autisty nejen vhodné, ale dokonce takové, že v nich autisté mohou vynikat více než lidé bez poruchy autistického spektra?</w:t>
      </w:r>
    </w:p>
    <w:sectPr w:rsidR="00E139AD" w:rsidRPr="004A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62"/>
    <w:rsid w:val="004A55F4"/>
    <w:rsid w:val="005C1955"/>
    <w:rsid w:val="00723B62"/>
    <w:rsid w:val="00BD2A7B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300D"/>
  <w15:chartTrackingRefBased/>
  <w15:docId w15:val="{D19B870C-CE1E-478A-8B12-D1B5F24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Kasalová, Kristina</dc:creator>
  <cp:keywords/>
  <dc:description/>
  <cp:lastModifiedBy>Kasalová, Kristina</cp:lastModifiedBy>
  <cp:revision>3</cp:revision>
  <dcterms:created xsi:type="dcterms:W3CDTF">2021-03-23T11:14:00Z</dcterms:created>
  <dcterms:modified xsi:type="dcterms:W3CDTF">2021-03-23T11:21:00Z</dcterms:modified>
</cp:coreProperties>
</file>