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6C15" w14:textId="1293FB0E" w:rsidR="00CE3CFF" w:rsidRDefault="00F82098" w:rsidP="00CE3CFF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5</w:t>
      </w:r>
      <w:r w:rsidR="00CE3CFF">
        <w:rPr>
          <w:rFonts w:ascii="Bookman Old Style" w:hAnsi="Bookman Old Style"/>
          <w:b/>
          <w:bCs/>
          <w:sz w:val="20"/>
          <w:szCs w:val="20"/>
        </w:rPr>
        <w:t>.</w:t>
      </w:r>
      <w:r>
        <w:rPr>
          <w:rFonts w:ascii="Bookman Old Style" w:hAnsi="Bookman Old Style"/>
          <w:b/>
          <w:bCs/>
          <w:sz w:val="20"/>
          <w:szCs w:val="20"/>
        </w:rPr>
        <w:t>3</w:t>
      </w:r>
      <w:r w:rsidR="00CE3CFF">
        <w:rPr>
          <w:rFonts w:ascii="Bookman Old Style" w:hAnsi="Bookman Old Style"/>
          <w:b/>
          <w:bCs/>
          <w:sz w:val="20"/>
          <w:szCs w:val="20"/>
        </w:rPr>
        <w:t xml:space="preserve">.2021 – </w:t>
      </w:r>
      <w:r>
        <w:rPr>
          <w:rFonts w:ascii="Bookman Old Style" w:hAnsi="Bookman Old Style"/>
          <w:b/>
          <w:bCs/>
          <w:sz w:val="20"/>
          <w:szCs w:val="20"/>
        </w:rPr>
        <w:t>3</w:t>
      </w:r>
      <w:r w:rsidR="00CE3CFF">
        <w:rPr>
          <w:rFonts w:ascii="Bookman Old Style" w:hAnsi="Bookman Old Style"/>
          <w:b/>
          <w:bCs/>
          <w:sz w:val="20"/>
          <w:szCs w:val="20"/>
        </w:rPr>
        <w:t>. přednáška</w:t>
      </w:r>
    </w:p>
    <w:p w14:paraId="31FF27AC" w14:textId="42E7D3EC" w:rsidR="00F00365" w:rsidRPr="00F00365" w:rsidRDefault="00F00365" w:rsidP="00F00365">
      <w:pPr>
        <w:jc w:val="both"/>
        <w:rPr>
          <w:rFonts w:ascii="Bookman Old Style" w:hAnsi="Bookman Old Style"/>
          <w:b/>
          <w:bCs/>
          <w:u w:val="single"/>
        </w:rPr>
      </w:pPr>
      <w:r w:rsidRPr="00F00365">
        <w:rPr>
          <w:rFonts w:ascii="Bookman Old Style" w:hAnsi="Bookman Old Style"/>
          <w:b/>
          <w:bCs/>
          <w:u w:val="single"/>
        </w:rPr>
        <w:t>Organizační věci</w:t>
      </w:r>
    </w:p>
    <w:p w14:paraId="34178AAD" w14:textId="56952026" w:rsidR="00D92103" w:rsidRDefault="00171553" w:rsidP="00C961C7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2.4. nebude výuka: Velikonoční pátek</w:t>
      </w:r>
    </w:p>
    <w:p w14:paraId="4156CBCF" w14:textId="73D7AC36" w:rsidR="00171553" w:rsidRDefault="00890D07" w:rsidP="00C961C7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organizace výuky ještě jednou: </w:t>
      </w:r>
      <w:r w:rsidR="00171553">
        <w:rPr>
          <w:rFonts w:ascii="Bookman Old Style" w:hAnsi="Bookman Old Style"/>
          <w:sz w:val="20"/>
          <w:szCs w:val="20"/>
        </w:rPr>
        <w:t>1. č</w:t>
      </w:r>
      <w:r w:rsidR="00F00365">
        <w:rPr>
          <w:rFonts w:ascii="Bookman Old Style" w:hAnsi="Bookman Old Style"/>
          <w:sz w:val="20"/>
          <w:szCs w:val="20"/>
        </w:rPr>
        <w:t>á</w:t>
      </w:r>
      <w:r w:rsidR="00171553">
        <w:rPr>
          <w:rFonts w:ascii="Bookman Old Style" w:hAnsi="Bookman Old Style"/>
          <w:sz w:val="20"/>
          <w:szCs w:val="20"/>
        </w:rPr>
        <w:t xml:space="preserve">st </w:t>
      </w:r>
      <w:r w:rsidR="00F00365">
        <w:rPr>
          <w:rFonts w:ascii="Bookman Old Style" w:hAnsi="Bookman Old Style"/>
          <w:sz w:val="20"/>
          <w:szCs w:val="20"/>
        </w:rPr>
        <w:t xml:space="preserve">výuky: </w:t>
      </w:r>
      <w:r w:rsidR="00171553">
        <w:rPr>
          <w:rFonts w:ascii="Bookman Old Style" w:hAnsi="Bookman Old Style"/>
          <w:sz w:val="20"/>
          <w:szCs w:val="20"/>
        </w:rPr>
        <w:t xml:space="preserve">přednáška </w:t>
      </w:r>
      <w:r w:rsidR="00F00365">
        <w:rPr>
          <w:rFonts w:ascii="Bookman Old Style" w:hAnsi="Bookman Old Style"/>
          <w:sz w:val="20"/>
          <w:szCs w:val="20"/>
        </w:rPr>
        <w:t xml:space="preserve">(bude probírána </w:t>
      </w:r>
      <w:r w:rsidR="00171553">
        <w:rPr>
          <w:rFonts w:ascii="Bookman Old Style" w:hAnsi="Bookman Old Style"/>
          <w:sz w:val="20"/>
          <w:szCs w:val="20"/>
        </w:rPr>
        <w:t>teorie</w:t>
      </w:r>
      <w:r w:rsidR="00F00365">
        <w:rPr>
          <w:rFonts w:ascii="Bookman Old Style" w:hAnsi="Bookman Old Style"/>
          <w:sz w:val="20"/>
          <w:szCs w:val="20"/>
        </w:rPr>
        <w:t xml:space="preserve"> a </w:t>
      </w:r>
      <w:r w:rsidR="00171553">
        <w:rPr>
          <w:rFonts w:ascii="Bookman Old Style" w:hAnsi="Bookman Old Style"/>
          <w:sz w:val="20"/>
          <w:szCs w:val="20"/>
        </w:rPr>
        <w:t xml:space="preserve">srovnání </w:t>
      </w:r>
      <w:r w:rsidR="00F00365">
        <w:rPr>
          <w:rFonts w:ascii="Bookman Old Style" w:hAnsi="Bookman Old Style"/>
          <w:sz w:val="20"/>
          <w:szCs w:val="20"/>
        </w:rPr>
        <w:t xml:space="preserve">situace </w:t>
      </w:r>
      <w:r w:rsidR="00171553">
        <w:rPr>
          <w:rFonts w:ascii="Bookman Old Style" w:hAnsi="Bookman Old Style"/>
          <w:sz w:val="20"/>
          <w:szCs w:val="20"/>
        </w:rPr>
        <w:t>ČZJ</w:t>
      </w:r>
      <w:r>
        <w:rPr>
          <w:rFonts w:ascii="Bookman Old Style" w:hAnsi="Bookman Old Style"/>
          <w:sz w:val="20"/>
          <w:szCs w:val="20"/>
        </w:rPr>
        <w:t xml:space="preserve"> s ČJ</w:t>
      </w:r>
      <w:r w:rsidR="00F00365">
        <w:rPr>
          <w:rFonts w:ascii="Bookman Old Style" w:hAnsi="Bookman Old Style"/>
          <w:sz w:val="20"/>
          <w:szCs w:val="20"/>
        </w:rPr>
        <w:t>), 2. část výuky:</w:t>
      </w:r>
      <w:r w:rsidR="00171553">
        <w:rPr>
          <w:rFonts w:ascii="Bookman Old Style" w:hAnsi="Bookman Old Style"/>
          <w:sz w:val="20"/>
          <w:szCs w:val="20"/>
        </w:rPr>
        <w:t xml:space="preserve"> seminář – konkrétní </w:t>
      </w:r>
      <w:r w:rsidR="00F00365">
        <w:rPr>
          <w:rFonts w:ascii="Bookman Old Style" w:hAnsi="Bookman Old Style"/>
          <w:sz w:val="20"/>
          <w:szCs w:val="20"/>
        </w:rPr>
        <w:t xml:space="preserve">příklady </w:t>
      </w:r>
      <w:r>
        <w:rPr>
          <w:rFonts w:ascii="Bookman Old Style" w:hAnsi="Bookman Old Style"/>
          <w:sz w:val="20"/>
          <w:szCs w:val="20"/>
        </w:rPr>
        <w:t>probrané látky</w:t>
      </w:r>
    </w:p>
    <w:p w14:paraId="14D19CA1" w14:textId="18CC903F" w:rsidR="00F00365" w:rsidRPr="00F00365" w:rsidRDefault="00F00365" w:rsidP="00171553">
      <w:pPr>
        <w:jc w:val="both"/>
        <w:rPr>
          <w:rFonts w:ascii="Bookman Old Style" w:hAnsi="Bookman Old Style"/>
          <w:b/>
          <w:bCs/>
          <w:u w:val="single"/>
        </w:rPr>
      </w:pPr>
      <w:r w:rsidRPr="00F00365">
        <w:rPr>
          <w:rFonts w:ascii="Bookman Old Style" w:hAnsi="Bookman Old Style"/>
          <w:b/>
          <w:bCs/>
          <w:u w:val="single"/>
        </w:rPr>
        <w:t>Téma dnešní přednášky</w:t>
      </w:r>
      <w:r w:rsidR="00E32276">
        <w:rPr>
          <w:rFonts w:ascii="Bookman Old Style" w:hAnsi="Bookman Old Style"/>
          <w:b/>
          <w:bCs/>
          <w:u w:val="single"/>
        </w:rPr>
        <w:t>: Deixe, osobní zájmena</w:t>
      </w:r>
    </w:p>
    <w:p w14:paraId="5FDE625C" w14:textId="3E35241B" w:rsidR="00171553" w:rsidRPr="00E32276" w:rsidRDefault="00F00365" w:rsidP="00171553">
      <w:pPr>
        <w:jc w:val="both"/>
        <w:rPr>
          <w:rFonts w:ascii="Bookman Old Style" w:hAnsi="Bookman Old Style"/>
          <w:b/>
          <w:bCs/>
        </w:rPr>
      </w:pPr>
      <w:r w:rsidRPr="00E32276">
        <w:rPr>
          <w:rFonts w:ascii="Bookman Old Style" w:hAnsi="Bookman Old Style"/>
          <w:b/>
          <w:bCs/>
        </w:rPr>
        <w:t>Deixe</w:t>
      </w:r>
    </w:p>
    <w:p w14:paraId="54FD2FA4" w14:textId="19785554" w:rsidR="00F00365" w:rsidRDefault="00F00365" w:rsidP="00F00365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F00365">
        <w:rPr>
          <w:rFonts w:ascii="Bookman Old Style" w:hAnsi="Bookman Old Style"/>
          <w:b/>
          <w:bCs/>
          <w:sz w:val="20"/>
          <w:szCs w:val="20"/>
        </w:rPr>
        <w:t>deixe</w:t>
      </w:r>
      <w:r>
        <w:rPr>
          <w:rFonts w:ascii="Bookman Old Style" w:hAnsi="Bookman Old Style"/>
          <w:sz w:val="20"/>
          <w:szCs w:val="20"/>
        </w:rPr>
        <w:t xml:space="preserve"> = </w:t>
      </w:r>
      <w:r w:rsidR="00ED0ED9">
        <w:rPr>
          <w:rFonts w:ascii="Bookman Old Style" w:hAnsi="Bookman Old Style"/>
          <w:sz w:val="20"/>
          <w:szCs w:val="20"/>
        </w:rPr>
        <w:t>(po)</w:t>
      </w:r>
      <w:r>
        <w:rPr>
          <w:rFonts w:ascii="Bookman Old Style" w:hAnsi="Bookman Old Style"/>
          <w:sz w:val="20"/>
          <w:szCs w:val="20"/>
        </w:rPr>
        <w:t>ukazování ke konkrétní komunikační situaci</w:t>
      </w:r>
      <w:r w:rsidR="00E649D6">
        <w:rPr>
          <w:rFonts w:ascii="Bookman Old Style" w:hAnsi="Bookman Old Style"/>
          <w:sz w:val="20"/>
          <w:szCs w:val="20"/>
        </w:rPr>
        <w:t xml:space="preserve"> (vztah</w:t>
      </w:r>
      <w:r w:rsidR="00890D0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výpově</w:t>
      </w:r>
      <w:r w:rsidR="00E649D6">
        <w:rPr>
          <w:rFonts w:ascii="Bookman Old Style" w:hAnsi="Bookman Old Style"/>
          <w:sz w:val="20"/>
          <w:szCs w:val="20"/>
        </w:rPr>
        <w:t>di</w:t>
      </w:r>
      <w:r w:rsidR="00890D07">
        <w:rPr>
          <w:rFonts w:ascii="Bookman Old Style" w:hAnsi="Bookman Old Style"/>
          <w:sz w:val="20"/>
          <w:szCs w:val="20"/>
        </w:rPr>
        <w:t>/text</w:t>
      </w:r>
      <w:r w:rsidR="00E649D6">
        <w:rPr>
          <w:rFonts w:ascii="Bookman Old Style" w:hAnsi="Bookman Old Style"/>
          <w:sz w:val="20"/>
          <w:szCs w:val="20"/>
        </w:rPr>
        <w:t>u</w:t>
      </w:r>
      <w:r w:rsidR="00890D07">
        <w:rPr>
          <w:rFonts w:ascii="Bookman Old Style" w:hAnsi="Bookman Old Style"/>
          <w:sz w:val="20"/>
          <w:szCs w:val="20"/>
        </w:rPr>
        <w:t>/</w:t>
      </w:r>
      <w:r w:rsidR="00E649D6">
        <w:rPr>
          <w:rFonts w:ascii="Bookman Old Style" w:hAnsi="Bookman Old Style"/>
          <w:sz w:val="20"/>
          <w:szCs w:val="20"/>
        </w:rPr>
        <w:t>řeči</w:t>
      </w:r>
      <w:r>
        <w:rPr>
          <w:rFonts w:ascii="Bookman Old Style" w:hAnsi="Bookman Old Style"/>
          <w:sz w:val="20"/>
          <w:szCs w:val="20"/>
        </w:rPr>
        <w:t xml:space="preserve"> s</w:t>
      </w:r>
      <w:r w:rsidR="00890D07">
        <w:rPr>
          <w:rFonts w:ascii="Bookman Old Style" w:hAnsi="Bookman Old Style"/>
          <w:sz w:val="20"/>
          <w:szCs w:val="20"/>
        </w:rPr>
        <w:t> </w:t>
      </w:r>
      <w:r>
        <w:rPr>
          <w:rFonts w:ascii="Bookman Old Style" w:hAnsi="Bookman Old Style"/>
          <w:sz w:val="20"/>
          <w:szCs w:val="20"/>
        </w:rPr>
        <w:t>kontextem</w:t>
      </w:r>
      <w:r w:rsidR="00890D07">
        <w:rPr>
          <w:rFonts w:ascii="Bookman Old Style" w:hAnsi="Bookman Old Style"/>
          <w:sz w:val="20"/>
          <w:szCs w:val="20"/>
        </w:rPr>
        <w:t>/se situací</w:t>
      </w:r>
      <w:r w:rsidR="00E649D6">
        <w:rPr>
          <w:rFonts w:ascii="Bookman Old Style" w:hAnsi="Bookman Old Style"/>
          <w:sz w:val="20"/>
          <w:szCs w:val="20"/>
        </w:rPr>
        <w:t>)</w:t>
      </w:r>
    </w:p>
    <w:p w14:paraId="101991F4" w14:textId="30AC0AFB" w:rsidR="00F00365" w:rsidRDefault="00F00365" w:rsidP="00ED0ED9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důležitá </w:t>
      </w:r>
      <w:r w:rsidR="00890D07">
        <w:rPr>
          <w:rFonts w:ascii="Bookman Old Style" w:hAnsi="Bookman Old Style"/>
          <w:sz w:val="20"/>
          <w:szCs w:val="20"/>
        </w:rPr>
        <w:t xml:space="preserve">zejména </w:t>
      </w:r>
      <w:r>
        <w:rPr>
          <w:rFonts w:ascii="Bookman Old Style" w:hAnsi="Bookman Old Style"/>
          <w:sz w:val="20"/>
          <w:szCs w:val="20"/>
        </w:rPr>
        <w:t>pro komunikaci face-to-face</w:t>
      </w:r>
      <w:r w:rsidR="00890D07">
        <w:rPr>
          <w:rFonts w:ascii="Bookman Old Style" w:hAnsi="Bookman Old Style"/>
          <w:sz w:val="20"/>
          <w:szCs w:val="20"/>
        </w:rPr>
        <w:t xml:space="preserve"> (z očí do očí)</w:t>
      </w:r>
    </w:p>
    <w:p w14:paraId="6A72E662" w14:textId="54B7993B" w:rsidR="00F00365" w:rsidRDefault="00F00365" w:rsidP="00F00365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deixí se zabývá </w:t>
      </w:r>
      <w:r w:rsidRPr="00ED0ED9">
        <w:rPr>
          <w:rFonts w:ascii="Bookman Old Style" w:hAnsi="Bookman Old Style"/>
          <w:b/>
          <w:bCs/>
          <w:sz w:val="20"/>
          <w:szCs w:val="20"/>
        </w:rPr>
        <w:t>pragmalingvistika</w:t>
      </w:r>
    </w:p>
    <w:p w14:paraId="2C3EAA14" w14:textId="004F7034" w:rsidR="00171553" w:rsidRPr="00171553" w:rsidRDefault="00E32276" w:rsidP="00171553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reprezentují ji </w:t>
      </w:r>
      <w:r w:rsidR="00171553" w:rsidRPr="00E32276">
        <w:rPr>
          <w:rFonts w:ascii="Bookman Old Style" w:hAnsi="Bookman Old Style"/>
          <w:b/>
          <w:bCs/>
          <w:sz w:val="20"/>
          <w:szCs w:val="20"/>
        </w:rPr>
        <w:t>osobní zájmena</w:t>
      </w:r>
    </w:p>
    <w:p w14:paraId="0F588B7E" w14:textId="58F4A523" w:rsidR="00E32276" w:rsidRDefault="00171553" w:rsidP="00F00365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považována za </w:t>
      </w:r>
      <w:r w:rsidRPr="00F00365">
        <w:rPr>
          <w:rFonts w:ascii="Bookman Old Style" w:hAnsi="Bookman Old Style"/>
          <w:b/>
          <w:bCs/>
          <w:sz w:val="20"/>
          <w:szCs w:val="20"/>
        </w:rPr>
        <w:t>jazyk</w:t>
      </w:r>
      <w:r w:rsidR="00F00365" w:rsidRPr="00F00365">
        <w:rPr>
          <w:rFonts w:ascii="Bookman Old Style" w:hAnsi="Bookman Old Style"/>
          <w:b/>
          <w:bCs/>
          <w:sz w:val="20"/>
          <w:szCs w:val="20"/>
        </w:rPr>
        <w:t>ov</w:t>
      </w:r>
      <w:r w:rsidR="00890D07">
        <w:rPr>
          <w:rFonts w:ascii="Bookman Old Style" w:hAnsi="Bookman Old Style"/>
          <w:b/>
          <w:bCs/>
          <w:sz w:val="20"/>
          <w:szCs w:val="20"/>
        </w:rPr>
        <w:t>ou</w:t>
      </w:r>
      <w:r w:rsidRPr="00F00365">
        <w:rPr>
          <w:rFonts w:ascii="Bookman Old Style" w:hAnsi="Bookman Old Style"/>
          <w:b/>
          <w:bCs/>
          <w:sz w:val="20"/>
          <w:szCs w:val="20"/>
        </w:rPr>
        <w:t xml:space="preserve"> univerzáli</w:t>
      </w:r>
      <w:r w:rsidR="00890D07">
        <w:rPr>
          <w:rFonts w:ascii="Bookman Old Style" w:hAnsi="Bookman Old Style"/>
          <w:b/>
          <w:bCs/>
          <w:sz w:val="20"/>
          <w:szCs w:val="20"/>
        </w:rPr>
        <w:t>i</w:t>
      </w:r>
      <w:r w:rsidR="00E32276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</w:rPr>
        <w:t xml:space="preserve">tj. </w:t>
      </w:r>
      <w:r w:rsidR="004C7021">
        <w:rPr>
          <w:rFonts w:ascii="Bookman Old Style" w:hAnsi="Bookman Old Style"/>
          <w:sz w:val="20"/>
          <w:szCs w:val="20"/>
        </w:rPr>
        <w:t>společné rysy všech jazyků</w:t>
      </w:r>
      <w:r w:rsidR="00890D07">
        <w:rPr>
          <w:rFonts w:ascii="Bookman Old Style" w:hAnsi="Bookman Old Style"/>
          <w:sz w:val="20"/>
          <w:szCs w:val="20"/>
        </w:rPr>
        <w:t>, které jsou přítomny ve všech popsaných jazycích</w:t>
      </w:r>
      <w:r w:rsidR="00E32276">
        <w:rPr>
          <w:rFonts w:ascii="Bookman Old Style" w:hAnsi="Bookman Old Style"/>
          <w:sz w:val="20"/>
          <w:szCs w:val="20"/>
        </w:rPr>
        <w:t>)</w:t>
      </w:r>
    </w:p>
    <w:p w14:paraId="087F870F" w14:textId="2A116260" w:rsidR="002D2B9D" w:rsidRPr="00F00365" w:rsidRDefault="00171553" w:rsidP="00F00365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ve ZJ </w:t>
      </w:r>
      <w:r w:rsidR="00E32276">
        <w:rPr>
          <w:rFonts w:ascii="Bookman Old Style" w:hAnsi="Bookman Old Style"/>
          <w:sz w:val="20"/>
          <w:szCs w:val="20"/>
        </w:rPr>
        <w:t xml:space="preserve">se deixe </w:t>
      </w:r>
      <w:r>
        <w:rPr>
          <w:rFonts w:ascii="Bookman Old Style" w:hAnsi="Bookman Old Style"/>
          <w:sz w:val="20"/>
          <w:szCs w:val="20"/>
        </w:rPr>
        <w:t>uskutečňuje</w:t>
      </w:r>
      <w:r w:rsidR="00E32276">
        <w:rPr>
          <w:rFonts w:ascii="Bookman Old Style" w:hAnsi="Bookman Old Style"/>
          <w:sz w:val="20"/>
          <w:szCs w:val="20"/>
        </w:rPr>
        <w:t>/vyjadřuje</w:t>
      </w:r>
      <w:r>
        <w:rPr>
          <w:rFonts w:ascii="Bookman Old Style" w:hAnsi="Bookman Old Style"/>
          <w:sz w:val="20"/>
          <w:szCs w:val="20"/>
        </w:rPr>
        <w:t xml:space="preserve"> se </w:t>
      </w:r>
      <w:r w:rsidRPr="00E32276">
        <w:rPr>
          <w:rFonts w:ascii="Bookman Old Style" w:hAnsi="Bookman Old Style"/>
          <w:b/>
          <w:bCs/>
          <w:sz w:val="20"/>
          <w:szCs w:val="20"/>
        </w:rPr>
        <w:t>prostorem</w:t>
      </w:r>
    </w:p>
    <w:p w14:paraId="687C6E09" w14:textId="77777777" w:rsidR="00457A0D" w:rsidRDefault="00457A0D" w:rsidP="00457A0D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2E7AC2AB" w14:textId="060427ED" w:rsidR="00E32276" w:rsidRDefault="00457A0D" w:rsidP="002D2B9D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deixe může probíhat</w:t>
      </w:r>
      <w:r w:rsidR="00E32276">
        <w:rPr>
          <w:rFonts w:ascii="Bookman Old Style" w:hAnsi="Bookman Old Style"/>
          <w:sz w:val="20"/>
          <w:szCs w:val="20"/>
        </w:rPr>
        <w:t>:</w:t>
      </w:r>
    </w:p>
    <w:p w14:paraId="54D872A3" w14:textId="1D2B42E4" w:rsidR="00E32276" w:rsidRDefault="002D2B9D" w:rsidP="00E32276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594F8D">
        <w:rPr>
          <w:rFonts w:ascii="Bookman Old Style" w:hAnsi="Bookman Old Style"/>
          <w:b/>
          <w:bCs/>
          <w:sz w:val="20"/>
          <w:szCs w:val="20"/>
          <w:u w:val="single"/>
        </w:rPr>
        <w:t>neverbálně</w:t>
      </w:r>
      <w:r w:rsidR="00E32276">
        <w:rPr>
          <w:rFonts w:ascii="Bookman Old Style" w:hAnsi="Bookman Old Style"/>
          <w:sz w:val="20"/>
          <w:szCs w:val="20"/>
        </w:rPr>
        <w:t xml:space="preserve">, tj. </w:t>
      </w:r>
      <w:r>
        <w:rPr>
          <w:rFonts w:ascii="Bookman Old Style" w:hAnsi="Bookman Old Style"/>
          <w:sz w:val="20"/>
          <w:szCs w:val="20"/>
        </w:rPr>
        <w:t>nejazykovými prostředky</w:t>
      </w:r>
      <w:r w:rsidR="00E32276">
        <w:rPr>
          <w:rFonts w:ascii="Bookman Old Style" w:hAnsi="Bookman Old Style"/>
          <w:sz w:val="20"/>
          <w:szCs w:val="20"/>
        </w:rPr>
        <w:t xml:space="preserve"> – např.</w:t>
      </w:r>
    </w:p>
    <w:p w14:paraId="0B16DAE3" w14:textId="6A56BEDA" w:rsidR="00E32276" w:rsidRDefault="00E32276" w:rsidP="00E32276">
      <w:pPr>
        <w:pStyle w:val="Odstavecseseznamem"/>
        <w:numPr>
          <w:ilvl w:val="2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594F8D">
        <w:rPr>
          <w:rFonts w:ascii="Bookman Old Style" w:hAnsi="Bookman Old Style"/>
          <w:b/>
          <w:bCs/>
          <w:i/>
          <w:iCs/>
          <w:sz w:val="20"/>
          <w:szCs w:val="20"/>
        </w:rPr>
        <w:t>Toto</w:t>
      </w:r>
      <w:r>
        <w:rPr>
          <w:rFonts w:ascii="Bookman Old Style" w:hAnsi="Bookman Old Style"/>
          <w:i/>
          <w:iCs/>
          <w:sz w:val="20"/>
          <w:szCs w:val="20"/>
        </w:rPr>
        <w:t xml:space="preserve"> otevři, </w:t>
      </w:r>
      <w:r w:rsidRPr="00594F8D">
        <w:rPr>
          <w:rFonts w:ascii="Bookman Old Style" w:hAnsi="Bookman Old Style"/>
          <w:b/>
          <w:bCs/>
          <w:i/>
          <w:iCs/>
          <w:sz w:val="20"/>
          <w:szCs w:val="20"/>
        </w:rPr>
        <w:t>tamto</w:t>
      </w:r>
      <w:r>
        <w:rPr>
          <w:rFonts w:ascii="Bookman Old Style" w:hAnsi="Bookman Old Style"/>
          <w:i/>
          <w:iCs/>
          <w:sz w:val="20"/>
          <w:szCs w:val="20"/>
        </w:rPr>
        <w:t xml:space="preserve"> ne. </w:t>
      </w:r>
      <w:r>
        <w:rPr>
          <w:rFonts w:ascii="Bookman Old Style" w:hAnsi="Bookman Old Style"/>
          <w:sz w:val="20"/>
          <w:szCs w:val="20"/>
        </w:rPr>
        <w:t>– je samozřejmé, že musíme projev provázet gestem</w:t>
      </w:r>
    </w:p>
    <w:p w14:paraId="1FAF25D1" w14:textId="5EC357BF" w:rsidR="00E32276" w:rsidRDefault="00E32276" w:rsidP="00E32276">
      <w:pPr>
        <w:pStyle w:val="Odstavecseseznamem"/>
        <w:numPr>
          <w:ilvl w:val="2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Pojďte k tabuli (</w:t>
      </w:r>
      <w:r w:rsidR="00457A0D">
        <w:rPr>
          <w:rFonts w:ascii="Bookman Old Style" w:hAnsi="Bookman Old Style"/>
          <w:i/>
          <w:iCs/>
          <w:sz w:val="20"/>
          <w:szCs w:val="20"/>
        </w:rPr>
        <w:t xml:space="preserve">a na někoho </w:t>
      </w:r>
      <w:r w:rsidR="00457A0D" w:rsidRPr="00594F8D">
        <w:rPr>
          <w:rFonts w:ascii="Bookman Old Style" w:hAnsi="Bookman Old Style"/>
          <w:b/>
          <w:bCs/>
          <w:i/>
          <w:iCs/>
          <w:sz w:val="20"/>
          <w:szCs w:val="20"/>
        </w:rPr>
        <w:t>ukážu</w:t>
      </w:r>
      <w:r w:rsidR="00457A0D">
        <w:rPr>
          <w:rFonts w:ascii="Bookman Old Style" w:hAnsi="Bookman Old Style"/>
          <w:i/>
          <w:iCs/>
          <w:sz w:val="20"/>
          <w:szCs w:val="20"/>
        </w:rPr>
        <w:t>)</w:t>
      </w:r>
      <w:r>
        <w:rPr>
          <w:rFonts w:ascii="Bookman Old Style" w:hAnsi="Bookman Old Style"/>
          <w:i/>
          <w:iCs/>
          <w:sz w:val="20"/>
          <w:szCs w:val="20"/>
        </w:rPr>
        <w:t>.</w:t>
      </w:r>
      <w:r w:rsidR="00457A0D">
        <w:rPr>
          <w:rFonts w:ascii="Bookman Old Style" w:hAnsi="Bookman Old Style"/>
          <w:sz w:val="20"/>
          <w:szCs w:val="20"/>
        </w:rPr>
        <w:t xml:space="preserve"> odkazuje přímo k osobě</w:t>
      </w:r>
    </w:p>
    <w:p w14:paraId="078909EA" w14:textId="77777777" w:rsidR="00457A0D" w:rsidRDefault="00457A0D" w:rsidP="00457A0D">
      <w:pPr>
        <w:pStyle w:val="Odstavecseseznamem"/>
        <w:ind w:left="2160"/>
        <w:jc w:val="both"/>
        <w:rPr>
          <w:rFonts w:ascii="Bookman Old Style" w:hAnsi="Bookman Old Style"/>
          <w:sz w:val="20"/>
          <w:szCs w:val="20"/>
        </w:rPr>
      </w:pPr>
    </w:p>
    <w:p w14:paraId="4F7923B3" w14:textId="75F6597F" w:rsidR="00457A0D" w:rsidRPr="00457A0D" w:rsidRDefault="00457A0D" w:rsidP="00457A0D">
      <w:pPr>
        <w:pStyle w:val="Odstavecseseznamem"/>
        <w:numPr>
          <w:ilvl w:val="2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 komunikaci mluvený</w:t>
      </w:r>
      <w:r w:rsidR="00594F8D">
        <w:rPr>
          <w:rFonts w:ascii="Bookman Old Style" w:hAnsi="Bookman Old Style"/>
          <w:sz w:val="20"/>
          <w:szCs w:val="20"/>
        </w:rPr>
        <w:t>m</w:t>
      </w:r>
      <w:r>
        <w:rPr>
          <w:rFonts w:ascii="Bookman Old Style" w:hAnsi="Bookman Old Style"/>
          <w:sz w:val="20"/>
          <w:szCs w:val="20"/>
        </w:rPr>
        <w:t xml:space="preserve"> jazyk</w:t>
      </w:r>
      <w:r w:rsidR="00594F8D">
        <w:rPr>
          <w:rFonts w:ascii="Bookman Old Style" w:hAnsi="Bookman Old Style"/>
          <w:sz w:val="20"/>
          <w:szCs w:val="20"/>
        </w:rPr>
        <w:t>em</w:t>
      </w:r>
      <w:r>
        <w:rPr>
          <w:rFonts w:ascii="Bookman Old Style" w:hAnsi="Bookman Old Style"/>
          <w:sz w:val="20"/>
          <w:szCs w:val="20"/>
        </w:rPr>
        <w:t xml:space="preserve"> je užíváme běžně</w:t>
      </w:r>
    </w:p>
    <w:p w14:paraId="0AADFABF" w14:textId="428FA3A4" w:rsidR="00457A0D" w:rsidRDefault="00457A0D" w:rsidP="00E32276">
      <w:pPr>
        <w:pStyle w:val="Odstavecseseznamem"/>
        <w:numPr>
          <w:ilvl w:val="2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situace ve ZJ: </w:t>
      </w:r>
      <w:r w:rsidR="00594F8D">
        <w:rPr>
          <w:rFonts w:ascii="Bookman Old Style" w:hAnsi="Bookman Old Style"/>
          <w:sz w:val="20"/>
          <w:szCs w:val="20"/>
        </w:rPr>
        <w:t xml:space="preserve">považujeme prostředky za </w:t>
      </w:r>
      <w:r>
        <w:rPr>
          <w:rFonts w:ascii="Bookman Old Style" w:hAnsi="Bookman Old Style"/>
          <w:sz w:val="20"/>
          <w:szCs w:val="20"/>
        </w:rPr>
        <w:t>jazykové výrazy nebo gesta??? → zatím není výzkum</w:t>
      </w:r>
    </w:p>
    <w:p w14:paraId="5C882D44" w14:textId="52C23266" w:rsidR="00E32276" w:rsidRDefault="00E32276" w:rsidP="00E32276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594F8D">
        <w:rPr>
          <w:rFonts w:ascii="Bookman Old Style" w:hAnsi="Bookman Old Style"/>
          <w:b/>
          <w:bCs/>
          <w:sz w:val="20"/>
          <w:szCs w:val="20"/>
          <w:u w:val="single"/>
        </w:rPr>
        <w:t>v</w:t>
      </w:r>
      <w:r w:rsidR="002D2B9D" w:rsidRPr="00594F8D">
        <w:rPr>
          <w:rFonts w:ascii="Bookman Old Style" w:hAnsi="Bookman Old Style"/>
          <w:b/>
          <w:bCs/>
          <w:sz w:val="20"/>
          <w:szCs w:val="20"/>
          <w:u w:val="single"/>
        </w:rPr>
        <w:t>erbálně</w:t>
      </w:r>
      <w:r w:rsidR="008E7C34">
        <w:rPr>
          <w:rFonts w:ascii="Bookman Old Style" w:hAnsi="Bookman Old Style"/>
          <w:sz w:val="20"/>
          <w:szCs w:val="20"/>
        </w:rPr>
        <w:t xml:space="preserve"> – </w:t>
      </w:r>
      <w:r w:rsidR="00594F8D">
        <w:rPr>
          <w:rFonts w:ascii="Bookman Old Style" w:hAnsi="Bookman Old Style"/>
          <w:sz w:val="20"/>
          <w:szCs w:val="20"/>
        </w:rPr>
        <w:t xml:space="preserve">tyto </w:t>
      </w:r>
      <w:r w:rsidR="008E7C34">
        <w:rPr>
          <w:rFonts w:ascii="Bookman Old Style" w:hAnsi="Bookman Old Style"/>
          <w:sz w:val="20"/>
          <w:szCs w:val="20"/>
        </w:rPr>
        <w:t>prostředky deixe jsou shodné v mluvených i znakových jazycích, např.:</w:t>
      </w:r>
    </w:p>
    <w:p w14:paraId="22E7BD31" w14:textId="6AA6514F" w:rsidR="008E7C34" w:rsidRDefault="008E7C34" w:rsidP="008E7C34">
      <w:pPr>
        <w:pStyle w:val="Odstavecseseznamem"/>
        <w:numPr>
          <w:ilvl w:val="2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>Já</w:t>
      </w:r>
      <w:r>
        <w:rPr>
          <w:rFonts w:ascii="Bookman Old Style" w:hAnsi="Bookman Old Style"/>
          <w:i/>
          <w:iCs/>
          <w:sz w:val="20"/>
          <w:szCs w:val="20"/>
        </w:rPr>
        <w:t xml:space="preserve"> jsem dneska unavená</w:t>
      </w:r>
      <w:r>
        <w:rPr>
          <w:rFonts w:ascii="Bookman Old Style" w:hAnsi="Bookman Old Style"/>
          <w:sz w:val="20"/>
          <w:szCs w:val="20"/>
        </w:rPr>
        <w:t>. – zájmeno já odkazuje k osobě, která tuto výpověď prohlásí</w:t>
      </w:r>
    </w:p>
    <w:p w14:paraId="098A445B" w14:textId="51A8C799" w:rsidR="008E7C34" w:rsidRDefault="008E7C34" w:rsidP="008E7C34">
      <w:pPr>
        <w:pStyle w:val="Odstavecseseznamem"/>
        <w:numPr>
          <w:ilvl w:val="2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>Tady</w:t>
      </w:r>
      <w:r>
        <w:rPr>
          <w:rFonts w:ascii="Bookman Old Style" w:hAnsi="Bookman Old Style"/>
          <w:i/>
          <w:iCs/>
          <w:sz w:val="20"/>
          <w:szCs w:val="20"/>
        </w:rPr>
        <w:t xml:space="preserve"> je zima</w:t>
      </w:r>
      <w:r>
        <w:rPr>
          <w:rFonts w:ascii="Bookman Old Style" w:hAnsi="Bookman Old Style"/>
          <w:sz w:val="20"/>
          <w:szCs w:val="20"/>
        </w:rPr>
        <w:t>. – zájmeno odk</w:t>
      </w:r>
      <w:r w:rsidR="00594F8D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>z</w:t>
      </w:r>
      <w:r w:rsidR="00594F8D">
        <w:rPr>
          <w:rFonts w:ascii="Bookman Old Style" w:hAnsi="Bookman Old Style"/>
          <w:sz w:val="20"/>
          <w:szCs w:val="20"/>
        </w:rPr>
        <w:t>uje</w:t>
      </w:r>
      <w:r>
        <w:rPr>
          <w:rFonts w:ascii="Bookman Old Style" w:hAnsi="Bookman Old Style"/>
          <w:sz w:val="20"/>
          <w:szCs w:val="20"/>
        </w:rPr>
        <w:t xml:space="preserve"> k prostoru, ve kterém se mluvčí nachází</w:t>
      </w:r>
    </w:p>
    <w:p w14:paraId="16BAB0A6" w14:textId="01B35BD4" w:rsidR="00256AD5" w:rsidRPr="00594F8D" w:rsidRDefault="008E7C34" w:rsidP="00594F8D">
      <w:pPr>
        <w:pStyle w:val="Odstavecseseznamem"/>
        <w:numPr>
          <w:ilvl w:val="2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Dneska </w:t>
      </w:r>
      <w:r>
        <w:rPr>
          <w:rFonts w:ascii="Bookman Old Style" w:hAnsi="Bookman Old Style"/>
          <w:i/>
          <w:iCs/>
          <w:sz w:val="20"/>
          <w:szCs w:val="20"/>
        </w:rPr>
        <w:t xml:space="preserve">je hezky. </w:t>
      </w:r>
      <w:r>
        <w:rPr>
          <w:rFonts w:ascii="Bookman Old Style" w:hAnsi="Bookman Old Style"/>
          <w:sz w:val="20"/>
          <w:szCs w:val="20"/>
        </w:rPr>
        <w:t xml:space="preserve"> – zájmeno odkazuje ke konkrétnímu času</w:t>
      </w:r>
      <w:r w:rsidR="00594F8D">
        <w:rPr>
          <w:rFonts w:ascii="Bookman Old Style" w:hAnsi="Bookman Old Style"/>
          <w:sz w:val="20"/>
          <w:szCs w:val="20"/>
        </w:rPr>
        <w:t>, datu</w:t>
      </w:r>
    </w:p>
    <w:p w14:paraId="22C2C78D" w14:textId="77777777" w:rsidR="00E32276" w:rsidRDefault="00E32276" w:rsidP="00E32276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1180DD48" w14:textId="77777777" w:rsidR="005A684A" w:rsidRDefault="002D2B9D" w:rsidP="008E7C34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8E7C34">
        <w:rPr>
          <w:rFonts w:ascii="Bookman Old Style" w:hAnsi="Bookman Old Style"/>
          <w:b/>
          <w:bCs/>
          <w:sz w:val="20"/>
          <w:szCs w:val="20"/>
        </w:rPr>
        <w:t>ukotvenost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E7C34">
        <w:rPr>
          <w:rFonts w:ascii="Bookman Old Style" w:hAnsi="Bookman Old Style"/>
          <w:sz w:val="20"/>
          <w:szCs w:val="20"/>
        </w:rPr>
        <w:t xml:space="preserve">v </w:t>
      </w:r>
      <w:r>
        <w:rPr>
          <w:rFonts w:ascii="Bookman Old Style" w:hAnsi="Bookman Old Style"/>
          <w:sz w:val="20"/>
          <w:szCs w:val="20"/>
        </w:rPr>
        <w:t>komunikační situaci je důležitá pro porozumění textu</w:t>
      </w:r>
    </w:p>
    <w:p w14:paraId="330E09C8" w14:textId="509584F7" w:rsidR="008E7C34" w:rsidRPr="008E7C34" w:rsidRDefault="008E7C34" w:rsidP="008E7C34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neukotven</w:t>
      </w:r>
      <w:r w:rsidR="005A684A">
        <w:rPr>
          <w:rFonts w:ascii="Bookman Old Style" w:hAnsi="Bookman Old Style"/>
          <w:sz w:val="20"/>
          <w:szCs w:val="20"/>
        </w:rPr>
        <w:t>é</w:t>
      </w:r>
      <w:r>
        <w:rPr>
          <w:rFonts w:ascii="Bookman Old Style" w:hAnsi="Bookman Old Style"/>
          <w:sz w:val="20"/>
          <w:szCs w:val="20"/>
        </w:rPr>
        <w:t xml:space="preserve"> výrok</w:t>
      </w:r>
      <w:r w:rsidR="005A684A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 xml:space="preserve"> v komunikační situaci </w:t>
      </w:r>
      <w:r w:rsidR="002D2B9D">
        <w:rPr>
          <w:rFonts w:ascii="Bookman Old Style" w:hAnsi="Bookman Old Style"/>
          <w:sz w:val="20"/>
          <w:szCs w:val="20"/>
        </w:rPr>
        <w:t xml:space="preserve">dokládají </w:t>
      </w:r>
      <w:r>
        <w:rPr>
          <w:rFonts w:ascii="Bookman Old Style" w:hAnsi="Bookman Old Style"/>
          <w:sz w:val="20"/>
          <w:szCs w:val="20"/>
        </w:rPr>
        <w:t xml:space="preserve">např. </w:t>
      </w:r>
      <w:r w:rsidR="002D2B9D">
        <w:rPr>
          <w:rFonts w:ascii="Bookman Old Style" w:hAnsi="Bookman Old Style"/>
          <w:sz w:val="20"/>
          <w:szCs w:val="20"/>
        </w:rPr>
        <w:t xml:space="preserve">výrazy </w:t>
      </w:r>
      <w:r>
        <w:rPr>
          <w:rFonts w:ascii="Bookman Old Style" w:hAnsi="Bookman Old Style"/>
          <w:sz w:val="20"/>
          <w:szCs w:val="20"/>
        </w:rPr>
        <w:t>typu:</w:t>
      </w:r>
      <w:r w:rsidR="002D2B9D">
        <w:rPr>
          <w:rFonts w:ascii="Bookman Old Style" w:hAnsi="Bookman Old Style"/>
          <w:sz w:val="20"/>
          <w:szCs w:val="20"/>
        </w:rPr>
        <w:t xml:space="preserve"> </w:t>
      </w:r>
      <w:r w:rsidR="002D2B9D" w:rsidRPr="008E7C34">
        <w:rPr>
          <w:rFonts w:ascii="Bookman Old Style" w:hAnsi="Bookman Old Style"/>
          <w:i/>
          <w:iCs/>
          <w:sz w:val="20"/>
          <w:szCs w:val="20"/>
        </w:rPr>
        <w:t>Přijdu za 10 minut</w:t>
      </w:r>
      <w:r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i/>
          <w:iCs/>
          <w:sz w:val="20"/>
          <w:szCs w:val="20"/>
        </w:rPr>
        <w:t>Přijdu hned.</w:t>
      </w:r>
      <w:r w:rsidR="002D2B9D">
        <w:rPr>
          <w:rFonts w:ascii="Bookman Old Style" w:hAnsi="Bookman Old Style"/>
          <w:sz w:val="20"/>
          <w:szCs w:val="20"/>
        </w:rPr>
        <w:t xml:space="preserve"> (na dveřích obchodu) –</w:t>
      </w:r>
      <w:r>
        <w:rPr>
          <w:rFonts w:ascii="Bookman Old Style" w:hAnsi="Bookman Old Style"/>
          <w:sz w:val="20"/>
          <w:szCs w:val="20"/>
        </w:rPr>
        <w:t xml:space="preserve"> věty nám nic konkrétního nesdělují, chybí přesný čas</w:t>
      </w:r>
      <w:r w:rsidR="00256AD5">
        <w:rPr>
          <w:rFonts w:ascii="Bookman Old Style" w:hAnsi="Bookman Old Style"/>
          <w:sz w:val="20"/>
          <w:szCs w:val="20"/>
        </w:rPr>
        <w:t xml:space="preserve"> – brání porozumění</w:t>
      </w:r>
    </w:p>
    <w:p w14:paraId="38AF2AE9" w14:textId="77777777" w:rsidR="008E7C34" w:rsidRDefault="008E7C34" w:rsidP="00256AD5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4427057E" w14:textId="39E271DB" w:rsidR="002D2B9D" w:rsidRDefault="00256AD5" w:rsidP="002D2B9D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="002D2B9D">
        <w:rPr>
          <w:rFonts w:ascii="Bookman Old Style" w:hAnsi="Bookman Old Style"/>
          <w:sz w:val="20"/>
          <w:szCs w:val="20"/>
        </w:rPr>
        <w:t>rostředky odkazující ke komunikační situaci</w:t>
      </w:r>
      <w:r w:rsidR="005A684A">
        <w:rPr>
          <w:rFonts w:ascii="Bookman Old Style" w:hAnsi="Bookman Old Style"/>
          <w:sz w:val="20"/>
          <w:szCs w:val="20"/>
        </w:rPr>
        <w:t xml:space="preserve"> </w:t>
      </w:r>
      <w:r w:rsidR="005A684A" w:rsidRPr="005A684A">
        <w:rPr>
          <w:rFonts w:ascii="Bookman Old Style" w:hAnsi="Bookman Old Style"/>
          <w:i/>
          <w:iCs/>
          <w:sz w:val="20"/>
          <w:szCs w:val="20"/>
        </w:rPr>
        <w:t>(např. já, tady, dneska)</w:t>
      </w:r>
      <w:r w:rsidR="002D2B9D">
        <w:rPr>
          <w:rFonts w:ascii="Bookman Old Style" w:hAnsi="Bookman Old Style"/>
          <w:sz w:val="20"/>
          <w:szCs w:val="20"/>
        </w:rPr>
        <w:t xml:space="preserve"> = </w:t>
      </w:r>
      <w:r w:rsidR="002D2B9D" w:rsidRPr="00256AD5">
        <w:rPr>
          <w:rFonts w:ascii="Bookman Old Style" w:hAnsi="Bookman Old Style"/>
          <w:b/>
          <w:bCs/>
          <w:sz w:val="20"/>
          <w:szCs w:val="20"/>
        </w:rPr>
        <w:t>deiktické prostředky</w:t>
      </w:r>
      <w:r w:rsidR="002D2B9D">
        <w:rPr>
          <w:rFonts w:ascii="Bookman Old Style" w:hAnsi="Bookman Old Style"/>
          <w:sz w:val="20"/>
          <w:szCs w:val="20"/>
        </w:rPr>
        <w:t xml:space="preserve"> (tj. </w:t>
      </w:r>
      <w:proofErr w:type="spellStart"/>
      <w:r w:rsidR="002D2B9D">
        <w:rPr>
          <w:rFonts w:ascii="Bookman Old Style" w:hAnsi="Bookman Old Style"/>
          <w:sz w:val="20"/>
          <w:szCs w:val="20"/>
        </w:rPr>
        <w:t>deiktory</w:t>
      </w:r>
      <w:proofErr w:type="spellEnd"/>
      <w:r w:rsidR="002D2B9D">
        <w:rPr>
          <w:rFonts w:ascii="Bookman Old Style" w:hAnsi="Bookman Old Style"/>
          <w:sz w:val="20"/>
          <w:szCs w:val="20"/>
        </w:rPr>
        <w:t>)</w:t>
      </w:r>
    </w:p>
    <w:p w14:paraId="183578D2" w14:textId="3F36B7A6" w:rsidR="002D2B9D" w:rsidRDefault="002D2B9D" w:rsidP="002D2B9D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Jakobson</w:t>
      </w:r>
      <w:proofErr w:type="spellEnd"/>
      <w:r>
        <w:rPr>
          <w:rFonts w:ascii="Bookman Old Style" w:hAnsi="Bookman Old Style"/>
          <w:sz w:val="20"/>
          <w:szCs w:val="20"/>
        </w:rPr>
        <w:t xml:space="preserve"> označuje tyto prostředky výrazem </w:t>
      </w:r>
      <w:proofErr w:type="spellStart"/>
      <w:r w:rsidRPr="00256AD5">
        <w:rPr>
          <w:rFonts w:ascii="Bookman Old Style" w:hAnsi="Bookman Old Style"/>
          <w:b/>
          <w:bCs/>
          <w:sz w:val="20"/>
          <w:szCs w:val="20"/>
        </w:rPr>
        <w:t>shifters</w:t>
      </w:r>
      <w:proofErr w:type="spellEnd"/>
      <w:r>
        <w:rPr>
          <w:rFonts w:ascii="Bookman Old Style" w:hAnsi="Bookman Old Style"/>
          <w:sz w:val="20"/>
          <w:szCs w:val="20"/>
        </w:rPr>
        <w:t xml:space="preserve"> = slova, která mění svůj význam podle toho, kdo je vysloví, kde </w:t>
      </w:r>
      <w:r w:rsidR="000C02D5">
        <w:rPr>
          <w:rFonts w:ascii="Bookman Old Style" w:hAnsi="Bookman Old Style"/>
          <w:sz w:val="20"/>
          <w:szCs w:val="20"/>
        </w:rPr>
        <w:t xml:space="preserve">a kdy </w:t>
      </w:r>
      <w:r>
        <w:rPr>
          <w:rFonts w:ascii="Bookman Old Style" w:hAnsi="Bookman Old Style"/>
          <w:sz w:val="20"/>
          <w:szCs w:val="20"/>
        </w:rPr>
        <w:t>jsou vyslovena → podl</w:t>
      </w:r>
      <w:r w:rsidR="000C02D5"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 xml:space="preserve"> toho rozlišujeme 3 základní typy deixe:</w:t>
      </w:r>
    </w:p>
    <w:p w14:paraId="1C22F463" w14:textId="2B15022D" w:rsidR="002D2B9D" w:rsidRDefault="002D2B9D" w:rsidP="000C02D5">
      <w:pPr>
        <w:pStyle w:val="Odstavecseseznamem"/>
        <w:numPr>
          <w:ilvl w:val="1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256AD5">
        <w:rPr>
          <w:rFonts w:ascii="Bookman Old Style" w:hAnsi="Bookman Old Style"/>
          <w:b/>
          <w:bCs/>
          <w:sz w:val="20"/>
          <w:szCs w:val="20"/>
        </w:rPr>
        <w:t>personální</w:t>
      </w:r>
      <w:r>
        <w:rPr>
          <w:rFonts w:ascii="Bookman Old Style" w:hAnsi="Bookman Old Style"/>
          <w:sz w:val="20"/>
          <w:szCs w:val="20"/>
        </w:rPr>
        <w:t xml:space="preserve"> (</w:t>
      </w:r>
      <w:r w:rsidR="00256AD5">
        <w:rPr>
          <w:rFonts w:ascii="Bookman Old Style" w:hAnsi="Bookman Old Style"/>
          <w:sz w:val="20"/>
          <w:szCs w:val="20"/>
        </w:rPr>
        <w:t xml:space="preserve">tj. </w:t>
      </w:r>
      <w:r>
        <w:rPr>
          <w:rFonts w:ascii="Bookman Old Style" w:hAnsi="Bookman Old Style"/>
          <w:sz w:val="20"/>
          <w:szCs w:val="20"/>
        </w:rPr>
        <w:t>osobní, subjektivní)</w:t>
      </w:r>
      <w:r w:rsidR="00256AD5">
        <w:rPr>
          <w:rFonts w:ascii="Bookman Old Style" w:hAnsi="Bookman Old Style"/>
          <w:sz w:val="20"/>
          <w:szCs w:val="20"/>
        </w:rPr>
        <w:t>: odkazuje ke komunikující osobě</w:t>
      </w:r>
    </w:p>
    <w:p w14:paraId="3E4D4757" w14:textId="577EDED2" w:rsidR="002D2B9D" w:rsidRPr="000C02D5" w:rsidRDefault="002D2B9D" w:rsidP="000C02D5">
      <w:pPr>
        <w:pStyle w:val="Odstavecseseznamem"/>
        <w:numPr>
          <w:ilvl w:val="1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256AD5">
        <w:rPr>
          <w:rFonts w:ascii="Bookman Old Style" w:hAnsi="Bookman Old Style"/>
          <w:b/>
          <w:bCs/>
          <w:sz w:val="20"/>
          <w:szCs w:val="20"/>
        </w:rPr>
        <w:t>prostorová</w:t>
      </w:r>
    </w:p>
    <w:p w14:paraId="2F8B0DE7" w14:textId="20D6D22C" w:rsidR="002D2B9D" w:rsidRPr="000C02D5" w:rsidRDefault="002D2B9D" w:rsidP="000C02D5">
      <w:pPr>
        <w:pStyle w:val="Odstavecseseznamem"/>
        <w:numPr>
          <w:ilvl w:val="1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256AD5">
        <w:rPr>
          <w:rFonts w:ascii="Bookman Old Style" w:hAnsi="Bookman Old Style"/>
          <w:b/>
          <w:bCs/>
          <w:sz w:val="20"/>
          <w:szCs w:val="20"/>
        </w:rPr>
        <w:t>časová</w:t>
      </w:r>
    </w:p>
    <w:p w14:paraId="18230530" w14:textId="77777777" w:rsidR="000C02D5" w:rsidRDefault="000C02D5" w:rsidP="000C02D5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6C499DC6" w14:textId="2D65BA3E" w:rsidR="002D2B9D" w:rsidRDefault="002D2B9D" w:rsidP="002D2B9D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0C02D5">
        <w:rPr>
          <w:rFonts w:ascii="Bookman Old Style" w:hAnsi="Bookman Old Style"/>
          <w:b/>
          <w:bCs/>
          <w:sz w:val="20"/>
          <w:szCs w:val="20"/>
        </w:rPr>
        <w:t>textová deixe</w:t>
      </w:r>
      <w:r w:rsidR="000C02D5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 xml:space="preserve">kde je pozice autora (kde stojí) → </w:t>
      </w:r>
      <w:r w:rsidR="000C02D5">
        <w:rPr>
          <w:rFonts w:ascii="Bookman Old Style" w:hAnsi="Bookman Old Style"/>
          <w:sz w:val="20"/>
          <w:szCs w:val="20"/>
        </w:rPr>
        <w:t xml:space="preserve">zde se </w:t>
      </w:r>
      <w:r>
        <w:rPr>
          <w:rFonts w:ascii="Bookman Old Style" w:hAnsi="Bookman Old Style"/>
          <w:sz w:val="20"/>
          <w:szCs w:val="20"/>
        </w:rPr>
        <w:t xml:space="preserve">opět rozlišuje </w:t>
      </w:r>
      <w:r w:rsidRPr="004C7021">
        <w:rPr>
          <w:rFonts w:ascii="Bookman Old Style" w:hAnsi="Bookman Old Style"/>
          <w:sz w:val="20"/>
          <w:szCs w:val="20"/>
          <w:u w:val="single"/>
        </w:rPr>
        <w:t>časová</w:t>
      </w:r>
      <w:r>
        <w:rPr>
          <w:rFonts w:ascii="Bookman Old Style" w:hAnsi="Bookman Old Style"/>
          <w:sz w:val="20"/>
          <w:szCs w:val="20"/>
        </w:rPr>
        <w:t xml:space="preserve"> deixe (</w:t>
      </w:r>
      <w:r w:rsidR="000C02D5">
        <w:rPr>
          <w:rFonts w:ascii="Bookman Old Style" w:hAnsi="Bookman Old Style"/>
          <w:sz w:val="20"/>
          <w:szCs w:val="20"/>
        </w:rPr>
        <w:t xml:space="preserve">např. výrok: </w:t>
      </w:r>
      <w:r w:rsidR="000C02D5">
        <w:rPr>
          <w:rFonts w:ascii="Bookman Old Style" w:hAnsi="Bookman Old Style"/>
          <w:i/>
          <w:iCs/>
          <w:sz w:val="20"/>
          <w:szCs w:val="20"/>
        </w:rPr>
        <w:t>V</w:t>
      </w:r>
      <w:r w:rsidRPr="000C02D5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4C7021">
        <w:rPr>
          <w:rFonts w:ascii="Bookman Old Style" w:hAnsi="Bookman Old Style"/>
          <w:b/>
          <w:bCs/>
          <w:i/>
          <w:iCs/>
          <w:sz w:val="20"/>
          <w:szCs w:val="20"/>
        </w:rPr>
        <w:t>následující</w:t>
      </w:r>
      <w:r w:rsidRPr="000C02D5">
        <w:rPr>
          <w:rFonts w:ascii="Bookman Old Style" w:hAnsi="Bookman Old Style"/>
          <w:i/>
          <w:iCs/>
          <w:sz w:val="20"/>
          <w:szCs w:val="20"/>
        </w:rPr>
        <w:t xml:space="preserve"> kapitole se budu věnovat</w:t>
      </w:r>
      <w:r>
        <w:rPr>
          <w:rFonts w:ascii="Bookman Old Style" w:hAnsi="Bookman Old Style"/>
          <w:sz w:val="20"/>
          <w:szCs w:val="20"/>
        </w:rPr>
        <w:t xml:space="preserve"> … </w:t>
      </w:r>
      <w:r w:rsidR="004C7021">
        <w:rPr>
          <w:rFonts w:ascii="Bookman Old Style" w:hAnsi="Bookman Old Style"/>
          <w:sz w:val="20"/>
          <w:szCs w:val="20"/>
        </w:rPr>
        <w:t>k</w:t>
      </w:r>
      <w:r w:rsidR="002F7B64">
        <w:rPr>
          <w:rFonts w:ascii="Bookman Old Style" w:hAnsi="Bookman Old Style"/>
          <w:sz w:val="20"/>
          <w:szCs w:val="20"/>
        </w:rPr>
        <w:t>e své</w:t>
      </w:r>
      <w:r w:rsidR="004C7021">
        <w:rPr>
          <w:rFonts w:ascii="Bookman Old Style" w:hAnsi="Bookman Old Style"/>
          <w:sz w:val="20"/>
          <w:szCs w:val="20"/>
        </w:rPr>
        <w:t xml:space="preserve"> </w:t>
      </w:r>
      <w:r w:rsidR="002F7B64">
        <w:rPr>
          <w:rFonts w:ascii="Bookman Old Style" w:hAnsi="Bookman Old Style"/>
          <w:sz w:val="20"/>
          <w:szCs w:val="20"/>
        </w:rPr>
        <w:t>pozici v textu</w:t>
      </w:r>
      <w:r w:rsidR="004C7021">
        <w:rPr>
          <w:rFonts w:ascii="Bookman Old Style" w:hAnsi="Bookman Old Style"/>
          <w:sz w:val="20"/>
          <w:szCs w:val="20"/>
        </w:rPr>
        <w:t xml:space="preserve"> </w:t>
      </w:r>
      <w:r w:rsidR="002F7B64">
        <w:rPr>
          <w:rFonts w:ascii="Bookman Old Style" w:hAnsi="Bookman Old Style"/>
          <w:sz w:val="20"/>
          <w:szCs w:val="20"/>
        </w:rPr>
        <w:t xml:space="preserve">vymezuji </w:t>
      </w:r>
      <w:r w:rsidR="002F7B64">
        <w:rPr>
          <w:rFonts w:ascii="Bookman Old Style" w:hAnsi="Bookman Old Style"/>
          <w:sz w:val="20"/>
          <w:szCs w:val="20"/>
        </w:rPr>
        <w:lastRenderedPageBreak/>
        <w:t>čas</w:t>
      </w:r>
      <w:r>
        <w:rPr>
          <w:rFonts w:ascii="Bookman Old Style" w:hAnsi="Bookman Old Style"/>
          <w:sz w:val="20"/>
          <w:szCs w:val="20"/>
        </w:rPr>
        <w:t xml:space="preserve">) a </w:t>
      </w:r>
      <w:r w:rsidRPr="004C7021">
        <w:rPr>
          <w:rFonts w:ascii="Bookman Old Style" w:hAnsi="Bookman Old Style"/>
          <w:sz w:val="20"/>
          <w:szCs w:val="20"/>
          <w:u w:val="single"/>
        </w:rPr>
        <w:t>prostorová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C7021">
        <w:rPr>
          <w:rFonts w:ascii="Bookman Old Style" w:hAnsi="Bookman Old Style"/>
          <w:sz w:val="20"/>
          <w:szCs w:val="20"/>
        </w:rPr>
        <w:t xml:space="preserve">deixe </w:t>
      </w:r>
      <w:r>
        <w:rPr>
          <w:rFonts w:ascii="Bookman Old Style" w:hAnsi="Bookman Old Style"/>
          <w:sz w:val="20"/>
          <w:szCs w:val="20"/>
        </w:rPr>
        <w:t>(</w:t>
      </w:r>
      <w:r w:rsidR="004C7021">
        <w:rPr>
          <w:rFonts w:ascii="Bookman Old Style" w:hAnsi="Bookman Old Style"/>
          <w:sz w:val="20"/>
          <w:szCs w:val="20"/>
        </w:rPr>
        <w:t xml:space="preserve">např. výrok: </w:t>
      </w:r>
      <w:r w:rsidR="000C02D5">
        <w:rPr>
          <w:rFonts w:ascii="Bookman Old Style" w:hAnsi="Bookman Old Style"/>
          <w:i/>
          <w:iCs/>
          <w:sz w:val="20"/>
          <w:szCs w:val="20"/>
        </w:rPr>
        <w:t xml:space="preserve">Podrobnosti srovnej </w:t>
      </w:r>
      <w:r w:rsidR="000C02D5" w:rsidRPr="000C02D5">
        <w:rPr>
          <w:rFonts w:ascii="Bookman Old Style" w:hAnsi="Bookman Old Style"/>
          <w:b/>
          <w:bCs/>
          <w:i/>
          <w:iCs/>
          <w:sz w:val="20"/>
          <w:szCs w:val="20"/>
        </w:rPr>
        <w:t>níže.</w:t>
      </w:r>
      <w:r w:rsidR="000C02D5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0C02D5">
        <w:rPr>
          <w:rFonts w:ascii="Bookman Old Style" w:hAnsi="Bookman Old Style"/>
          <w:sz w:val="20"/>
          <w:szCs w:val="20"/>
        </w:rPr>
        <w:t xml:space="preserve">… </w:t>
      </w:r>
      <w:r w:rsidR="004C7021">
        <w:rPr>
          <w:rFonts w:ascii="Bookman Old Style" w:hAnsi="Bookman Old Style"/>
          <w:sz w:val="20"/>
          <w:szCs w:val="20"/>
        </w:rPr>
        <w:t xml:space="preserve">na </w:t>
      </w:r>
      <w:r w:rsidR="002F7B64">
        <w:rPr>
          <w:rFonts w:ascii="Bookman Old Style" w:hAnsi="Bookman Old Style"/>
          <w:sz w:val="20"/>
          <w:szCs w:val="20"/>
        </w:rPr>
        <w:t>text</w:t>
      </w:r>
      <w:r>
        <w:rPr>
          <w:rFonts w:ascii="Bookman Old Style" w:hAnsi="Bookman Old Style"/>
          <w:sz w:val="20"/>
          <w:szCs w:val="20"/>
        </w:rPr>
        <w:t xml:space="preserve"> nahlížím</w:t>
      </w:r>
      <w:r w:rsidR="002F7B64"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 xml:space="preserve"> jako </w:t>
      </w:r>
      <w:r w:rsidR="004C7021">
        <w:rPr>
          <w:rFonts w:ascii="Bookman Old Style" w:hAnsi="Bookman Old Style"/>
          <w:sz w:val="20"/>
          <w:szCs w:val="20"/>
        </w:rPr>
        <w:t xml:space="preserve">na </w:t>
      </w:r>
      <w:r>
        <w:rPr>
          <w:rFonts w:ascii="Bookman Old Style" w:hAnsi="Bookman Old Style"/>
          <w:sz w:val="20"/>
          <w:szCs w:val="20"/>
        </w:rPr>
        <w:t>prostor</w:t>
      </w:r>
      <w:r w:rsidR="000C02D5">
        <w:rPr>
          <w:rFonts w:ascii="Bookman Old Style" w:hAnsi="Bookman Old Style"/>
          <w:sz w:val="20"/>
          <w:szCs w:val="20"/>
        </w:rPr>
        <w:t>)</w:t>
      </w:r>
    </w:p>
    <w:p w14:paraId="66945DF0" w14:textId="72DC9186" w:rsidR="002D2B9D" w:rsidRDefault="002D2B9D" w:rsidP="002D2B9D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4C7021">
        <w:rPr>
          <w:rFonts w:ascii="Bookman Old Style" w:hAnsi="Bookman Old Style"/>
          <w:b/>
          <w:bCs/>
          <w:sz w:val="20"/>
          <w:szCs w:val="20"/>
        </w:rPr>
        <w:t>sociální deixe</w:t>
      </w:r>
      <w:r w:rsidR="004C7021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nesouvisí</w:t>
      </w:r>
      <w:r w:rsidR="00EF3BE4">
        <w:rPr>
          <w:rFonts w:ascii="Bookman Old Style" w:hAnsi="Bookman Old Style"/>
          <w:sz w:val="20"/>
          <w:szCs w:val="20"/>
        </w:rPr>
        <w:t xml:space="preserve"> s prostředky</w:t>
      </w:r>
      <w:r w:rsidR="00C80119">
        <w:rPr>
          <w:rFonts w:ascii="Bookman Old Style" w:hAnsi="Bookman Old Style"/>
          <w:sz w:val="20"/>
          <w:szCs w:val="20"/>
        </w:rPr>
        <w:t xml:space="preserve"> </w:t>
      </w:r>
      <w:r w:rsidR="00EF3BE4">
        <w:rPr>
          <w:rFonts w:ascii="Bookman Old Style" w:hAnsi="Bookman Old Style"/>
          <w:sz w:val="20"/>
          <w:szCs w:val="20"/>
        </w:rPr>
        <w:t>já, zde, nyní</w:t>
      </w:r>
      <w:r w:rsidR="004C7021">
        <w:rPr>
          <w:rFonts w:ascii="Bookman Old Style" w:hAnsi="Bookman Old Style"/>
          <w:sz w:val="20"/>
          <w:szCs w:val="20"/>
        </w:rPr>
        <w:t xml:space="preserve"> atd.,</w:t>
      </w:r>
      <w:r w:rsidR="00C80119">
        <w:rPr>
          <w:rFonts w:ascii="Bookman Old Style" w:hAnsi="Bookman Old Style"/>
          <w:sz w:val="20"/>
          <w:szCs w:val="20"/>
        </w:rPr>
        <w:t xml:space="preserve"> ale poukazuje </w:t>
      </w:r>
      <w:r w:rsidR="00EF3BE4">
        <w:rPr>
          <w:rFonts w:ascii="Bookman Old Style" w:hAnsi="Bookman Old Style"/>
          <w:sz w:val="20"/>
          <w:szCs w:val="20"/>
        </w:rPr>
        <w:t>k sociální identitě účastníků komunikace (</w:t>
      </w:r>
      <w:r w:rsidR="00C80119">
        <w:rPr>
          <w:rFonts w:ascii="Bookman Old Style" w:hAnsi="Bookman Old Style"/>
          <w:sz w:val="20"/>
          <w:szCs w:val="20"/>
        </w:rPr>
        <w:t>např.</w:t>
      </w:r>
      <w:r w:rsidR="00EF3BE4">
        <w:rPr>
          <w:rFonts w:ascii="Bookman Old Style" w:hAnsi="Bookman Old Style"/>
          <w:sz w:val="20"/>
          <w:szCs w:val="20"/>
        </w:rPr>
        <w:t xml:space="preserve"> u</w:t>
      </w:r>
      <w:r w:rsidR="00C80119">
        <w:rPr>
          <w:rFonts w:ascii="Bookman Old Style" w:hAnsi="Bookman Old Style"/>
          <w:sz w:val="20"/>
          <w:szCs w:val="20"/>
        </w:rPr>
        <w:t xml:space="preserve"> vztah</w:t>
      </w:r>
      <w:r w:rsidR="00EF3BE4">
        <w:rPr>
          <w:rFonts w:ascii="Bookman Old Style" w:hAnsi="Bookman Old Style"/>
          <w:sz w:val="20"/>
          <w:szCs w:val="20"/>
        </w:rPr>
        <w:t>u</w:t>
      </w:r>
      <w:r w:rsidR="00C80119">
        <w:rPr>
          <w:rFonts w:ascii="Bookman Old Style" w:hAnsi="Bookman Old Style"/>
          <w:sz w:val="20"/>
          <w:szCs w:val="20"/>
        </w:rPr>
        <w:t xml:space="preserve"> mluvčího a adresáta</w:t>
      </w:r>
      <w:r w:rsidR="00EF3BE4">
        <w:rPr>
          <w:rFonts w:ascii="Bookman Old Style" w:hAnsi="Bookman Old Style"/>
          <w:sz w:val="20"/>
          <w:szCs w:val="20"/>
        </w:rPr>
        <w:t xml:space="preserve"> můžeme mluvit o </w:t>
      </w:r>
      <w:r w:rsidR="004C7021">
        <w:rPr>
          <w:rFonts w:ascii="Bookman Old Style" w:hAnsi="Bookman Old Style"/>
          <w:sz w:val="20"/>
          <w:szCs w:val="20"/>
        </w:rPr>
        <w:t>r</w:t>
      </w:r>
      <w:r w:rsidR="00C80119">
        <w:rPr>
          <w:rFonts w:ascii="Bookman Old Style" w:hAnsi="Bookman Old Style"/>
          <w:sz w:val="20"/>
          <w:szCs w:val="20"/>
        </w:rPr>
        <w:t>ozdíl</w:t>
      </w:r>
      <w:r w:rsidR="00EF3BE4">
        <w:rPr>
          <w:rFonts w:ascii="Bookman Old Style" w:hAnsi="Bookman Old Style"/>
          <w:sz w:val="20"/>
          <w:szCs w:val="20"/>
        </w:rPr>
        <w:t>u</w:t>
      </w:r>
      <w:r w:rsidR="00C80119">
        <w:rPr>
          <w:rFonts w:ascii="Bookman Old Style" w:hAnsi="Bookman Old Style"/>
          <w:sz w:val="20"/>
          <w:szCs w:val="20"/>
        </w:rPr>
        <w:t xml:space="preserve"> mezi vykáním a tykáním)</w:t>
      </w:r>
    </w:p>
    <w:p w14:paraId="258C6B73" w14:textId="77777777" w:rsidR="004C7021" w:rsidRDefault="004C7021" w:rsidP="004C7021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3B532CC9" w14:textId="1EEF8775" w:rsidR="00C80119" w:rsidRDefault="00C80119" w:rsidP="002D2B9D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nejvýraznější</w:t>
      </w:r>
      <w:r w:rsidR="00EF3BE4">
        <w:rPr>
          <w:rFonts w:ascii="Bookman Old Style" w:hAnsi="Bookman Old Style"/>
          <w:sz w:val="20"/>
          <w:szCs w:val="20"/>
        </w:rPr>
        <w:t xml:space="preserve">m prostředkem </w:t>
      </w:r>
      <w:r>
        <w:rPr>
          <w:rFonts w:ascii="Bookman Old Style" w:hAnsi="Bookman Old Style"/>
          <w:sz w:val="20"/>
          <w:szCs w:val="20"/>
        </w:rPr>
        <w:t>subjektivní</w:t>
      </w:r>
      <w:r w:rsidR="004C7021">
        <w:rPr>
          <w:rFonts w:ascii="Bookman Old Style" w:hAnsi="Bookman Old Style"/>
          <w:sz w:val="20"/>
          <w:szCs w:val="20"/>
        </w:rPr>
        <w:t>/</w:t>
      </w:r>
      <w:r>
        <w:rPr>
          <w:rFonts w:ascii="Bookman Old Style" w:hAnsi="Bookman Old Style"/>
          <w:sz w:val="20"/>
          <w:szCs w:val="20"/>
        </w:rPr>
        <w:t xml:space="preserve">personální deixe jsou </w:t>
      </w:r>
      <w:r w:rsidRPr="004C7021">
        <w:rPr>
          <w:rFonts w:ascii="Bookman Old Style" w:hAnsi="Bookman Old Style"/>
          <w:b/>
          <w:bCs/>
          <w:sz w:val="20"/>
          <w:szCs w:val="20"/>
        </w:rPr>
        <w:t>osobní zájmena</w:t>
      </w:r>
      <w:r>
        <w:rPr>
          <w:rFonts w:ascii="Bookman Old Style" w:hAnsi="Bookman Old Style"/>
          <w:sz w:val="20"/>
          <w:szCs w:val="20"/>
        </w:rPr>
        <w:t xml:space="preserve"> (na začátku výzkum</w:t>
      </w:r>
      <w:r w:rsidR="004C7021">
        <w:rPr>
          <w:rFonts w:ascii="Bookman Old Style" w:hAnsi="Bookman Old Style"/>
          <w:sz w:val="20"/>
          <w:szCs w:val="20"/>
        </w:rPr>
        <w:t>níci</w:t>
      </w:r>
      <w:r>
        <w:rPr>
          <w:rFonts w:ascii="Bookman Old Style" w:hAnsi="Bookman Old Style"/>
          <w:sz w:val="20"/>
          <w:szCs w:val="20"/>
        </w:rPr>
        <w:t xml:space="preserve"> ZJ nepochyboval</w:t>
      </w:r>
      <w:r w:rsidR="004C7021">
        <w:rPr>
          <w:rFonts w:ascii="Bookman Old Style" w:hAnsi="Bookman Old Style"/>
          <w:sz w:val="20"/>
          <w:szCs w:val="20"/>
        </w:rPr>
        <w:t>i</w:t>
      </w:r>
      <w:r>
        <w:rPr>
          <w:rFonts w:ascii="Bookman Old Style" w:hAnsi="Bookman Old Style"/>
          <w:sz w:val="20"/>
          <w:szCs w:val="20"/>
        </w:rPr>
        <w:t xml:space="preserve"> o existenci osobních zájmen ve ZJ,</w:t>
      </w:r>
      <w:r w:rsidR="004C7021">
        <w:rPr>
          <w:rFonts w:ascii="Bookman Old Style" w:hAnsi="Bookman Old Style"/>
          <w:sz w:val="20"/>
          <w:szCs w:val="20"/>
        </w:rPr>
        <w:t xml:space="preserve"> ale</w:t>
      </w:r>
      <w:r>
        <w:rPr>
          <w:rFonts w:ascii="Bookman Old Style" w:hAnsi="Bookman Old Style"/>
          <w:sz w:val="20"/>
          <w:szCs w:val="20"/>
        </w:rPr>
        <w:t xml:space="preserve"> cca od 2010 se o jejich existenci začalo pochybovat – PROČ? → lingvisté názor, že ukazování </w:t>
      </w:r>
      <w:r w:rsidR="004C7021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na lidi, předměty, rostliny</w:t>
      </w:r>
      <w:r w:rsidR="004C7021">
        <w:rPr>
          <w:rFonts w:ascii="Bookman Old Style" w:hAnsi="Bookman Old Style"/>
          <w:sz w:val="20"/>
          <w:szCs w:val="20"/>
        </w:rPr>
        <w:t xml:space="preserve"> atd.)</w:t>
      </w:r>
      <w:r>
        <w:rPr>
          <w:rFonts w:ascii="Bookman Old Style" w:hAnsi="Bookman Old Style"/>
          <w:sz w:val="20"/>
          <w:szCs w:val="20"/>
        </w:rPr>
        <w:t xml:space="preserve"> je součástí lidsk</w:t>
      </w:r>
      <w:r w:rsidR="004C7021">
        <w:rPr>
          <w:rFonts w:ascii="Bookman Old Style" w:hAnsi="Bookman Old Style"/>
          <w:sz w:val="20"/>
          <w:szCs w:val="20"/>
        </w:rPr>
        <w:t>é</w:t>
      </w:r>
      <w:r>
        <w:rPr>
          <w:rFonts w:ascii="Bookman Old Style" w:hAnsi="Bookman Old Style"/>
          <w:sz w:val="20"/>
          <w:szCs w:val="20"/>
        </w:rPr>
        <w:t>ho komunikačního chování</w:t>
      </w:r>
      <w:r w:rsidR="00EF3BE4">
        <w:rPr>
          <w:rFonts w:ascii="Bookman Old Style" w:hAnsi="Bookman Old Style"/>
          <w:sz w:val="20"/>
          <w:szCs w:val="20"/>
        </w:rPr>
        <w:t xml:space="preserve"> a</w:t>
      </w:r>
      <w:r>
        <w:rPr>
          <w:rFonts w:ascii="Bookman Old Style" w:hAnsi="Bookman Old Style"/>
          <w:sz w:val="20"/>
          <w:szCs w:val="20"/>
        </w:rPr>
        <w:t xml:space="preserve"> doprovází mluvený jazyk</w:t>
      </w:r>
      <w:r w:rsidR="004C7021">
        <w:rPr>
          <w:rFonts w:ascii="Bookman Old Style" w:hAnsi="Bookman Old Style"/>
          <w:sz w:val="20"/>
          <w:szCs w:val="20"/>
        </w:rPr>
        <w:t xml:space="preserve"> (</w:t>
      </w:r>
      <w:r w:rsidR="00EF3BE4">
        <w:rPr>
          <w:rFonts w:ascii="Bookman Old Style" w:hAnsi="Bookman Old Style"/>
          <w:sz w:val="20"/>
          <w:szCs w:val="20"/>
        </w:rPr>
        <w:t xml:space="preserve">člověk si vybírá, </w:t>
      </w:r>
      <w:r w:rsidR="004C7021">
        <w:rPr>
          <w:rFonts w:ascii="Bookman Old Style" w:hAnsi="Bookman Old Style"/>
          <w:sz w:val="20"/>
          <w:szCs w:val="20"/>
        </w:rPr>
        <w:t xml:space="preserve">co je pro </w:t>
      </w:r>
      <w:r w:rsidR="00EF3BE4">
        <w:rPr>
          <w:rFonts w:ascii="Bookman Old Style" w:hAnsi="Bookman Old Style"/>
          <w:sz w:val="20"/>
          <w:szCs w:val="20"/>
        </w:rPr>
        <w:t>něj</w:t>
      </w:r>
      <w:r w:rsidR="004C7021">
        <w:rPr>
          <w:rFonts w:ascii="Bookman Old Style" w:hAnsi="Bookman Old Style"/>
          <w:sz w:val="20"/>
          <w:szCs w:val="20"/>
        </w:rPr>
        <w:t xml:space="preserve"> </w:t>
      </w:r>
      <w:r w:rsidR="00EF3BE4">
        <w:rPr>
          <w:rFonts w:ascii="Bookman Old Style" w:hAnsi="Bookman Old Style"/>
          <w:sz w:val="20"/>
          <w:szCs w:val="20"/>
        </w:rPr>
        <w:t xml:space="preserve">z komunikační situace </w:t>
      </w:r>
      <w:r w:rsidR="004C7021">
        <w:rPr>
          <w:rFonts w:ascii="Bookman Old Style" w:hAnsi="Bookman Old Style"/>
          <w:sz w:val="20"/>
          <w:szCs w:val="20"/>
        </w:rPr>
        <w:t>důležité,</w:t>
      </w:r>
      <w:r w:rsidR="00EF3BE4">
        <w:rPr>
          <w:rFonts w:ascii="Bookman Old Style" w:hAnsi="Bookman Old Style"/>
          <w:sz w:val="20"/>
          <w:szCs w:val="20"/>
        </w:rPr>
        <w:t xml:space="preserve"> </w:t>
      </w:r>
      <w:r w:rsidR="004C7021">
        <w:rPr>
          <w:rFonts w:ascii="Bookman Old Style" w:hAnsi="Bookman Old Style"/>
          <w:sz w:val="20"/>
          <w:szCs w:val="20"/>
        </w:rPr>
        <w:t>na to ukazuje)</w:t>
      </w:r>
    </w:p>
    <w:p w14:paraId="3AF31783" w14:textId="6037A4B9" w:rsidR="00C80119" w:rsidRDefault="004C7021" w:rsidP="004C7021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</w:t>
      </w:r>
      <w:r w:rsidR="00C80119">
        <w:rPr>
          <w:rFonts w:ascii="Bookman Old Style" w:hAnsi="Bookman Old Style"/>
          <w:sz w:val="20"/>
          <w:szCs w:val="20"/>
        </w:rPr>
        <w:t> mluvených jazy</w:t>
      </w:r>
      <w:r>
        <w:rPr>
          <w:rFonts w:ascii="Bookman Old Style" w:hAnsi="Bookman Old Style"/>
          <w:sz w:val="20"/>
          <w:szCs w:val="20"/>
        </w:rPr>
        <w:t>ků</w:t>
      </w:r>
      <w:r w:rsidR="00C80119">
        <w:rPr>
          <w:rFonts w:ascii="Bookman Old Style" w:hAnsi="Bookman Old Style"/>
          <w:sz w:val="20"/>
          <w:szCs w:val="20"/>
        </w:rPr>
        <w:t xml:space="preserve"> je snadné rozlišit </w:t>
      </w:r>
      <w:r w:rsidR="00C80119" w:rsidRPr="004C7021">
        <w:rPr>
          <w:rFonts w:ascii="Bookman Old Style" w:hAnsi="Bookman Old Style"/>
          <w:sz w:val="20"/>
          <w:szCs w:val="20"/>
          <w:u w:val="single"/>
        </w:rPr>
        <w:t>jazykové</w:t>
      </w:r>
      <w:r w:rsidR="00C80119">
        <w:rPr>
          <w:rFonts w:ascii="Bookman Old Style" w:hAnsi="Bookman Old Style"/>
          <w:sz w:val="20"/>
          <w:szCs w:val="20"/>
        </w:rPr>
        <w:t xml:space="preserve"> (verbální) a </w:t>
      </w:r>
      <w:r w:rsidR="00C80119" w:rsidRPr="004C7021">
        <w:rPr>
          <w:rFonts w:ascii="Bookman Old Style" w:hAnsi="Bookman Old Style"/>
          <w:sz w:val="20"/>
          <w:szCs w:val="20"/>
          <w:u w:val="single"/>
        </w:rPr>
        <w:t>nejazykové</w:t>
      </w:r>
      <w:r w:rsidR="00C80119">
        <w:rPr>
          <w:rFonts w:ascii="Bookman Old Style" w:hAnsi="Bookman Old Style"/>
          <w:sz w:val="20"/>
          <w:szCs w:val="20"/>
        </w:rPr>
        <w:t xml:space="preserve"> (neverbální) prostředky</w:t>
      </w:r>
      <w:r>
        <w:rPr>
          <w:rFonts w:ascii="Bookman Old Style" w:hAnsi="Bookman Old Style"/>
          <w:sz w:val="20"/>
          <w:szCs w:val="20"/>
        </w:rPr>
        <w:t>, ALE</w:t>
      </w:r>
      <w:r w:rsidR="00C80119">
        <w:rPr>
          <w:rFonts w:ascii="Bookman Old Style" w:hAnsi="Bookman Old Style"/>
          <w:sz w:val="20"/>
          <w:szCs w:val="20"/>
        </w:rPr>
        <w:t xml:space="preserve"> ve ZJ je rozlišení obtížnější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C7021">
        <w:rPr>
          <w:rFonts w:ascii="Bookman Old Style" w:hAnsi="Bookman Old Style"/>
          <w:i/>
          <w:iCs/>
          <w:sz w:val="20"/>
          <w:szCs w:val="20"/>
        </w:rPr>
        <w:t>(budeme se zabývat příště – viz domácí úkol)</w:t>
      </w:r>
    </w:p>
    <w:p w14:paraId="51B73F9F" w14:textId="77777777" w:rsidR="004C7021" w:rsidRPr="004C7021" w:rsidRDefault="004C7021" w:rsidP="004C7021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5B740F5A" w14:textId="0C29EF98" w:rsidR="00490810" w:rsidRPr="00490810" w:rsidRDefault="00490810" w:rsidP="00490810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můžeme v </w:t>
      </w:r>
      <w:r w:rsidR="001465DB">
        <w:rPr>
          <w:rFonts w:ascii="Bookman Old Style" w:hAnsi="Bookman Old Style"/>
          <w:sz w:val="20"/>
          <w:szCs w:val="20"/>
        </w:rPr>
        <w:t>souvislost</w:t>
      </w:r>
      <w:r>
        <w:rPr>
          <w:rFonts w:ascii="Bookman Old Style" w:hAnsi="Bookman Old Style"/>
          <w:sz w:val="20"/>
          <w:szCs w:val="20"/>
        </w:rPr>
        <w:t>i</w:t>
      </w:r>
      <w:r w:rsidR="001465DB">
        <w:rPr>
          <w:rFonts w:ascii="Bookman Old Style" w:hAnsi="Bookman Old Style"/>
          <w:sz w:val="20"/>
          <w:szCs w:val="20"/>
        </w:rPr>
        <w:t xml:space="preserve"> se ZJ</w:t>
      </w:r>
      <w:r>
        <w:rPr>
          <w:rFonts w:ascii="Bookman Old Style" w:hAnsi="Bookman Old Style"/>
          <w:sz w:val="20"/>
          <w:szCs w:val="20"/>
        </w:rPr>
        <w:t xml:space="preserve"> klasifikovat ukazování </w:t>
      </w:r>
      <w:r w:rsidR="001465DB" w:rsidRPr="00490810">
        <w:rPr>
          <w:rFonts w:ascii="Bookman Old Style" w:hAnsi="Bookman Old Style"/>
          <w:sz w:val="20"/>
          <w:szCs w:val="20"/>
        </w:rPr>
        <w:t>jako prostředek ZJ</w:t>
      </w:r>
      <w:r w:rsidRPr="00490810">
        <w:rPr>
          <w:rFonts w:ascii="Bookman Old Style" w:hAnsi="Bookman Old Style"/>
          <w:sz w:val="20"/>
          <w:szCs w:val="20"/>
        </w:rPr>
        <w:t>, n</w:t>
      </w:r>
      <w:r w:rsidR="001465DB" w:rsidRPr="00490810">
        <w:rPr>
          <w:rFonts w:ascii="Bookman Old Style" w:hAnsi="Bookman Old Style"/>
          <w:sz w:val="20"/>
          <w:szCs w:val="20"/>
        </w:rPr>
        <w:t>ebo má ukazování nelingvistickou povahu</w:t>
      </w:r>
      <w:r w:rsidRPr="00490810">
        <w:rPr>
          <w:rFonts w:ascii="Bookman Old Style" w:hAnsi="Bookman Old Style"/>
          <w:sz w:val="20"/>
          <w:szCs w:val="20"/>
        </w:rPr>
        <w:t>?</w:t>
      </w:r>
      <w:r w:rsidR="001465DB" w:rsidRPr="00490810">
        <w:rPr>
          <w:rFonts w:ascii="Bookman Old Style" w:hAnsi="Bookman Old Style"/>
          <w:sz w:val="20"/>
          <w:szCs w:val="20"/>
        </w:rPr>
        <w:t xml:space="preserve"> </w:t>
      </w:r>
      <w:r w:rsidR="001465DB" w:rsidRPr="004E6E7D">
        <w:rPr>
          <w:rFonts w:ascii="Bookman Old Style" w:hAnsi="Bookman Old Style"/>
          <w:i/>
          <w:iCs/>
          <w:sz w:val="20"/>
          <w:szCs w:val="20"/>
        </w:rPr>
        <w:t>(</w:t>
      </w:r>
      <w:r w:rsidRPr="004E6E7D">
        <w:rPr>
          <w:rFonts w:ascii="Bookman Old Style" w:hAnsi="Bookman Old Style"/>
          <w:i/>
          <w:iCs/>
          <w:sz w:val="20"/>
          <w:szCs w:val="20"/>
        </w:rPr>
        <w:t xml:space="preserve">úvahy o osobních zájmenech </w:t>
      </w:r>
      <w:r w:rsidR="001465DB" w:rsidRPr="004E6E7D">
        <w:rPr>
          <w:rFonts w:ascii="Bookman Old Style" w:hAnsi="Bookman Old Style"/>
          <w:i/>
          <w:iCs/>
          <w:sz w:val="20"/>
          <w:szCs w:val="20"/>
        </w:rPr>
        <w:t>souvisí s</w:t>
      </w:r>
      <w:r w:rsidRPr="004E6E7D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1465DB" w:rsidRPr="004E6E7D">
        <w:rPr>
          <w:rFonts w:ascii="Bookman Old Style" w:hAnsi="Bookman Old Style"/>
          <w:i/>
          <w:iCs/>
          <w:sz w:val="20"/>
          <w:szCs w:val="20"/>
        </w:rPr>
        <w:t>jazykový</w:t>
      </w:r>
      <w:r w:rsidRPr="004E6E7D">
        <w:rPr>
          <w:rFonts w:ascii="Bookman Old Style" w:hAnsi="Bookman Old Style"/>
          <w:i/>
          <w:iCs/>
          <w:sz w:val="20"/>
          <w:szCs w:val="20"/>
        </w:rPr>
        <w:t>mi</w:t>
      </w:r>
      <w:r w:rsidR="001465DB" w:rsidRPr="004E6E7D">
        <w:rPr>
          <w:rFonts w:ascii="Bookman Old Style" w:hAnsi="Bookman Old Style"/>
          <w:i/>
          <w:iCs/>
          <w:sz w:val="20"/>
          <w:szCs w:val="20"/>
        </w:rPr>
        <w:t xml:space="preserve"> univerzáli</w:t>
      </w:r>
      <w:r w:rsidRPr="004E6E7D">
        <w:rPr>
          <w:rFonts w:ascii="Bookman Old Style" w:hAnsi="Bookman Old Style"/>
          <w:i/>
          <w:iCs/>
          <w:sz w:val="20"/>
          <w:szCs w:val="20"/>
        </w:rPr>
        <w:t>emi)</w:t>
      </w:r>
    </w:p>
    <w:p w14:paraId="70B7EFB6" w14:textId="458B09AD" w:rsidR="00490810" w:rsidRDefault="004E6E7D" w:rsidP="002D2B9D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jedna skupina slyšících lingvistů: znakové jazyky nemají osobní zájmena, místo toho jsou používána </w:t>
      </w:r>
      <w:r w:rsidRPr="004E6E7D">
        <w:rPr>
          <w:rFonts w:ascii="Bookman Old Style" w:hAnsi="Bookman Old Style"/>
          <w:b/>
          <w:bCs/>
          <w:sz w:val="20"/>
          <w:szCs w:val="20"/>
        </w:rPr>
        <w:t>ukazovací gesta</w:t>
      </w:r>
      <w:r>
        <w:rPr>
          <w:rFonts w:ascii="Bookman Old Style" w:hAnsi="Bookman Old Style"/>
          <w:sz w:val="20"/>
          <w:szCs w:val="20"/>
        </w:rPr>
        <w:t xml:space="preserve"> (totožná s gesty používanými uživateli mluvených jazyků)</w:t>
      </w:r>
    </w:p>
    <w:p w14:paraId="3E5A91D4" w14:textId="133F3175" w:rsidR="001465DB" w:rsidRDefault="001465DB" w:rsidP="002D2B9D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terminologie</w:t>
      </w:r>
      <w:r w:rsidR="004E6E7D">
        <w:rPr>
          <w:rFonts w:ascii="Bookman Old Style" w:hAnsi="Bookman Old Style"/>
          <w:sz w:val="20"/>
          <w:szCs w:val="20"/>
        </w:rPr>
        <w:t xml:space="preserve"> těchto úvah: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pronomina</w:t>
      </w:r>
      <w:proofErr w:type="spellEnd"/>
      <w:r>
        <w:rPr>
          <w:rFonts w:ascii="Bookman Old Style" w:hAnsi="Bookman Old Style"/>
          <w:sz w:val="20"/>
          <w:szCs w:val="20"/>
        </w:rPr>
        <w:t xml:space="preserve"> (zájmena)</w:t>
      </w:r>
      <w:r w:rsidR="004E6E7D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pronominální (zájmenné) znaky, ukazovací </w:t>
      </w:r>
      <w:r w:rsidR="004E6E7D">
        <w:rPr>
          <w:rFonts w:ascii="Bookman Old Style" w:hAnsi="Bookman Old Style"/>
          <w:sz w:val="20"/>
          <w:szCs w:val="20"/>
        </w:rPr>
        <w:t>znaky s pronominální (zájmennou) funkcí X protiklady k termínu ukazovací gesta</w:t>
      </w:r>
    </w:p>
    <w:p w14:paraId="3B2FDCEB" w14:textId="77777777" w:rsidR="008B44E5" w:rsidRDefault="008B44E5" w:rsidP="008B44E5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2088E21E" w14:textId="69917639" w:rsidR="001465DB" w:rsidRDefault="001465DB" w:rsidP="002D2B9D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nejdůležitější </w:t>
      </w:r>
      <w:r w:rsidRPr="00AF79BA">
        <w:rPr>
          <w:rFonts w:ascii="Bookman Old Style" w:hAnsi="Bookman Old Style"/>
          <w:sz w:val="20"/>
          <w:szCs w:val="20"/>
          <w:u w:val="single"/>
        </w:rPr>
        <w:t>funkce</w:t>
      </w:r>
      <w:r>
        <w:rPr>
          <w:rFonts w:ascii="Bookman Old Style" w:hAnsi="Bookman Old Style"/>
          <w:sz w:val="20"/>
          <w:szCs w:val="20"/>
        </w:rPr>
        <w:t xml:space="preserve"> osobních zájmen</w:t>
      </w:r>
      <w:r w:rsidR="00AF79BA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pojmenová</w:t>
      </w:r>
      <w:r w:rsidR="008B44E5">
        <w:rPr>
          <w:rFonts w:ascii="Bookman Old Style" w:hAnsi="Bookman Old Style"/>
          <w:sz w:val="20"/>
          <w:szCs w:val="20"/>
        </w:rPr>
        <w:t xml:space="preserve">vají </w:t>
      </w:r>
      <w:r w:rsidR="008B44E5" w:rsidRPr="00AF79BA">
        <w:rPr>
          <w:rFonts w:ascii="Bookman Old Style" w:hAnsi="Bookman Old Style"/>
          <w:b/>
          <w:bCs/>
          <w:sz w:val="20"/>
          <w:szCs w:val="20"/>
        </w:rPr>
        <w:t>role</w:t>
      </w:r>
      <w:r w:rsidR="00AF79BA" w:rsidRPr="00AF79BA">
        <w:rPr>
          <w:rFonts w:ascii="Bookman Old Style" w:hAnsi="Bookman Old Style"/>
          <w:b/>
          <w:bCs/>
          <w:sz w:val="20"/>
          <w:szCs w:val="20"/>
        </w:rPr>
        <w:t xml:space="preserve"> účastníků komunikace</w:t>
      </w:r>
      <w:r w:rsidR="00AF79BA">
        <w:rPr>
          <w:rFonts w:ascii="Bookman Old Style" w:hAnsi="Bookman Old Style"/>
          <w:sz w:val="20"/>
          <w:szCs w:val="20"/>
        </w:rPr>
        <w:t xml:space="preserve"> v okamžiku promluvy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F79BA">
        <w:rPr>
          <w:rFonts w:ascii="Bookman Old Style" w:hAnsi="Bookman Old Style"/>
          <w:i/>
          <w:iCs/>
          <w:sz w:val="20"/>
          <w:szCs w:val="20"/>
        </w:rPr>
        <w:t>(</w:t>
      </w:r>
      <w:r w:rsidR="00AF79BA" w:rsidRPr="00AF79BA">
        <w:rPr>
          <w:rFonts w:ascii="Bookman Old Style" w:hAnsi="Bookman Old Style"/>
          <w:i/>
          <w:iCs/>
          <w:sz w:val="20"/>
          <w:szCs w:val="20"/>
        </w:rPr>
        <w:t>role mluvčího:</w:t>
      </w:r>
      <w:r w:rsidRPr="00AF79BA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F79BA" w:rsidRPr="00AF79BA">
        <w:rPr>
          <w:rFonts w:ascii="Bookman Old Style" w:hAnsi="Bookman Old Style"/>
          <w:i/>
          <w:iCs/>
          <w:sz w:val="20"/>
          <w:szCs w:val="20"/>
        </w:rPr>
        <w:t xml:space="preserve">zájmeno </w:t>
      </w:r>
      <w:r w:rsidRPr="00AF79BA">
        <w:rPr>
          <w:rFonts w:ascii="Bookman Old Style" w:hAnsi="Bookman Old Style"/>
          <w:i/>
          <w:iCs/>
          <w:sz w:val="20"/>
          <w:szCs w:val="20"/>
        </w:rPr>
        <w:t>1. osob</w:t>
      </w:r>
      <w:r w:rsidR="00AF79BA" w:rsidRPr="00AF79BA">
        <w:rPr>
          <w:rFonts w:ascii="Bookman Old Style" w:hAnsi="Bookman Old Style"/>
          <w:i/>
          <w:iCs/>
          <w:sz w:val="20"/>
          <w:szCs w:val="20"/>
        </w:rPr>
        <w:t>y</w:t>
      </w:r>
      <w:r w:rsidRPr="00AF79BA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="00AF79BA" w:rsidRPr="00AF79BA">
        <w:rPr>
          <w:rFonts w:ascii="Bookman Old Style" w:hAnsi="Bookman Old Style"/>
          <w:i/>
          <w:iCs/>
          <w:sz w:val="20"/>
          <w:szCs w:val="20"/>
        </w:rPr>
        <w:t xml:space="preserve">role </w:t>
      </w:r>
      <w:r w:rsidRPr="00AF79BA">
        <w:rPr>
          <w:rFonts w:ascii="Bookman Old Style" w:hAnsi="Bookman Old Style"/>
          <w:i/>
          <w:iCs/>
          <w:sz w:val="20"/>
          <w:szCs w:val="20"/>
        </w:rPr>
        <w:t>adresát</w:t>
      </w:r>
      <w:r w:rsidR="00AF79BA" w:rsidRPr="00AF79BA">
        <w:rPr>
          <w:rFonts w:ascii="Bookman Old Style" w:hAnsi="Bookman Old Style"/>
          <w:i/>
          <w:iCs/>
          <w:sz w:val="20"/>
          <w:szCs w:val="20"/>
        </w:rPr>
        <w:t>a:</w:t>
      </w:r>
      <w:r w:rsidRPr="00AF79BA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F79BA" w:rsidRPr="00AF79BA">
        <w:rPr>
          <w:rFonts w:ascii="Bookman Old Style" w:hAnsi="Bookman Old Style"/>
          <w:i/>
          <w:iCs/>
          <w:sz w:val="20"/>
          <w:szCs w:val="20"/>
        </w:rPr>
        <w:t xml:space="preserve">zájmeno </w:t>
      </w:r>
      <w:r w:rsidRPr="00AF79BA">
        <w:rPr>
          <w:rFonts w:ascii="Bookman Old Style" w:hAnsi="Bookman Old Style"/>
          <w:i/>
          <w:iCs/>
          <w:sz w:val="20"/>
          <w:szCs w:val="20"/>
        </w:rPr>
        <w:t>2. osob</w:t>
      </w:r>
      <w:r w:rsidR="00AF79BA" w:rsidRPr="00AF79BA">
        <w:rPr>
          <w:rFonts w:ascii="Bookman Old Style" w:hAnsi="Bookman Old Style"/>
          <w:i/>
          <w:iCs/>
          <w:sz w:val="20"/>
          <w:szCs w:val="20"/>
        </w:rPr>
        <w:t>y</w:t>
      </w:r>
      <w:r w:rsidRPr="00AF79BA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="00AF79BA" w:rsidRPr="00AF79BA">
        <w:rPr>
          <w:rFonts w:ascii="Bookman Old Style" w:hAnsi="Bookman Old Style"/>
          <w:i/>
          <w:iCs/>
          <w:sz w:val="20"/>
          <w:szCs w:val="20"/>
        </w:rPr>
        <w:t xml:space="preserve">role nezúčastněné osoby: zájmeno </w:t>
      </w:r>
      <w:r w:rsidRPr="00AF79BA">
        <w:rPr>
          <w:rFonts w:ascii="Bookman Old Style" w:hAnsi="Bookman Old Style"/>
          <w:i/>
          <w:iCs/>
          <w:sz w:val="20"/>
          <w:szCs w:val="20"/>
        </w:rPr>
        <w:t>3</w:t>
      </w:r>
      <w:r w:rsidR="00AF79BA" w:rsidRPr="00AF79BA">
        <w:rPr>
          <w:rFonts w:ascii="Bookman Old Style" w:hAnsi="Bookman Old Style"/>
          <w:i/>
          <w:iCs/>
          <w:sz w:val="20"/>
          <w:szCs w:val="20"/>
        </w:rPr>
        <w:t>.</w:t>
      </w:r>
      <w:r w:rsidRPr="00AF79BA">
        <w:rPr>
          <w:rFonts w:ascii="Bookman Old Style" w:hAnsi="Bookman Old Style"/>
          <w:i/>
          <w:iCs/>
          <w:sz w:val="20"/>
          <w:szCs w:val="20"/>
        </w:rPr>
        <w:t xml:space="preserve"> osob</w:t>
      </w:r>
      <w:r w:rsidR="00AF79BA" w:rsidRPr="00AF79BA">
        <w:rPr>
          <w:rFonts w:ascii="Bookman Old Style" w:hAnsi="Bookman Old Style"/>
          <w:i/>
          <w:iCs/>
          <w:sz w:val="20"/>
          <w:szCs w:val="20"/>
        </w:rPr>
        <w:t>y)</w:t>
      </w:r>
    </w:p>
    <w:p w14:paraId="501F0D66" w14:textId="1BA43200" w:rsidR="008B44E5" w:rsidRDefault="00AF79BA" w:rsidP="002D2B9D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kontrastivní </w:t>
      </w:r>
      <w:r w:rsidR="008B44E5">
        <w:rPr>
          <w:rFonts w:ascii="Bookman Old Style" w:hAnsi="Bookman Old Style"/>
          <w:sz w:val="20"/>
          <w:szCs w:val="20"/>
        </w:rPr>
        <w:t xml:space="preserve">situace ve ZJ: </w:t>
      </w:r>
      <w:r w:rsidR="00271E6B" w:rsidRPr="008B44E5">
        <w:rPr>
          <w:rFonts w:ascii="Bookman Old Style" w:hAnsi="Bookman Old Style"/>
          <w:b/>
          <w:bCs/>
          <w:sz w:val="20"/>
          <w:szCs w:val="20"/>
        </w:rPr>
        <w:t>1. osoba v</w:t>
      </w:r>
      <w:r w:rsidR="008B44E5">
        <w:rPr>
          <w:rFonts w:ascii="Bookman Old Style" w:hAnsi="Bookman Old Style"/>
          <w:b/>
          <w:bCs/>
          <w:sz w:val="20"/>
          <w:szCs w:val="20"/>
        </w:rPr>
        <w:t> </w:t>
      </w:r>
      <w:r w:rsidR="00271E6B" w:rsidRPr="008B44E5">
        <w:rPr>
          <w:rFonts w:ascii="Bookman Old Style" w:hAnsi="Bookman Old Style"/>
          <w:b/>
          <w:bCs/>
          <w:sz w:val="20"/>
          <w:szCs w:val="20"/>
        </w:rPr>
        <w:t>plurálu</w:t>
      </w:r>
      <w:r w:rsidR="008B44E5">
        <w:rPr>
          <w:rFonts w:ascii="Bookman Old Style" w:hAnsi="Bookman Old Style"/>
          <w:sz w:val="20"/>
          <w:szCs w:val="20"/>
        </w:rPr>
        <w:t xml:space="preserve"> – </w:t>
      </w:r>
      <w:r w:rsidR="00271E6B">
        <w:rPr>
          <w:rFonts w:ascii="Bookman Old Style" w:hAnsi="Bookman Old Style"/>
          <w:sz w:val="20"/>
          <w:szCs w:val="20"/>
        </w:rPr>
        <w:t xml:space="preserve">zájmeno, které nebývá v lingvistice ZJ popisováno a užíváno jednotně (např. mluvčí ASL </w:t>
      </w:r>
      <w:r w:rsidR="008B44E5">
        <w:rPr>
          <w:rFonts w:ascii="Bookman Old Style" w:hAnsi="Bookman Old Style"/>
          <w:sz w:val="20"/>
          <w:szCs w:val="20"/>
        </w:rPr>
        <w:t xml:space="preserve">mají </w:t>
      </w:r>
      <w:r w:rsidR="00271E6B">
        <w:rPr>
          <w:rFonts w:ascii="Bookman Old Style" w:hAnsi="Bookman Old Style"/>
          <w:sz w:val="20"/>
          <w:szCs w:val="20"/>
        </w:rPr>
        <w:t xml:space="preserve">4 způsoby vyjadřování </w:t>
      </w:r>
      <w:r>
        <w:rPr>
          <w:rFonts w:ascii="Bookman Old Style" w:hAnsi="Bookman Old Style"/>
          <w:sz w:val="20"/>
          <w:szCs w:val="20"/>
        </w:rPr>
        <w:t>MY</w:t>
      </w:r>
      <w:r w:rsidR="00271E6B">
        <w:rPr>
          <w:rFonts w:ascii="Bookman Old Style" w:hAnsi="Bookman Old Style"/>
          <w:sz w:val="20"/>
          <w:szCs w:val="20"/>
        </w:rPr>
        <w:t>)</w:t>
      </w:r>
    </w:p>
    <w:p w14:paraId="5430BB3A" w14:textId="5BC939A5" w:rsidR="001465DB" w:rsidRDefault="00271E6B" w:rsidP="008B44E5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</w:t>
      </w:r>
      <w:r w:rsidRPr="008B44E5">
        <w:rPr>
          <w:rFonts w:ascii="Bookman Old Style" w:hAnsi="Bookman Old Style"/>
          <w:i/>
          <w:iCs/>
          <w:sz w:val="20"/>
          <w:szCs w:val="20"/>
        </w:rPr>
        <w:t>Půjdeme ho zítra navšt</w:t>
      </w:r>
      <w:r w:rsidR="008B44E5">
        <w:rPr>
          <w:rFonts w:ascii="Bookman Old Style" w:hAnsi="Bookman Old Style"/>
          <w:i/>
          <w:iCs/>
          <w:sz w:val="20"/>
          <w:szCs w:val="20"/>
        </w:rPr>
        <w:t>í</w:t>
      </w:r>
      <w:r w:rsidRPr="008B44E5">
        <w:rPr>
          <w:rFonts w:ascii="Bookman Old Style" w:hAnsi="Bookman Old Style"/>
          <w:i/>
          <w:iCs/>
          <w:sz w:val="20"/>
          <w:szCs w:val="20"/>
        </w:rPr>
        <w:t>v</w:t>
      </w:r>
      <w:r w:rsidR="008B44E5">
        <w:rPr>
          <w:rFonts w:ascii="Bookman Old Style" w:hAnsi="Bookman Old Style"/>
          <w:i/>
          <w:iCs/>
          <w:sz w:val="20"/>
          <w:szCs w:val="20"/>
        </w:rPr>
        <w:t>i</w:t>
      </w:r>
      <w:r w:rsidRPr="008B44E5">
        <w:rPr>
          <w:rFonts w:ascii="Bookman Old Style" w:hAnsi="Bookman Old Style"/>
          <w:i/>
          <w:iCs/>
          <w:sz w:val="20"/>
          <w:szCs w:val="20"/>
        </w:rPr>
        <w:t>t</w:t>
      </w:r>
      <w:r>
        <w:rPr>
          <w:rFonts w:ascii="Bookman Old Style" w:hAnsi="Bookman Old Style"/>
          <w:sz w:val="20"/>
          <w:szCs w:val="20"/>
        </w:rPr>
        <w:t xml:space="preserve"> … kdo je to MY? – </w:t>
      </w:r>
      <w:r w:rsidR="008B44E5">
        <w:rPr>
          <w:rFonts w:ascii="Bookman Old Style" w:hAnsi="Bookman Old Style"/>
          <w:sz w:val="20"/>
          <w:szCs w:val="20"/>
        </w:rPr>
        <w:t xml:space="preserve">je </w:t>
      </w:r>
      <w:r>
        <w:rPr>
          <w:rFonts w:ascii="Bookman Old Style" w:hAnsi="Bookman Old Style"/>
          <w:sz w:val="20"/>
          <w:szCs w:val="20"/>
        </w:rPr>
        <w:t>zahrnut adresá</w:t>
      </w:r>
      <w:r w:rsidR="008B44E5">
        <w:rPr>
          <w:rFonts w:ascii="Bookman Old Style" w:hAnsi="Bookman Old Style"/>
          <w:sz w:val="20"/>
          <w:szCs w:val="20"/>
        </w:rPr>
        <w:t>t?</w:t>
      </w:r>
      <w:r>
        <w:rPr>
          <w:rFonts w:ascii="Bookman Old Style" w:hAnsi="Bookman Old Style"/>
          <w:sz w:val="20"/>
          <w:szCs w:val="20"/>
        </w:rPr>
        <w:t xml:space="preserve"> –</w:t>
      </w:r>
      <w:r w:rsidRPr="008B44E5">
        <w:rPr>
          <w:rFonts w:ascii="Bookman Old Style" w:hAnsi="Bookman Old Style"/>
          <w:i/>
          <w:iCs/>
          <w:sz w:val="20"/>
          <w:szCs w:val="20"/>
        </w:rPr>
        <w:t xml:space="preserve"> více viz seminář s Mgr. Novákovou</w:t>
      </w:r>
    </w:p>
    <w:p w14:paraId="10B1DD7D" w14:textId="77777777" w:rsidR="008B44E5" w:rsidRDefault="008B44E5" w:rsidP="008B44E5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7A2F52AF" w14:textId="4B2566B7" w:rsidR="00271E6B" w:rsidRPr="008B44E5" w:rsidRDefault="008B44E5" w:rsidP="008B44E5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</w:t>
      </w:r>
      <w:r w:rsidR="00271E6B" w:rsidRPr="008B44E5">
        <w:rPr>
          <w:rFonts w:ascii="Bookman Old Style" w:hAnsi="Bookman Old Style"/>
          <w:sz w:val="20"/>
          <w:szCs w:val="20"/>
        </w:rPr>
        <w:t xml:space="preserve">rovnání osobních zájmen v ČJ a ČZJ – několik </w:t>
      </w:r>
      <w:r>
        <w:rPr>
          <w:rFonts w:ascii="Bookman Old Style" w:hAnsi="Bookman Old Style"/>
          <w:sz w:val="20"/>
          <w:szCs w:val="20"/>
        </w:rPr>
        <w:t xml:space="preserve">nejdůležitějších </w:t>
      </w:r>
      <w:r w:rsidR="00271E6B" w:rsidRPr="008B44E5">
        <w:rPr>
          <w:rFonts w:ascii="Bookman Old Style" w:hAnsi="Bookman Old Style"/>
          <w:sz w:val="20"/>
          <w:szCs w:val="20"/>
        </w:rPr>
        <w:t>rozlišujících rysů:</w:t>
      </w:r>
    </w:p>
    <w:p w14:paraId="1FF683C2" w14:textId="726BA704" w:rsidR="00271E6B" w:rsidRDefault="009F380A" w:rsidP="00271E6B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ČZJ nerozlišuje </w:t>
      </w:r>
      <w:r w:rsidRPr="009F380A">
        <w:rPr>
          <w:rFonts w:ascii="Bookman Old Style" w:hAnsi="Bookman Old Style"/>
          <w:b/>
          <w:bCs/>
          <w:sz w:val="20"/>
          <w:szCs w:val="20"/>
        </w:rPr>
        <w:t>rod</w:t>
      </w:r>
      <w:r>
        <w:rPr>
          <w:rFonts w:ascii="Bookman Old Style" w:hAnsi="Bookman Old Style"/>
          <w:sz w:val="20"/>
          <w:szCs w:val="20"/>
        </w:rPr>
        <w:t xml:space="preserve"> u </w:t>
      </w:r>
      <w:r w:rsidR="008B44E5" w:rsidRPr="009F380A">
        <w:rPr>
          <w:rFonts w:ascii="Bookman Old Style" w:hAnsi="Bookman Old Style"/>
          <w:sz w:val="20"/>
          <w:szCs w:val="20"/>
        </w:rPr>
        <w:t>osobní</w:t>
      </w:r>
      <w:r>
        <w:rPr>
          <w:rFonts w:ascii="Bookman Old Style" w:hAnsi="Bookman Old Style"/>
          <w:sz w:val="20"/>
          <w:szCs w:val="20"/>
        </w:rPr>
        <w:t>ch</w:t>
      </w:r>
      <w:r w:rsidR="008B44E5">
        <w:rPr>
          <w:rFonts w:ascii="Bookman Old Style" w:hAnsi="Bookman Old Style"/>
          <w:sz w:val="20"/>
          <w:szCs w:val="20"/>
        </w:rPr>
        <w:t xml:space="preserve"> zájmen ve 3. sobě</w:t>
      </w:r>
    </w:p>
    <w:p w14:paraId="0AA82F60" w14:textId="42B6A62A" w:rsidR="00271E6B" w:rsidRDefault="00271E6B" w:rsidP="00271E6B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ČZJ </w:t>
      </w:r>
      <w:r w:rsidR="008B44E5" w:rsidRPr="008B44E5">
        <w:rPr>
          <w:rFonts w:ascii="Bookman Old Style" w:hAnsi="Bookman Old Style"/>
          <w:b/>
          <w:bCs/>
          <w:sz w:val="20"/>
          <w:szCs w:val="20"/>
        </w:rPr>
        <w:t>větší</w:t>
      </w:r>
      <w:r w:rsidRPr="008B44E5">
        <w:rPr>
          <w:rFonts w:ascii="Bookman Old Style" w:hAnsi="Bookman Old Style"/>
          <w:b/>
          <w:bCs/>
          <w:sz w:val="20"/>
          <w:szCs w:val="20"/>
        </w:rPr>
        <w:t xml:space="preserve"> počet osobních zájmen</w:t>
      </w:r>
      <w:r>
        <w:rPr>
          <w:rFonts w:ascii="Bookman Old Style" w:hAnsi="Bookman Old Style"/>
          <w:sz w:val="20"/>
          <w:szCs w:val="20"/>
        </w:rPr>
        <w:t xml:space="preserve"> (např. duálová, zájmena</w:t>
      </w:r>
      <w:r w:rsidR="008B44E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vyjadřují</w:t>
      </w:r>
      <w:r w:rsidR="008B44E5">
        <w:rPr>
          <w:rFonts w:ascii="Bookman Old Style" w:hAnsi="Bookman Old Style"/>
          <w:sz w:val="20"/>
          <w:szCs w:val="20"/>
        </w:rPr>
        <w:t>cí</w:t>
      </w:r>
      <w:r>
        <w:rPr>
          <w:rFonts w:ascii="Bookman Old Style" w:hAnsi="Bookman Old Style"/>
          <w:sz w:val="20"/>
          <w:szCs w:val="20"/>
        </w:rPr>
        <w:t xml:space="preserve"> triál, kvartál</w:t>
      </w:r>
      <w:r w:rsidR="009F380A">
        <w:rPr>
          <w:rFonts w:ascii="Bookman Old Style" w:hAnsi="Bookman Old Style"/>
          <w:sz w:val="20"/>
          <w:szCs w:val="20"/>
        </w:rPr>
        <w:t xml:space="preserve"> atd.</w:t>
      </w:r>
      <w:r>
        <w:rPr>
          <w:rFonts w:ascii="Bookman Old Style" w:hAnsi="Bookman Old Style"/>
          <w:sz w:val="20"/>
          <w:szCs w:val="20"/>
        </w:rPr>
        <w:t>)</w:t>
      </w:r>
    </w:p>
    <w:p w14:paraId="7CAD9420" w14:textId="00E996B1" w:rsidR="00271E6B" w:rsidRDefault="00271E6B" w:rsidP="00271E6B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ČZJ více informací o </w:t>
      </w:r>
      <w:r w:rsidRPr="001630CE">
        <w:rPr>
          <w:rFonts w:ascii="Bookman Old Style" w:hAnsi="Bookman Old Style"/>
          <w:b/>
          <w:bCs/>
          <w:sz w:val="20"/>
          <w:szCs w:val="20"/>
        </w:rPr>
        <w:t>jménu</w:t>
      </w:r>
      <w:r w:rsidR="001630CE">
        <w:rPr>
          <w:rFonts w:ascii="Bookman Old Style" w:hAnsi="Bookman Old Style"/>
          <w:sz w:val="20"/>
          <w:szCs w:val="20"/>
        </w:rPr>
        <w:t xml:space="preserve"> zastupující zájmeno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1630CE">
        <w:rPr>
          <w:rFonts w:ascii="Bookman Old Style" w:hAnsi="Bookman Old Style"/>
          <w:sz w:val="20"/>
          <w:szCs w:val="20"/>
        </w:rPr>
        <w:t xml:space="preserve">také informace o tom, kde </w:t>
      </w:r>
      <w:r>
        <w:rPr>
          <w:rFonts w:ascii="Bookman Old Style" w:hAnsi="Bookman Old Style"/>
          <w:sz w:val="20"/>
          <w:szCs w:val="20"/>
        </w:rPr>
        <w:t>je jméno umístěné v prostoru</w:t>
      </w:r>
    </w:p>
    <w:p w14:paraId="052C673E" w14:textId="4D182155" w:rsidR="00271E6B" w:rsidRDefault="001630CE" w:rsidP="00271E6B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</w:t>
      </w:r>
      <w:r w:rsidR="009F380A">
        <w:rPr>
          <w:rFonts w:ascii="Bookman Old Style" w:hAnsi="Bookman Old Style"/>
          <w:sz w:val="20"/>
          <w:szCs w:val="20"/>
        </w:rPr>
        <w:t> </w:t>
      </w:r>
      <w:r>
        <w:rPr>
          <w:rFonts w:ascii="Bookman Old Style" w:hAnsi="Bookman Old Style"/>
          <w:sz w:val="20"/>
          <w:szCs w:val="20"/>
        </w:rPr>
        <w:t>ČZJ</w:t>
      </w:r>
      <w:r w:rsidR="009F380A">
        <w:rPr>
          <w:rFonts w:ascii="Bookman Old Style" w:hAnsi="Bookman Old Style"/>
          <w:sz w:val="20"/>
          <w:szCs w:val="20"/>
        </w:rPr>
        <w:t xml:space="preserve"> existují pro odkazování zájmen ve 3. osobě</w:t>
      </w:r>
      <w:r>
        <w:rPr>
          <w:rFonts w:ascii="Bookman Old Style" w:hAnsi="Bookman Old Style"/>
          <w:sz w:val="20"/>
          <w:szCs w:val="20"/>
        </w:rPr>
        <w:t xml:space="preserve"> i jiné </w:t>
      </w:r>
      <w:r w:rsidRPr="001630CE">
        <w:rPr>
          <w:rFonts w:ascii="Bookman Old Style" w:hAnsi="Bookman Old Style"/>
          <w:b/>
          <w:bCs/>
          <w:sz w:val="20"/>
          <w:szCs w:val="20"/>
        </w:rPr>
        <w:t>tvary ruky</w:t>
      </w:r>
      <w:r>
        <w:rPr>
          <w:rFonts w:ascii="Bookman Old Style" w:hAnsi="Bookman Old Style"/>
          <w:sz w:val="20"/>
          <w:szCs w:val="20"/>
        </w:rPr>
        <w:t xml:space="preserve"> (n</w:t>
      </w:r>
      <w:r w:rsidR="009F380A">
        <w:rPr>
          <w:rFonts w:ascii="Bookman Old Style" w:hAnsi="Bookman Old Style"/>
          <w:sz w:val="20"/>
          <w:szCs w:val="20"/>
        </w:rPr>
        <w:t>ikoliv pouze</w:t>
      </w:r>
      <w:r>
        <w:rPr>
          <w:rFonts w:ascii="Bookman Old Style" w:hAnsi="Bookman Old Style"/>
          <w:sz w:val="20"/>
          <w:szCs w:val="20"/>
        </w:rPr>
        <w:t xml:space="preserve"> základní tvar D)</w:t>
      </w:r>
    </w:p>
    <w:p w14:paraId="202282AA" w14:textId="31C38B8D" w:rsidR="00271E6B" w:rsidRDefault="001630CE" w:rsidP="00271E6B">
      <w:pPr>
        <w:pStyle w:val="Odstavecseseznamem"/>
        <w:numPr>
          <w:ilvl w:val="1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 </w:t>
      </w:r>
      <w:r w:rsidR="00271E6B">
        <w:rPr>
          <w:rFonts w:ascii="Bookman Old Style" w:hAnsi="Bookman Old Style"/>
          <w:sz w:val="20"/>
          <w:szCs w:val="20"/>
        </w:rPr>
        <w:t xml:space="preserve">ČZJ </w:t>
      </w:r>
      <w:r>
        <w:rPr>
          <w:rFonts w:ascii="Bookman Old Style" w:hAnsi="Bookman Old Style"/>
          <w:sz w:val="20"/>
          <w:szCs w:val="20"/>
        </w:rPr>
        <w:t xml:space="preserve">od sebe </w:t>
      </w:r>
      <w:r w:rsidR="00271E6B">
        <w:rPr>
          <w:rFonts w:ascii="Bookman Old Style" w:hAnsi="Bookman Old Style"/>
          <w:sz w:val="20"/>
          <w:szCs w:val="20"/>
        </w:rPr>
        <w:t xml:space="preserve">jasně rozlišujeme </w:t>
      </w:r>
      <w:r w:rsidR="00271E6B" w:rsidRPr="001630CE">
        <w:rPr>
          <w:rFonts w:ascii="Bookman Old Style" w:hAnsi="Bookman Old Style"/>
          <w:b/>
          <w:bCs/>
          <w:sz w:val="20"/>
          <w:szCs w:val="20"/>
        </w:rPr>
        <w:t xml:space="preserve">plurál exkluzivní a </w:t>
      </w:r>
      <w:r w:rsidRPr="001630CE">
        <w:rPr>
          <w:rFonts w:ascii="Bookman Old Style" w:hAnsi="Bookman Old Style"/>
          <w:b/>
          <w:bCs/>
          <w:sz w:val="20"/>
          <w:szCs w:val="20"/>
        </w:rPr>
        <w:t>inkluzivní</w:t>
      </w:r>
    </w:p>
    <w:p w14:paraId="67255FCF" w14:textId="77777777" w:rsidR="009F380A" w:rsidRDefault="009F380A" w:rsidP="009F380A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35CD799D" w14:textId="2418D162" w:rsidR="009F380A" w:rsidRPr="001630CE" w:rsidRDefault="009F380A" w:rsidP="009F380A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 deixí jsou spojena také přivlastňovací zájmena</w:t>
      </w:r>
    </w:p>
    <w:p w14:paraId="5A1E80A8" w14:textId="77777777" w:rsidR="001630CE" w:rsidRDefault="001630CE" w:rsidP="001630CE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5EA1BD6F" w14:textId="13BD93B4" w:rsidR="004C7021" w:rsidRPr="004C7021" w:rsidRDefault="004C7021" w:rsidP="004C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0"/>
          <w:szCs w:val="20"/>
        </w:rPr>
      </w:pPr>
      <w:r w:rsidRPr="004C7021">
        <w:rPr>
          <w:rFonts w:ascii="Bookman Old Style" w:hAnsi="Bookman Old Style"/>
          <w:b/>
          <w:bCs/>
          <w:sz w:val="20"/>
          <w:szCs w:val="20"/>
        </w:rPr>
        <w:t xml:space="preserve">DOMÁCÍ ÚKOL: </w:t>
      </w:r>
      <w:r>
        <w:rPr>
          <w:rFonts w:ascii="Bookman Old Style" w:hAnsi="Bookman Old Style"/>
          <w:b/>
          <w:bCs/>
          <w:sz w:val="20"/>
          <w:szCs w:val="20"/>
        </w:rPr>
        <w:t>J</w:t>
      </w:r>
      <w:r w:rsidRPr="004C7021">
        <w:rPr>
          <w:rFonts w:ascii="Bookman Old Style" w:hAnsi="Bookman Old Style"/>
          <w:b/>
          <w:bCs/>
          <w:sz w:val="20"/>
          <w:szCs w:val="20"/>
        </w:rPr>
        <w:t>ak můžeme rozlišovat ve ZJ jazykové a nejazykové prostředky?</w:t>
      </w:r>
    </w:p>
    <w:sectPr w:rsidR="004C7021" w:rsidRPr="004C7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830B7" w14:textId="77777777" w:rsidR="00366D7D" w:rsidRDefault="00366D7D" w:rsidP="00CE3CFF">
      <w:pPr>
        <w:spacing w:after="0" w:line="240" w:lineRule="auto"/>
      </w:pPr>
      <w:r>
        <w:separator/>
      </w:r>
    </w:p>
  </w:endnote>
  <w:endnote w:type="continuationSeparator" w:id="0">
    <w:p w14:paraId="1D9C4A04" w14:textId="77777777" w:rsidR="00366D7D" w:rsidRDefault="00366D7D" w:rsidP="00C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B1E5" w14:textId="77777777" w:rsidR="00760FDC" w:rsidRDefault="00760F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E203" w14:textId="77777777" w:rsidR="00760FDC" w:rsidRDefault="00760F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FA6A" w14:textId="77777777" w:rsidR="00760FDC" w:rsidRDefault="00760F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A654E" w14:textId="77777777" w:rsidR="00366D7D" w:rsidRDefault="00366D7D" w:rsidP="00CE3CFF">
      <w:pPr>
        <w:spacing w:after="0" w:line="240" w:lineRule="auto"/>
      </w:pPr>
      <w:r>
        <w:separator/>
      </w:r>
    </w:p>
  </w:footnote>
  <w:footnote w:type="continuationSeparator" w:id="0">
    <w:p w14:paraId="21D89018" w14:textId="77777777" w:rsidR="00366D7D" w:rsidRDefault="00366D7D" w:rsidP="00CE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8C8E" w14:textId="77777777" w:rsidR="00760FDC" w:rsidRDefault="00760F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6700" w14:textId="0241DD76" w:rsidR="00CE3CFF" w:rsidRPr="004E572C" w:rsidRDefault="00CE3CFF" w:rsidP="00CE3CFF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Název kurzu: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Gramatika znakových jazyků</w:t>
    </w:r>
  </w:p>
  <w:p w14:paraId="26972CCA" w14:textId="45EB052D" w:rsidR="00CE3CFF" w:rsidRPr="004E572C" w:rsidRDefault="00CE3CFF" w:rsidP="00CE3CFF">
    <w:pPr>
      <w:pStyle w:val="Zhlav"/>
      <w:rPr>
        <w:rFonts w:ascii="Bookman Old Style" w:hAnsi="Bookman Old Style"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Semestr + rok; vyučující: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L</w:t>
    </w:r>
    <w:r w:rsidRPr="004E572C">
      <w:rPr>
        <w:rFonts w:ascii="Bookman Old Style" w:hAnsi="Bookman Old Style"/>
        <w:i/>
        <w:iCs/>
        <w:sz w:val="20"/>
        <w:szCs w:val="20"/>
      </w:rPr>
      <w:t>S/20</w:t>
    </w:r>
    <w:r>
      <w:rPr>
        <w:rFonts w:ascii="Bookman Old Style" w:hAnsi="Bookman Old Style"/>
        <w:i/>
        <w:iCs/>
        <w:sz w:val="20"/>
        <w:szCs w:val="20"/>
      </w:rPr>
      <w:t>21</w:t>
    </w:r>
    <w:r w:rsidRPr="004E572C">
      <w:rPr>
        <w:rFonts w:ascii="Bookman Old Style" w:hAnsi="Bookman Old Style"/>
        <w:i/>
        <w:iCs/>
        <w:sz w:val="20"/>
        <w:szCs w:val="20"/>
      </w:rPr>
      <w:t xml:space="preserve">, </w:t>
    </w:r>
    <w:r w:rsidR="00760FDC" w:rsidRPr="004E572C">
      <w:rPr>
        <w:rFonts w:ascii="Bookman Old Style" w:hAnsi="Bookman Old Style"/>
        <w:i/>
        <w:iCs/>
        <w:sz w:val="20"/>
        <w:szCs w:val="20"/>
      </w:rPr>
      <w:t xml:space="preserve">prof. PhDr. Alena Macurová, </w:t>
    </w:r>
    <w:proofErr w:type="spellStart"/>
    <w:r w:rsidR="00760FDC" w:rsidRPr="004E572C">
      <w:rPr>
        <w:rFonts w:ascii="Bookman Old Style" w:hAnsi="Bookman Old Style"/>
        <w:i/>
        <w:iCs/>
        <w:sz w:val="20"/>
        <w:szCs w:val="20"/>
      </w:rPr>
      <w:t>CSc</w:t>
    </w:r>
    <w:proofErr w:type="spellEnd"/>
  </w:p>
  <w:p w14:paraId="3A52EE94" w14:textId="0AEA66B5" w:rsidR="00CE3CFF" w:rsidRDefault="00CE3CFF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Jméno zapisovatele:</w:t>
    </w:r>
    <w:r w:rsidRPr="004E572C">
      <w:rPr>
        <w:rFonts w:ascii="Bookman Old Style" w:hAnsi="Bookman Old Style"/>
        <w:sz w:val="20"/>
        <w:szCs w:val="20"/>
      </w:rPr>
      <w:t xml:space="preserve"> </w:t>
    </w:r>
    <w:r w:rsidRPr="004E572C">
      <w:rPr>
        <w:rFonts w:ascii="Bookman Old Style" w:hAnsi="Bookman Old Style"/>
        <w:i/>
        <w:iCs/>
        <w:sz w:val="20"/>
        <w:szCs w:val="20"/>
      </w:rPr>
      <w:t>Barbora Veselá</w:t>
    </w:r>
  </w:p>
  <w:p w14:paraId="5D72DD55" w14:textId="77777777" w:rsidR="00CE3CFF" w:rsidRPr="00CE3CFF" w:rsidRDefault="00CE3CFF">
    <w:pPr>
      <w:pStyle w:val="Zhlav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AB3D" w14:textId="77777777" w:rsidR="00760FDC" w:rsidRDefault="00760F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3214"/>
    <w:multiLevelType w:val="hybridMultilevel"/>
    <w:tmpl w:val="F1EEE15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CC6"/>
    <w:multiLevelType w:val="hybridMultilevel"/>
    <w:tmpl w:val="3E76B93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0959"/>
    <w:multiLevelType w:val="hybridMultilevel"/>
    <w:tmpl w:val="13FE687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649CE"/>
    <w:multiLevelType w:val="hybridMultilevel"/>
    <w:tmpl w:val="6AF4835E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FF"/>
    <w:rsid w:val="000C02D5"/>
    <w:rsid w:val="001465DB"/>
    <w:rsid w:val="001630CE"/>
    <w:rsid w:val="00171553"/>
    <w:rsid w:val="00256AD5"/>
    <w:rsid w:val="00271E6B"/>
    <w:rsid w:val="00293BED"/>
    <w:rsid w:val="002D2B9D"/>
    <w:rsid w:val="002F7B64"/>
    <w:rsid w:val="00366D7D"/>
    <w:rsid w:val="00457A0D"/>
    <w:rsid w:val="00472300"/>
    <w:rsid w:val="00490810"/>
    <w:rsid w:val="004C7021"/>
    <w:rsid w:val="004E6E7D"/>
    <w:rsid w:val="00594F8D"/>
    <w:rsid w:val="005A684A"/>
    <w:rsid w:val="005C79B0"/>
    <w:rsid w:val="00747E89"/>
    <w:rsid w:val="00760889"/>
    <w:rsid w:val="00760FDC"/>
    <w:rsid w:val="007E58F0"/>
    <w:rsid w:val="00817DB1"/>
    <w:rsid w:val="00890D07"/>
    <w:rsid w:val="008B44E5"/>
    <w:rsid w:val="008E7C34"/>
    <w:rsid w:val="0094649C"/>
    <w:rsid w:val="009F380A"/>
    <w:rsid w:val="00A71DFF"/>
    <w:rsid w:val="00AF79BA"/>
    <w:rsid w:val="00B1131E"/>
    <w:rsid w:val="00BC33F4"/>
    <w:rsid w:val="00BE58E8"/>
    <w:rsid w:val="00C43621"/>
    <w:rsid w:val="00C80119"/>
    <w:rsid w:val="00C961C7"/>
    <w:rsid w:val="00CE3CFF"/>
    <w:rsid w:val="00D57E45"/>
    <w:rsid w:val="00D92103"/>
    <w:rsid w:val="00E32276"/>
    <w:rsid w:val="00E44F99"/>
    <w:rsid w:val="00E649D6"/>
    <w:rsid w:val="00ED0ED9"/>
    <w:rsid w:val="00EF3BE4"/>
    <w:rsid w:val="00F00365"/>
    <w:rsid w:val="00F6513A"/>
    <w:rsid w:val="00F82098"/>
    <w:rsid w:val="00F83008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005A"/>
  <w15:chartTrackingRefBased/>
  <w15:docId w15:val="{C0CE3B02-6044-4901-A594-4AE9E7B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CFF"/>
  </w:style>
  <w:style w:type="paragraph" w:styleId="Zpat">
    <w:name w:val="footer"/>
    <w:basedOn w:val="Normln"/>
    <w:link w:val="Zpat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CFF"/>
  </w:style>
  <w:style w:type="paragraph" w:styleId="Odstavecseseznamem">
    <w:name w:val="List Paragraph"/>
    <w:basedOn w:val="Normln"/>
    <w:uiPriority w:val="34"/>
    <w:qFormat/>
    <w:rsid w:val="00CE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V.</dc:creator>
  <cp:keywords/>
  <dc:description/>
  <cp:lastModifiedBy>Bára V.</cp:lastModifiedBy>
  <cp:revision>15</cp:revision>
  <dcterms:created xsi:type="dcterms:W3CDTF">2021-02-26T09:35:00Z</dcterms:created>
  <dcterms:modified xsi:type="dcterms:W3CDTF">2021-03-05T15:20:00Z</dcterms:modified>
</cp:coreProperties>
</file>