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831"/>
        <w:gridCol w:w="6243"/>
      </w:tblGrid>
      <w:tr w:rsidR="00BE2FF7" w14:paraId="0D4BD5EA" w14:textId="77777777" w:rsidTr="0096719D">
        <w:tc>
          <w:tcPr>
            <w:tcW w:w="9074" w:type="dxa"/>
            <w:gridSpan w:val="2"/>
          </w:tcPr>
          <w:p w14:paraId="48B2C567" w14:textId="77777777" w:rsidR="00BE2FF7" w:rsidRPr="0050113B" w:rsidRDefault="00BE2FF7" w:rsidP="006E6F1B">
            <w:pPr>
              <w:rPr>
                <w:rFonts w:cs="Times New Roman"/>
                <w:b/>
                <w:sz w:val="26"/>
                <w:szCs w:val="26"/>
              </w:rPr>
            </w:pPr>
            <w:r w:rsidRPr="0050113B">
              <w:rPr>
                <w:rFonts w:cs="Times New Roman"/>
                <w:b/>
              </w:rPr>
              <w:t>Téma projevu:</w:t>
            </w:r>
            <w:r>
              <w:rPr>
                <w:rFonts w:cs="Times New Roman"/>
                <w:b/>
              </w:rPr>
              <w:t xml:space="preserve"> </w:t>
            </w:r>
            <w:r w:rsidR="006E6F1B">
              <w:rPr>
                <w:rFonts w:cs="Times New Roman"/>
                <w:b/>
                <w:sz w:val="26"/>
                <w:szCs w:val="26"/>
              </w:rPr>
              <w:t>Audioknihy pro zrakově postižené</w:t>
            </w:r>
          </w:p>
        </w:tc>
      </w:tr>
      <w:tr w:rsidR="00BE2FF7" w14:paraId="6BCFA709" w14:textId="77777777" w:rsidTr="0096719D">
        <w:tc>
          <w:tcPr>
            <w:tcW w:w="9074" w:type="dxa"/>
            <w:gridSpan w:val="2"/>
            <w:shd w:val="clear" w:color="auto" w:fill="BFBFBF" w:themeFill="background1" w:themeFillShade="BF"/>
          </w:tcPr>
          <w:p w14:paraId="315A2F27" w14:textId="77777777" w:rsidR="00BE2FF7" w:rsidRPr="00B051A5" w:rsidRDefault="00BE2FF7" w:rsidP="009671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051A5">
              <w:rPr>
                <w:rFonts w:cs="Times New Roman"/>
                <w:b/>
                <w:sz w:val="26"/>
                <w:szCs w:val="26"/>
              </w:rPr>
              <w:t>Charakteristika výchozího projevu</w:t>
            </w:r>
          </w:p>
        </w:tc>
      </w:tr>
      <w:tr w:rsidR="00BE2FF7" w14:paraId="14941347" w14:textId="77777777" w:rsidTr="0096719D">
        <w:tc>
          <w:tcPr>
            <w:tcW w:w="2831" w:type="dxa"/>
          </w:tcPr>
          <w:p w14:paraId="1847E322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Řečník</w:t>
            </w:r>
          </w:p>
        </w:tc>
        <w:tc>
          <w:tcPr>
            <w:tcW w:w="6243" w:type="dxa"/>
          </w:tcPr>
          <w:p w14:paraId="18E14155" w14:textId="77777777" w:rsidR="00BE2FF7" w:rsidRPr="0050113B" w:rsidRDefault="00BE2FF7" w:rsidP="0096719D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pronáší rodilá mluvčí</w:t>
            </w:r>
          </w:p>
        </w:tc>
      </w:tr>
      <w:tr w:rsidR="00BE2FF7" w14:paraId="320E5666" w14:textId="77777777" w:rsidTr="0096719D">
        <w:tc>
          <w:tcPr>
            <w:tcW w:w="2831" w:type="dxa"/>
          </w:tcPr>
          <w:p w14:paraId="0FB44384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Rychlost</w:t>
            </w:r>
          </w:p>
        </w:tc>
        <w:tc>
          <w:tcPr>
            <w:tcW w:w="6243" w:type="dxa"/>
          </w:tcPr>
          <w:p w14:paraId="118EE5B0" w14:textId="77777777" w:rsidR="00BE2FF7" w:rsidRPr="0050113B" w:rsidRDefault="006E6F1B" w:rsidP="0096719D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relativně pomalé řečové tempo</w:t>
            </w:r>
          </w:p>
        </w:tc>
      </w:tr>
      <w:tr w:rsidR="00BE2FF7" w14:paraId="67004692" w14:textId="77777777" w:rsidTr="0096719D">
        <w:tc>
          <w:tcPr>
            <w:tcW w:w="2831" w:type="dxa"/>
          </w:tcPr>
          <w:p w14:paraId="6B154924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Náročné aspekty</w:t>
            </w:r>
          </w:p>
        </w:tc>
        <w:tc>
          <w:tcPr>
            <w:tcW w:w="6243" w:type="dxa"/>
          </w:tcPr>
          <w:p w14:paraId="2AA3CBDC" w14:textId="77777777" w:rsidR="00FA1790" w:rsidRDefault="006E6F1B" w:rsidP="0096719D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vyšší četnost číselných údajů</w:t>
            </w:r>
          </w:p>
          <w:p w14:paraId="68D09268" w14:textId="77777777" w:rsidR="00BE2FF7" w:rsidRDefault="00FA1790" w:rsidP="0096719D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několik výčtů (všechny jsou ale velmi krátké)</w:t>
            </w:r>
          </w:p>
          <w:p w14:paraId="248D97AB" w14:textId="77777777" w:rsidR="003E0ECB" w:rsidRPr="00876D8A" w:rsidRDefault="003E0ECB" w:rsidP="0096719D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projev neobsahuje žádnou složitou terminologii (pouze jsem si musela dohledat </w:t>
            </w:r>
            <w:proofErr w:type="spellStart"/>
            <w:r>
              <w:rPr>
                <w:rFonts w:cs="Times New Roman"/>
                <w:i/>
              </w:rPr>
              <w:t>franchise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postale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BE2FF7" w14:paraId="708B7503" w14:textId="77777777" w:rsidTr="0096719D">
        <w:tc>
          <w:tcPr>
            <w:tcW w:w="9074" w:type="dxa"/>
            <w:gridSpan w:val="2"/>
            <w:shd w:val="clear" w:color="auto" w:fill="BFBFBF" w:themeFill="background1" w:themeFillShade="BF"/>
          </w:tcPr>
          <w:p w14:paraId="10A04BDF" w14:textId="77777777" w:rsidR="00BE2FF7" w:rsidRPr="00B051A5" w:rsidRDefault="00BE2FF7" w:rsidP="009671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051A5">
              <w:rPr>
                <w:rFonts w:cs="Times New Roman"/>
                <w:b/>
                <w:sz w:val="26"/>
                <w:szCs w:val="26"/>
              </w:rPr>
              <w:t>Hodnocení tlumočení</w:t>
            </w:r>
          </w:p>
        </w:tc>
      </w:tr>
      <w:tr w:rsidR="00BE2FF7" w14:paraId="5F9116B5" w14:textId="77777777" w:rsidTr="0096719D">
        <w:trPr>
          <w:trHeight w:val="58"/>
        </w:trPr>
        <w:tc>
          <w:tcPr>
            <w:tcW w:w="2831" w:type="dxa"/>
            <w:shd w:val="clear" w:color="auto" w:fill="E7E6E6" w:themeFill="background2"/>
          </w:tcPr>
          <w:p w14:paraId="3114ED7A" w14:textId="77777777" w:rsidR="00BE2FF7" w:rsidRPr="00B051A5" w:rsidRDefault="00BE2FF7" w:rsidP="0096719D">
            <w:pPr>
              <w:rPr>
                <w:rFonts w:cs="Times New Roman"/>
                <w:b/>
              </w:rPr>
            </w:pPr>
            <w:r w:rsidRPr="00B051A5">
              <w:rPr>
                <w:rFonts w:cs="Times New Roman"/>
                <w:b/>
              </w:rPr>
              <w:t>OBSAH</w:t>
            </w:r>
          </w:p>
        </w:tc>
        <w:tc>
          <w:tcPr>
            <w:tcW w:w="6243" w:type="dxa"/>
            <w:shd w:val="clear" w:color="auto" w:fill="E7E6E6" w:themeFill="background2"/>
          </w:tcPr>
          <w:p w14:paraId="0AE71EB1" w14:textId="77777777" w:rsidR="00BE2FF7" w:rsidRDefault="00BE2FF7" w:rsidP="0096719D">
            <w:pPr>
              <w:rPr>
                <w:rFonts w:cs="Times New Roman"/>
              </w:rPr>
            </w:pPr>
          </w:p>
        </w:tc>
      </w:tr>
      <w:tr w:rsidR="00BE2FF7" w14:paraId="6BF28596" w14:textId="77777777" w:rsidTr="0096719D">
        <w:trPr>
          <w:trHeight w:val="58"/>
        </w:trPr>
        <w:tc>
          <w:tcPr>
            <w:tcW w:w="2831" w:type="dxa"/>
          </w:tcPr>
          <w:p w14:paraId="5C21169D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Úplnost</w:t>
            </w:r>
          </w:p>
        </w:tc>
        <w:tc>
          <w:tcPr>
            <w:tcW w:w="6243" w:type="dxa"/>
          </w:tcPr>
          <w:p w14:paraId="7C6D5E59" w14:textId="77777777" w:rsidR="00BE2FF7" w:rsidRDefault="00FA1790" w:rsidP="0096719D">
            <w:pPr>
              <w:pStyle w:val="Odstavecseseznamem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během tlumočení se mi podařilo posluchači zprostředkovat všechny důležité informace původního projevu, rovněž jsem převedla naprostou většinu informací doplňujících</w:t>
            </w:r>
          </w:p>
          <w:p w14:paraId="0AC969F5" w14:textId="77777777" w:rsidR="00FA1790" w:rsidRPr="00615BFC" w:rsidRDefault="00FA1790" w:rsidP="00FA1790">
            <w:pPr>
              <w:pStyle w:val="Odstavecseseznamem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původní proslov </w:t>
            </w:r>
            <w:proofErr w:type="gramStart"/>
            <w:r>
              <w:rPr>
                <w:rFonts w:cs="Times New Roman"/>
              </w:rPr>
              <w:t>byl</w:t>
            </w:r>
            <w:proofErr w:type="gramEnd"/>
            <w:r>
              <w:rPr>
                <w:rFonts w:cs="Times New Roman"/>
              </w:rPr>
              <w:t xml:space="preserve"> dobře strukturován </w:t>
            </w:r>
            <w:r w:rsidRPr="00FA1790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toto jsem se </w:t>
            </w:r>
            <w:proofErr w:type="gramStart"/>
            <w:r>
              <w:rPr>
                <w:rFonts w:cs="Times New Roman"/>
              </w:rPr>
              <w:t>snažila</w:t>
            </w:r>
            <w:proofErr w:type="gramEnd"/>
            <w:r>
              <w:rPr>
                <w:rFonts w:cs="Times New Roman"/>
              </w:rPr>
              <w:t xml:space="preserve"> během tlumočení reprodukovat</w:t>
            </w:r>
          </w:p>
        </w:tc>
      </w:tr>
      <w:tr w:rsidR="00BE2FF7" w14:paraId="450F85FB" w14:textId="77777777" w:rsidTr="0096719D">
        <w:trPr>
          <w:trHeight w:val="58"/>
        </w:trPr>
        <w:tc>
          <w:tcPr>
            <w:tcW w:w="2831" w:type="dxa"/>
          </w:tcPr>
          <w:p w14:paraId="51FBC46D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Přesnost</w:t>
            </w:r>
          </w:p>
        </w:tc>
        <w:tc>
          <w:tcPr>
            <w:tcW w:w="6243" w:type="dxa"/>
          </w:tcPr>
          <w:p w14:paraId="42AB6A08" w14:textId="226A1DF0" w:rsidR="00BE2FF7" w:rsidRPr="008B66B0" w:rsidRDefault="00FA1790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mno</w:t>
            </w:r>
            <w:r w:rsidR="00A22529">
              <w:rPr>
                <w:rFonts w:cs="Times New Roman"/>
              </w:rPr>
              <w:t>u tlumočené informace odpovídaly</w:t>
            </w:r>
            <w:r>
              <w:rPr>
                <w:rFonts w:cs="Times New Roman"/>
              </w:rPr>
              <w:t xml:space="preserve"> původnímu sdělení, a tudíž jsem se nedopustila žádných závažných významových posunů</w:t>
            </w:r>
          </w:p>
        </w:tc>
      </w:tr>
      <w:tr w:rsidR="00BE2FF7" w14:paraId="708C959B" w14:textId="77777777" w:rsidTr="0096719D">
        <w:trPr>
          <w:trHeight w:val="58"/>
        </w:trPr>
        <w:tc>
          <w:tcPr>
            <w:tcW w:w="2831" w:type="dxa"/>
          </w:tcPr>
          <w:p w14:paraId="7F93B630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Koherence</w:t>
            </w:r>
          </w:p>
        </w:tc>
        <w:tc>
          <w:tcPr>
            <w:tcW w:w="6243" w:type="dxa"/>
          </w:tcPr>
          <w:p w14:paraId="60C13EA1" w14:textId="77777777" w:rsidR="00BE2FF7" w:rsidRPr="008B66B0" w:rsidRDefault="00FA1790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během tlumočení se mi dařilo zprostředkovat logické návaznosti původního projevu a výsledek tak působil koherentně</w:t>
            </w:r>
          </w:p>
        </w:tc>
      </w:tr>
      <w:tr w:rsidR="00BE2FF7" w14:paraId="2B181692" w14:textId="77777777" w:rsidTr="0096719D">
        <w:trPr>
          <w:trHeight w:val="58"/>
        </w:trPr>
        <w:tc>
          <w:tcPr>
            <w:tcW w:w="2831" w:type="dxa"/>
          </w:tcPr>
          <w:p w14:paraId="5C544375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Věrohodnost</w:t>
            </w:r>
          </w:p>
        </w:tc>
        <w:tc>
          <w:tcPr>
            <w:tcW w:w="6243" w:type="dxa"/>
          </w:tcPr>
          <w:p w14:paraId="27ACCBED" w14:textId="77777777" w:rsidR="00BE2FF7" w:rsidRPr="008B66B0" w:rsidRDefault="003E0ECB" w:rsidP="003E0ECB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původní projev neobsahuje žádnou terminologii, která by byla náročná na převod, navíc díky pomalému řečovému tempu a logické struktuře </w:t>
            </w:r>
            <w:proofErr w:type="gramStart"/>
            <w:r>
              <w:rPr>
                <w:rFonts w:cs="Times New Roman"/>
              </w:rPr>
              <w:t>ubíhá</w:t>
            </w:r>
            <w:proofErr w:type="gramEnd"/>
            <w:r>
              <w:rPr>
                <w:rFonts w:cs="Times New Roman"/>
              </w:rPr>
              <w:t xml:space="preserve"> velmi příjemně </w:t>
            </w:r>
            <w:r w:rsidRPr="003E0ECB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tlumočilo</w:t>
            </w:r>
            <w:proofErr w:type="gramEnd"/>
            <w:r>
              <w:rPr>
                <w:rFonts w:cs="Times New Roman"/>
              </w:rPr>
              <w:t xml:space="preserve"> se mi velmi dobře, a tudíž byl můj projev věrohodný</w:t>
            </w:r>
          </w:p>
        </w:tc>
      </w:tr>
      <w:tr w:rsidR="00BE2FF7" w14:paraId="05BAAB0E" w14:textId="77777777" w:rsidTr="0096719D">
        <w:trPr>
          <w:trHeight w:val="58"/>
        </w:trPr>
        <w:tc>
          <w:tcPr>
            <w:tcW w:w="2831" w:type="dxa"/>
            <w:shd w:val="clear" w:color="auto" w:fill="E7E6E6" w:themeFill="background2"/>
          </w:tcPr>
          <w:p w14:paraId="56269FDA" w14:textId="77777777" w:rsidR="00BE2FF7" w:rsidRPr="00B051A5" w:rsidRDefault="00BE2FF7" w:rsidP="0096719D">
            <w:pPr>
              <w:rPr>
                <w:rFonts w:cs="Times New Roman"/>
                <w:b/>
              </w:rPr>
            </w:pPr>
            <w:r w:rsidRPr="00B051A5">
              <w:rPr>
                <w:rFonts w:cs="Times New Roman"/>
                <w:b/>
              </w:rPr>
              <w:t>PREZENTACE A FORMA</w:t>
            </w:r>
          </w:p>
        </w:tc>
        <w:tc>
          <w:tcPr>
            <w:tcW w:w="6243" w:type="dxa"/>
            <w:shd w:val="clear" w:color="auto" w:fill="E7E6E6" w:themeFill="background2"/>
          </w:tcPr>
          <w:p w14:paraId="22CF4C9B" w14:textId="77777777" w:rsidR="00BE2FF7" w:rsidRDefault="00BE2FF7" w:rsidP="0096719D">
            <w:pPr>
              <w:rPr>
                <w:rFonts w:cs="Times New Roman"/>
              </w:rPr>
            </w:pPr>
          </w:p>
        </w:tc>
      </w:tr>
      <w:tr w:rsidR="00BE2FF7" w14:paraId="04681175" w14:textId="77777777" w:rsidTr="0096719D">
        <w:trPr>
          <w:trHeight w:val="58"/>
        </w:trPr>
        <w:tc>
          <w:tcPr>
            <w:tcW w:w="2831" w:type="dxa"/>
          </w:tcPr>
          <w:p w14:paraId="6540FC45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Cílový jazyk a komunikační dovednosti</w:t>
            </w:r>
          </w:p>
        </w:tc>
        <w:tc>
          <w:tcPr>
            <w:tcW w:w="6243" w:type="dxa"/>
          </w:tcPr>
          <w:p w14:paraId="091AC826" w14:textId="77777777" w:rsidR="00BE2FF7" w:rsidRDefault="003E0ECB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tlumočila jsem do své mateřštiny (a vzhledem k tématice projevu) </w:t>
            </w:r>
            <w:r w:rsidRPr="003E0ECB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jsem neměla problém s formulací myšlenek (vyhnula jsem se tudíž chybám jazykového charakteru)</w:t>
            </w:r>
          </w:p>
          <w:p w14:paraId="637D0E8D" w14:textId="704F9232" w:rsidR="003E0ECB" w:rsidRDefault="003E0ECB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jak jsem již zmínila výše, tento projev plynul ve velmi příjemném tempu, které mi umožňovalo udržovat ideální (resp. i relativně větší) odstup od řečnice, díky čemuž jsem měla vždy dostatek prostoru proto</w:t>
            </w:r>
            <w:r w:rsidR="00E07717">
              <w:rPr>
                <w:rFonts w:cs="Times New Roman"/>
              </w:rPr>
              <w:t>, abych mohla</w:t>
            </w:r>
            <w:r>
              <w:rPr>
                <w:rFonts w:cs="Times New Roman"/>
              </w:rPr>
              <w:t xml:space="preserve"> informaci analyzovat a třeba i kreativněji reformulovat</w:t>
            </w:r>
          </w:p>
          <w:p w14:paraId="4FA432A1" w14:textId="77777777" w:rsidR="003E0ECB" w:rsidRDefault="003E0ECB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během tlumočení se mi tak dařilo udržovat přibližně stejné řečové tempo, také jsem ukončovala větné celky a pracovala se svou intonací</w:t>
            </w:r>
          </w:p>
          <w:p w14:paraId="69372A8B" w14:textId="77777777" w:rsidR="003E0ECB" w:rsidRPr="008B66B0" w:rsidRDefault="003E0ECB" w:rsidP="0096719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celkově se mi tak dařilo vyhýbat se parazitním zvukům či falešným začátkům</w:t>
            </w:r>
          </w:p>
        </w:tc>
      </w:tr>
      <w:tr w:rsidR="00BE2FF7" w14:paraId="709C96E6" w14:textId="77777777" w:rsidTr="0096719D">
        <w:trPr>
          <w:trHeight w:val="58"/>
        </w:trPr>
        <w:tc>
          <w:tcPr>
            <w:tcW w:w="2831" w:type="dxa"/>
            <w:shd w:val="clear" w:color="auto" w:fill="E7E6E6" w:themeFill="background2"/>
          </w:tcPr>
          <w:p w14:paraId="27726BC1" w14:textId="77777777" w:rsidR="00BE2FF7" w:rsidRPr="00B051A5" w:rsidRDefault="00BE2FF7" w:rsidP="0096719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TECHNIKA</w:t>
            </w:r>
          </w:p>
        </w:tc>
        <w:tc>
          <w:tcPr>
            <w:tcW w:w="6243" w:type="dxa"/>
            <w:shd w:val="clear" w:color="auto" w:fill="E7E6E6" w:themeFill="background2"/>
          </w:tcPr>
          <w:p w14:paraId="6B9C9211" w14:textId="77777777" w:rsidR="00BE2FF7" w:rsidRDefault="00BE2FF7" w:rsidP="0096719D">
            <w:pPr>
              <w:rPr>
                <w:rFonts w:cs="Times New Roman"/>
              </w:rPr>
            </w:pPr>
          </w:p>
        </w:tc>
      </w:tr>
      <w:tr w:rsidR="00BE2FF7" w14:paraId="489108EB" w14:textId="77777777" w:rsidTr="0096719D">
        <w:trPr>
          <w:trHeight w:val="58"/>
        </w:trPr>
        <w:tc>
          <w:tcPr>
            <w:tcW w:w="2831" w:type="dxa"/>
          </w:tcPr>
          <w:p w14:paraId="4255F828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Tlumočnické strategie</w:t>
            </w:r>
          </w:p>
        </w:tc>
        <w:tc>
          <w:tcPr>
            <w:tcW w:w="6243" w:type="dxa"/>
          </w:tcPr>
          <w:p w14:paraId="771DE115" w14:textId="77777777" w:rsidR="00BE2FF7" w:rsidRDefault="007F0861" w:rsidP="0096719D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projev byl pojat spíše obecně a vybraná tématika je mi dobře známá </w:t>
            </w:r>
            <w:r w:rsidRPr="007F0861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to mi umožňovalo často anticipovat, což mi dávalo možnost lépe informace reformulovat</w:t>
            </w:r>
          </w:p>
          <w:p w14:paraId="5050D891" w14:textId="77777777" w:rsidR="007F0861" w:rsidRPr="002F4F2D" w:rsidRDefault="007F0861" w:rsidP="0096719D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 některých místech jsem se pokusila o rozdělení informací do kratších segmentů</w:t>
            </w:r>
          </w:p>
        </w:tc>
      </w:tr>
      <w:tr w:rsidR="00BE2FF7" w14:paraId="233CF9C4" w14:textId="77777777" w:rsidTr="0096719D">
        <w:trPr>
          <w:trHeight w:val="58"/>
        </w:trPr>
        <w:tc>
          <w:tcPr>
            <w:tcW w:w="9074" w:type="dxa"/>
            <w:gridSpan w:val="2"/>
            <w:shd w:val="clear" w:color="auto" w:fill="BFBFBF" w:themeFill="background1" w:themeFillShade="BF"/>
          </w:tcPr>
          <w:p w14:paraId="7F0FFBD4" w14:textId="77777777" w:rsidR="00BE2FF7" w:rsidRPr="0050113B" w:rsidRDefault="00BE2FF7" w:rsidP="009671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Závěr z hodnocení</w:t>
            </w:r>
          </w:p>
        </w:tc>
      </w:tr>
      <w:tr w:rsidR="00BE2FF7" w14:paraId="71A75996" w14:textId="77777777" w:rsidTr="0096719D">
        <w:trPr>
          <w:trHeight w:val="58"/>
        </w:trPr>
        <w:tc>
          <w:tcPr>
            <w:tcW w:w="2831" w:type="dxa"/>
          </w:tcPr>
          <w:p w14:paraId="75469084" w14:textId="4E5E6A00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Co se povedlo</w:t>
            </w:r>
            <w:r w:rsidR="00CC008D">
              <w:rPr>
                <w:rFonts w:cs="Times New Roman"/>
              </w:rPr>
              <w:t>/nepovedlo</w:t>
            </w:r>
          </w:p>
        </w:tc>
        <w:tc>
          <w:tcPr>
            <w:tcW w:w="6243" w:type="dxa"/>
          </w:tcPr>
          <w:p w14:paraId="2F2320A0" w14:textId="77777777" w:rsidR="00BE2FF7" w:rsidRPr="002075E9" w:rsidRDefault="007F0861" w:rsidP="0096719D">
            <w:pPr>
              <w:pStyle w:val="Odstavecseseznamem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tento projev se mi tlumočil velmi dobře, a tak jsem se mohla více zaměřit na práci s hlasem a na prezentaci </w:t>
            </w:r>
            <w:r w:rsidRPr="007F0861">
              <w:rPr>
                <w:rFonts w:cs="Times New Roman"/>
              </w:rPr>
              <w:sym w:font="Wingdings" w:char="F0E0"/>
            </w:r>
            <w:r>
              <w:rPr>
                <w:rFonts w:cs="Times New Roman"/>
              </w:rPr>
              <w:t xml:space="preserve"> tedy aby mé tlumočení bylo kvalitní nejen z pohledu obsahu, ale rovněž z pohledu formy: dařilo se mi udržovat příjemné řečové tempo, pracovat s intonací a vyhnout se parazitním zvukům</w:t>
            </w:r>
          </w:p>
        </w:tc>
      </w:tr>
      <w:tr w:rsidR="00BE2FF7" w14:paraId="2B770E3F" w14:textId="77777777" w:rsidTr="0096719D">
        <w:trPr>
          <w:trHeight w:val="58"/>
        </w:trPr>
        <w:tc>
          <w:tcPr>
            <w:tcW w:w="2831" w:type="dxa"/>
          </w:tcPr>
          <w:p w14:paraId="3C24C9ED" w14:textId="77777777" w:rsidR="00BE2FF7" w:rsidRDefault="00BE2FF7" w:rsidP="0096719D">
            <w:pPr>
              <w:rPr>
                <w:rFonts w:cs="Times New Roman"/>
              </w:rPr>
            </w:pPr>
            <w:r>
              <w:rPr>
                <w:rFonts w:cs="Times New Roman"/>
              </w:rPr>
              <w:t>Poučení pro příště</w:t>
            </w:r>
          </w:p>
        </w:tc>
        <w:tc>
          <w:tcPr>
            <w:tcW w:w="6243" w:type="dxa"/>
          </w:tcPr>
          <w:p w14:paraId="6A635B71" w14:textId="77777777" w:rsidR="00BE2FF7" w:rsidRDefault="007F0861" w:rsidP="0096719D">
            <w:pPr>
              <w:pStyle w:val="Odstavecseseznamem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více se zaměřit na trénink číslovek, neboť ty vždy v daný okamžik vytíží příliš mnoho mé kapacity</w:t>
            </w:r>
          </w:p>
          <w:p w14:paraId="00B7EFCC" w14:textId="77777777" w:rsidR="007F0861" w:rsidRPr="002075E9" w:rsidRDefault="007F0861" w:rsidP="0096719D">
            <w:pPr>
              <w:pStyle w:val="Odstavecseseznamem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dále pracovat na formě projevu (např.: čistší artikulace, lepší práce s dechem)</w:t>
            </w:r>
          </w:p>
        </w:tc>
      </w:tr>
    </w:tbl>
    <w:p w14:paraId="116A5604" w14:textId="77777777" w:rsidR="00EC608F" w:rsidRDefault="00EC608F" w:rsidP="006219F3">
      <w:bookmarkStart w:id="0" w:name="_GoBack"/>
      <w:bookmarkEnd w:id="0"/>
    </w:p>
    <w:sectPr w:rsidR="00EC608F" w:rsidSect="00791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D92"/>
    <w:multiLevelType w:val="hybridMultilevel"/>
    <w:tmpl w:val="37AE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742"/>
    <w:multiLevelType w:val="hybridMultilevel"/>
    <w:tmpl w:val="5BA0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3800"/>
    <w:multiLevelType w:val="hybridMultilevel"/>
    <w:tmpl w:val="2FFC4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80515"/>
    <w:multiLevelType w:val="hybridMultilevel"/>
    <w:tmpl w:val="52841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7322"/>
    <w:multiLevelType w:val="hybridMultilevel"/>
    <w:tmpl w:val="67AE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6E1F"/>
    <w:multiLevelType w:val="hybridMultilevel"/>
    <w:tmpl w:val="BFB41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F7"/>
    <w:rsid w:val="00002F59"/>
    <w:rsid w:val="00040716"/>
    <w:rsid w:val="000C34AA"/>
    <w:rsid w:val="000C5C7D"/>
    <w:rsid w:val="002A59AD"/>
    <w:rsid w:val="003818E1"/>
    <w:rsid w:val="003D651B"/>
    <w:rsid w:val="003E0ECB"/>
    <w:rsid w:val="004115B0"/>
    <w:rsid w:val="004911E5"/>
    <w:rsid w:val="004E6F8E"/>
    <w:rsid w:val="00514405"/>
    <w:rsid w:val="005D5531"/>
    <w:rsid w:val="006219F3"/>
    <w:rsid w:val="00657F65"/>
    <w:rsid w:val="00682E30"/>
    <w:rsid w:val="006E2D76"/>
    <w:rsid w:val="006E6F1B"/>
    <w:rsid w:val="006E7663"/>
    <w:rsid w:val="00760CE1"/>
    <w:rsid w:val="00766094"/>
    <w:rsid w:val="00777252"/>
    <w:rsid w:val="007912EA"/>
    <w:rsid w:val="007D1CF9"/>
    <w:rsid w:val="007D2484"/>
    <w:rsid w:val="007F0861"/>
    <w:rsid w:val="009011F7"/>
    <w:rsid w:val="00932710"/>
    <w:rsid w:val="009A32CB"/>
    <w:rsid w:val="00A22529"/>
    <w:rsid w:val="00A5562F"/>
    <w:rsid w:val="00B21B4B"/>
    <w:rsid w:val="00B23C8D"/>
    <w:rsid w:val="00B3298B"/>
    <w:rsid w:val="00B65C53"/>
    <w:rsid w:val="00BD1D48"/>
    <w:rsid w:val="00BE2FF7"/>
    <w:rsid w:val="00BF4983"/>
    <w:rsid w:val="00C32752"/>
    <w:rsid w:val="00C348C6"/>
    <w:rsid w:val="00C8306A"/>
    <w:rsid w:val="00CC008D"/>
    <w:rsid w:val="00D86488"/>
    <w:rsid w:val="00E07717"/>
    <w:rsid w:val="00E96764"/>
    <w:rsid w:val="00EB0A1C"/>
    <w:rsid w:val="00EC608F"/>
    <w:rsid w:val="00F81157"/>
    <w:rsid w:val="00F83847"/>
    <w:rsid w:val="00FA1790"/>
    <w:rsid w:val="00FA1AFE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65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DE0A-FCC1-4259-BD57-0B67BE60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Ivana Cenkova</cp:lastModifiedBy>
  <cp:revision>3</cp:revision>
  <dcterms:created xsi:type="dcterms:W3CDTF">2021-02-24T23:55:00Z</dcterms:created>
  <dcterms:modified xsi:type="dcterms:W3CDTF">2021-03-05T19:14:00Z</dcterms:modified>
</cp:coreProperties>
</file>