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92" w:rsidRDefault="00E15DAE">
      <w:r>
        <w:t>Fields (branches) of Phys</w:t>
      </w:r>
      <w:bookmarkStart w:id="0" w:name="_GoBack"/>
      <w:bookmarkEnd w:id="0"/>
      <w:r>
        <w:t>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Mechanics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Statics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 xml:space="preserve">Electromagnetism 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Thermodynamics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Optics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Astrophysics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Cosmology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Quantum Physics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Electrodynamics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Geophysics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Meteorology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Biophysics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Statistical Physics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Continuum Mechanics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Particle Physics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Physics of Materials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proofErr w:type="spellStart"/>
      <w:r w:rsidRPr="00232B5B">
        <w:t>Spintronics</w:t>
      </w:r>
      <w:proofErr w:type="spellEnd"/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Solid State Physics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Condensed Matter Physics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Theoretical Physics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Mathematical Physics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 xml:space="preserve">String Theory </w:t>
      </w:r>
    </w:p>
    <w:p w:rsidR="00E15DAE" w:rsidRDefault="00E15DAE" w:rsidP="00E15DAE">
      <w:pPr>
        <w:pStyle w:val="Odstavecseseznamem"/>
        <w:numPr>
          <w:ilvl w:val="0"/>
          <w:numId w:val="1"/>
        </w:numPr>
      </w:pPr>
      <w:r>
        <w:t>Quantum State Physics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Low Temperature Physics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Crystallography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Lithography</w:t>
      </w:r>
    </w:p>
    <w:p w:rsidR="00E15DAE" w:rsidRPr="00232B5B" w:rsidRDefault="00E15DAE" w:rsidP="00E15DAE">
      <w:pPr>
        <w:pStyle w:val="Odstavecseseznamem"/>
        <w:numPr>
          <w:ilvl w:val="0"/>
          <w:numId w:val="1"/>
        </w:numPr>
      </w:pPr>
      <w:r w:rsidRPr="00232B5B">
        <w:t>Crystal Growth</w:t>
      </w:r>
    </w:p>
    <w:p w:rsidR="00E15DAE" w:rsidRDefault="00E15DAE"/>
    <w:sectPr w:rsidR="00E15D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6E8C"/>
    <w:multiLevelType w:val="hybridMultilevel"/>
    <w:tmpl w:val="18FCFA0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AE"/>
    <w:rsid w:val="00DD1392"/>
    <w:rsid w:val="00E1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39B1F-C031-4FEB-B2A0-CB97305E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</cp:lastModifiedBy>
  <cp:revision>1</cp:revision>
  <dcterms:created xsi:type="dcterms:W3CDTF">2021-03-05T16:09:00Z</dcterms:created>
  <dcterms:modified xsi:type="dcterms:W3CDTF">2021-03-05T16:12:00Z</dcterms:modified>
</cp:coreProperties>
</file>