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65" w:rsidRDefault="000B4F65" w:rsidP="000B4F6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4F65" w:rsidRPr="00A54832" w:rsidRDefault="000B4F65" w:rsidP="000B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18. 2.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úvodní seminář</w:t>
      </w:r>
    </w:p>
    <w:p w:rsidR="000B4F65" w:rsidRPr="001B6A06" w:rsidRDefault="000B4F65" w:rsidP="000B4F65">
      <w:pPr>
        <w:shd w:val="clear" w:color="auto" w:fill="FFFFFF"/>
        <w:spacing w:before="100" w:beforeAutospacing="1" w:after="100" w:afterAutospacing="1" w:line="240" w:lineRule="auto"/>
        <w:ind w:left="1416" w:hanging="1416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>25. 2.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j</w:t>
      </w:r>
      <w:r w:rsidRPr="001B6A0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azyková politika Rady Evropy, multikulturalismus, kompetence jazyka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; </w:t>
      </w:r>
      <w:r w:rsidRPr="001B6A0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vztah sociokulturní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B6A0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B6A0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kompetence a komplexně chápaných reálií</w:t>
      </w:r>
    </w:p>
    <w:p w:rsidR="000B4F65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B6A0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reálie a kultura</w:t>
      </w:r>
    </w:p>
    <w:p w:rsidR="00DB2C4B" w:rsidRPr="009A7579" w:rsidRDefault="000B4F65" w:rsidP="00DB2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11. 3.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>poloha ČR, státní hranice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Katarzyna</w:t>
      </w:r>
      <w:proofErr w:type="spellEnd"/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Prokopczuk</w:t>
      </w:r>
      <w:proofErr w:type="spellEnd"/>
    </w:p>
    <w:p w:rsidR="00DB2C4B" w:rsidRDefault="00DB2C4B" w:rsidP="00DB2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povrch ČR</w:t>
      </w:r>
    </w:p>
    <w:p w:rsidR="00DB2C4B" w:rsidRPr="00ED2CDF" w:rsidRDefault="00DB2C4B" w:rsidP="00DB2C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vodstvo ČR</w:t>
      </w:r>
    </w:p>
    <w:p w:rsidR="00DB2C4B" w:rsidRDefault="000B4F65" w:rsidP="00DB2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18. 3.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>podnebí ČR</w:t>
      </w:r>
    </w:p>
    <w:p w:rsidR="00DB2C4B" w:rsidRDefault="00DB2C4B" w:rsidP="00DB2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nerostné bohatství ČR</w:t>
      </w:r>
    </w:p>
    <w:p w:rsidR="000B4F65" w:rsidRDefault="00DB2C4B" w:rsidP="00DB2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sídla v ČR (města a vesnice)</w:t>
      </w:r>
      <w:r w:rsidR="000B4F65">
        <w:rPr>
          <w:rFonts w:ascii="Times New Roman" w:hAnsi="Times New Roman" w:cs="Times New Roman"/>
          <w:b/>
          <w:sz w:val="28"/>
          <w:szCs w:val="28"/>
        </w:rPr>
        <w:tab/>
      </w:r>
    </w:p>
    <w:p w:rsidR="00DB2C4B" w:rsidRPr="00DB2C4B" w:rsidRDefault="00DB2C4B" w:rsidP="00DB2C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vývoj počtu obyvatelstva ČR</w:t>
      </w:r>
    </w:p>
    <w:p w:rsidR="00DB2C4B" w:rsidRPr="009A7579" w:rsidRDefault="000B4F65" w:rsidP="000B4F65">
      <w:pPr>
        <w:shd w:val="clear" w:color="auto" w:fill="FFFFFF"/>
        <w:spacing w:before="100" w:beforeAutospacing="1" w:after="100" w:afterAutospacing="1" w:line="240" w:lineRule="auto"/>
        <w:ind w:left="1416" w:hanging="141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25. 3.</w:t>
      </w:r>
      <w:r w:rsidR="00DB2C4B">
        <w:rPr>
          <w:rFonts w:ascii="Times New Roman" w:hAnsi="Times New Roman" w:cs="Times New Roman"/>
          <w:b/>
          <w:sz w:val="28"/>
          <w:szCs w:val="28"/>
        </w:rPr>
        <w:tab/>
      </w:r>
      <w:r w:rsidR="00DB2C4B" w:rsidRPr="00DB2C4B">
        <w:rPr>
          <w:rFonts w:ascii="Times New Roman" w:hAnsi="Times New Roman" w:cs="Times New Roman"/>
          <w:sz w:val="24"/>
          <w:szCs w:val="24"/>
        </w:rPr>
        <w:t>národnostní složení</w:t>
      </w:r>
      <w:r w:rsidR="00DB2C4B">
        <w:rPr>
          <w:rFonts w:ascii="Times New Roman" w:hAnsi="Times New Roman" w:cs="Times New Roman"/>
          <w:sz w:val="24"/>
          <w:szCs w:val="24"/>
        </w:rPr>
        <w:t xml:space="preserve"> obyvatelstva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Zhana</w:t>
      </w:r>
      <w:proofErr w:type="spellEnd"/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Lyubonka</w:t>
      </w:r>
      <w:bookmarkStart w:id="0" w:name="_GoBack"/>
      <w:bookmarkEnd w:id="0"/>
      <w:proofErr w:type="spellEnd"/>
    </w:p>
    <w:p w:rsidR="00DB2C4B" w:rsidRDefault="00DB2C4B" w:rsidP="000B4F65">
      <w:pPr>
        <w:shd w:val="clear" w:color="auto" w:fill="FFFFFF"/>
        <w:spacing w:before="100" w:beforeAutospacing="1" w:after="100" w:afterAutospacing="1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věková skladba obyvatelstva</w:t>
      </w:r>
    </w:p>
    <w:p w:rsidR="00DB2C4B" w:rsidRDefault="00DB2C4B" w:rsidP="000B4F65">
      <w:pPr>
        <w:shd w:val="clear" w:color="auto" w:fill="FFFFFF"/>
        <w:spacing w:before="100" w:beforeAutospacing="1" w:after="100" w:afterAutospacing="1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sociální skladba obyvatelstva</w:t>
      </w:r>
    </w:p>
    <w:p w:rsidR="00DB2C4B" w:rsidRPr="009A7579" w:rsidRDefault="00DB2C4B" w:rsidP="000B4F65">
      <w:pPr>
        <w:shd w:val="clear" w:color="auto" w:fill="FFFFFF"/>
        <w:spacing w:before="100" w:beforeAutospacing="1" w:after="100" w:afterAutospacing="1" w:line="240" w:lineRule="auto"/>
        <w:ind w:left="1416" w:hanging="1416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DB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B2C4B">
        <w:rPr>
          <w:rFonts w:ascii="Times New Roman" w:hAnsi="Times New Roman" w:cs="Times New Roman"/>
          <w:sz w:val="24"/>
          <w:szCs w:val="24"/>
        </w:rPr>
        <w:t>náboženství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A75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ČR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Daria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Shelakhaeva</w:t>
      </w:r>
      <w:proofErr w:type="spellEnd"/>
    </w:p>
    <w:p w:rsidR="000B4F65" w:rsidRDefault="000B4F65" w:rsidP="000B4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děkanské volno</w:t>
      </w:r>
    </w:p>
    <w:p w:rsidR="000B4F65" w:rsidRPr="009A7579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8. 4.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>průmysl ČR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Mariia</w:t>
      </w:r>
      <w:proofErr w:type="spellEnd"/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Kolotusha</w:t>
      </w:r>
      <w:proofErr w:type="spellEnd"/>
    </w:p>
    <w:p w:rsidR="00DB2C4B" w:rsidRPr="009A7579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zemědělství ČR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Zhu</w:t>
      </w:r>
      <w:proofErr w:type="spellEnd"/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Quing</w:t>
      </w:r>
      <w:proofErr w:type="spellEnd"/>
    </w:p>
    <w:p w:rsidR="00DB2C4B" w:rsidRPr="009A7579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doprava v</w:t>
      </w:r>
      <w:r w:rsidR="009A75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ČR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Vadim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Svintitskij</w:t>
      </w:r>
      <w:proofErr w:type="spellEnd"/>
    </w:p>
    <w:p w:rsidR="00DB2C4B" w:rsidRPr="00DB2C4B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služby v ČR (terciální sféra)</w:t>
      </w:r>
    </w:p>
    <w:p w:rsidR="00DB2C4B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15. 4.</w:t>
      </w:r>
      <w:r w:rsidR="00DB2C4B"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>školský systém v ČR</w:t>
      </w:r>
    </w:p>
    <w:p w:rsidR="00DB2C4B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zdravotnictví a sociální zabezpečení ČR</w:t>
      </w:r>
    </w:p>
    <w:p w:rsidR="0035094C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kultura v ČR (divadla, film, hudba, TV, rozhlas, knihovny…)</w:t>
      </w:r>
    </w:p>
    <w:p w:rsidR="000B4F65" w:rsidRPr="001B6A06" w:rsidRDefault="0035094C" w:rsidP="000B4F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média v ČR</w:t>
      </w:r>
      <w:r w:rsidR="000B4F65">
        <w:rPr>
          <w:rFonts w:ascii="Times New Roman" w:hAnsi="Times New Roman" w:cs="Times New Roman"/>
          <w:b/>
          <w:sz w:val="28"/>
          <w:szCs w:val="28"/>
        </w:rPr>
        <w:tab/>
      </w:r>
      <w:r w:rsidR="000B4F65">
        <w:rPr>
          <w:rFonts w:ascii="Times New Roman" w:hAnsi="Times New Roman" w:cs="Times New Roman"/>
          <w:b/>
          <w:sz w:val="28"/>
          <w:szCs w:val="28"/>
        </w:rPr>
        <w:tab/>
      </w:r>
    </w:p>
    <w:p w:rsidR="000B4F65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22. 4.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>učlenění státu</w:t>
      </w:r>
    </w:p>
    <w:p w:rsidR="00DB2C4B" w:rsidRPr="009A7579" w:rsidRDefault="00DB2C4B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státní zřízení</w:t>
      </w:r>
      <w:r w:rsidR="0035094C">
        <w:rPr>
          <w:rFonts w:ascii="Times New Roman" w:hAnsi="Times New Roman" w:cs="Times New Roman"/>
          <w:sz w:val="24"/>
          <w:szCs w:val="24"/>
        </w:rPr>
        <w:t xml:space="preserve"> – prezident, vláda, parlament, soudnictví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Jing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Jing</w:t>
      </w:r>
      <w:proofErr w:type="spellEnd"/>
    </w:p>
    <w:p w:rsidR="0035094C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29. 4.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094C" w:rsidRPr="0035094C">
        <w:rPr>
          <w:rFonts w:ascii="Times New Roman" w:hAnsi="Times New Roman" w:cs="Times New Roman"/>
          <w:sz w:val="24"/>
          <w:szCs w:val="24"/>
        </w:rPr>
        <w:t>mocenský aparát</w:t>
      </w:r>
      <w:r w:rsidR="0035094C">
        <w:rPr>
          <w:rFonts w:ascii="Times New Roman" w:hAnsi="Times New Roman" w:cs="Times New Roman"/>
          <w:sz w:val="24"/>
          <w:szCs w:val="24"/>
        </w:rPr>
        <w:t xml:space="preserve"> v ČR </w:t>
      </w:r>
    </w:p>
    <w:p w:rsidR="00E067DA" w:rsidRPr="0035094C" w:rsidRDefault="00DB2C4B" w:rsidP="0035094C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politický systém</w:t>
      </w:r>
      <w:r w:rsidR="0035094C">
        <w:rPr>
          <w:rFonts w:ascii="Times New Roman" w:hAnsi="Times New Roman" w:cs="Times New Roman"/>
          <w:sz w:val="24"/>
          <w:szCs w:val="24"/>
        </w:rPr>
        <w:t xml:space="preserve"> a politické strany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A75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ČR</w:t>
      </w:r>
      <w:r w:rsidR="009A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Junsheng</w:t>
      </w:r>
      <w:proofErr w:type="spellEnd"/>
      <w:r w:rsidR="009A7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7579">
        <w:rPr>
          <w:rFonts w:ascii="Times New Roman" w:hAnsi="Times New Roman" w:cs="Times New Roman"/>
          <w:color w:val="FF0000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94C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6. 5.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2C4B">
        <w:rPr>
          <w:rFonts w:ascii="Times New Roman" w:hAnsi="Times New Roman" w:cs="Times New Roman"/>
          <w:sz w:val="24"/>
          <w:szCs w:val="24"/>
        </w:rPr>
        <w:t xml:space="preserve">ČR jako člen NATO </w:t>
      </w:r>
      <w:r w:rsidR="0035094C">
        <w:rPr>
          <w:rFonts w:ascii="Times New Roman" w:hAnsi="Times New Roman" w:cs="Times New Roman"/>
          <w:sz w:val="24"/>
          <w:szCs w:val="24"/>
        </w:rPr>
        <w:t>a Evropské unie</w:t>
      </w:r>
    </w:p>
    <w:p w:rsidR="000B4F65" w:rsidRPr="001B6A06" w:rsidRDefault="000B4F65" w:rsidP="000B4F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>13. 5.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094C">
        <w:rPr>
          <w:rFonts w:ascii="Times New Roman" w:hAnsi="Times New Roman" w:cs="Times New Roman"/>
          <w:b/>
          <w:sz w:val="28"/>
          <w:szCs w:val="28"/>
        </w:rPr>
        <w:tab/>
      </w:r>
      <w:r w:rsidR="0035094C" w:rsidRPr="0035094C">
        <w:rPr>
          <w:rFonts w:ascii="Times New Roman" w:hAnsi="Times New Roman" w:cs="Times New Roman"/>
          <w:sz w:val="24"/>
          <w:szCs w:val="24"/>
        </w:rPr>
        <w:t>závěrečný seminář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4F65" w:rsidRPr="00A54832" w:rsidRDefault="000B4F65" w:rsidP="000B4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D70" w:rsidRDefault="00E73D70"/>
    <w:sectPr w:rsidR="00E7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A3"/>
    <w:rsid w:val="000778A3"/>
    <w:rsid w:val="000B4F65"/>
    <w:rsid w:val="0035094C"/>
    <w:rsid w:val="009A7579"/>
    <w:rsid w:val="00B91C3A"/>
    <w:rsid w:val="00DB2C4B"/>
    <w:rsid w:val="00E067DA"/>
    <w:rsid w:val="00E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FAAF"/>
  <w15:chartTrackingRefBased/>
  <w15:docId w15:val="{482F2235-83F8-4C33-8A16-A4DBEE0C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F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2021-02-25T06:50:00Z</dcterms:created>
  <dcterms:modified xsi:type="dcterms:W3CDTF">2021-02-25T17:11:00Z</dcterms:modified>
</cp:coreProperties>
</file>