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1A" w:rsidRDefault="007B5B1A" w:rsidP="007B5B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Test z předmětu</w:t>
      </w:r>
    </w:p>
    <w:p w:rsidR="007B5B1A" w:rsidRDefault="007B5B1A" w:rsidP="007B5B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Čtení z moderních českých dějin</w:t>
      </w:r>
    </w:p>
    <w:p w:rsidR="007B5B1A" w:rsidRDefault="007B5B1A" w:rsidP="007B5B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ZS 2020 / 2021</w:t>
      </w:r>
    </w:p>
    <w:p w:rsidR="007B5B1A" w:rsidRDefault="006173C7" w:rsidP="007B5B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</w:p>
    <w:p w:rsidR="007B5B1A" w:rsidRPr="00A214BF" w:rsidRDefault="007B5B1A" w:rsidP="007B5B1A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Vypracovaný test pošlete na mou adresu dnes nejpo</w:t>
      </w:r>
      <w:r w:rsidR="00AD549B">
        <w:rPr>
          <w:b/>
          <w:sz w:val="40"/>
          <w:szCs w:val="40"/>
          <w:u w:val="single"/>
        </w:rPr>
        <w:t>z</w:t>
      </w:r>
      <w:r>
        <w:rPr>
          <w:b/>
          <w:sz w:val="40"/>
          <w:szCs w:val="40"/>
          <w:u w:val="single"/>
        </w:rPr>
        <w:t>ději do 1</w:t>
      </w:r>
      <w:r w:rsidR="00AD549B">
        <w:rPr>
          <w:b/>
          <w:sz w:val="40"/>
          <w:szCs w:val="40"/>
          <w:u w:val="single"/>
        </w:rPr>
        <w:t>0</w:t>
      </w:r>
      <w:r>
        <w:rPr>
          <w:b/>
          <w:sz w:val="40"/>
          <w:szCs w:val="40"/>
          <w:u w:val="single"/>
        </w:rPr>
        <w:t xml:space="preserve">. </w:t>
      </w:r>
      <w:r w:rsidR="00AD549B">
        <w:rPr>
          <w:b/>
          <w:sz w:val="40"/>
          <w:szCs w:val="40"/>
          <w:u w:val="single"/>
        </w:rPr>
        <w:t>1</w:t>
      </w:r>
      <w:r>
        <w:rPr>
          <w:b/>
          <w:sz w:val="40"/>
          <w:szCs w:val="40"/>
          <w:u w:val="single"/>
        </w:rPr>
        <w:t>5 hod. (za každou minutu po tomto datu budu odečítat 1 bod)!</w:t>
      </w:r>
    </w:p>
    <w:p w:rsidR="007B5B1A" w:rsidRDefault="007B5B1A" w:rsidP="007B5B1A">
      <w:pPr>
        <w:jc w:val="center"/>
        <w:rPr>
          <w:b/>
          <w:sz w:val="32"/>
          <w:szCs w:val="32"/>
        </w:rPr>
      </w:pPr>
    </w:p>
    <w:p w:rsidR="007B5B1A" w:rsidRDefault="007B5B1A" w:rsidP="007B5B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Jméno, příjmení</w:t>
      </w:r>
    </w:p>
    <w:p w:rsidR="007B5B1A" w:rsidRDefault="007B5B1A" w:rsidP="007B5B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Počet bodů               (25/20)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B5B1A" w:rsidRDefault="007B5B1A" w:rsidP="007B5B1A">
      <w:pPr>
        <w:jc w:val="both"/>
        <w:rPr>
          <w:b/>
          <w:sz w:val="28"/>
          <w:szCs w:val="28"/>
        </w:rPr>
      </w:pPr>
    </w:p>
    <w:p w:rsidR="007B5B1A" w:rsidRDefault="007B5B1A" w:rsidP="007B5B1A">
      <w:pPr>
        <w:jc w:val="both"/>
        <w:rPr>
          <w:b/>
          <w:sz w:val="28"/>
          <w:szCs w:val="28"/>
        </w:rPr>
      </w:pPr>
    </w:p>
    <w:p w:rsidR="007B5B1A" w:rsidRDefault="007B5B1A" w:rsidP="007B5B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Přečtěte si níže uvedený text a odpovězte na otázky pod ním:</w:t>
      </w:r>
    </w:p>
    <w:p w:rsidR="007B5B1A" w:rsidRDefault="007B5B1A" w:rsidP="007B5B1A">
      <w:pPr>
        <w:jc w:val="both"/>
        <w:rPr>
          <w:b/>
          <w:sz w:val="24"/>
          <w:szCs w:val="24"/>
        </w:rPr>
      </w:pP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776">
        <w:rPr>
          <w:rFonts w:ascii="Times New Roman" w:hAnsi="Times New Roman" w:cs="Times New Roman"/>
          <w:b/>
          <w:bCs/>
          <w:sz w:val="24"/>
          <w:szCs w:val="24"/>
        </w:rPr>
        <w:t>Československo v normalizaci.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776">
        <w:rPr>
          <w:rFonts w:ascii="Times New Roman" w:hAnsi="Times New Roman" w:cs="Times New Roman"/>
          <w:b/>
          <w:bCs/>
          <w:sz w:val="24"/>
          <w:szCs w:val="24"/>
        </w:rPr>
        <w:t>Milníky let 1970–1989</w:t>
      </w:r>
    </w:p>
    <w:p w:rsidR="006173C7" w:rsidRPr="00CA3776" w:rsidRDefault="006173C7" w:rsidP="006173C7">
      <w:pPr>
        <w:rPr>
          <w:rFonts w:ascii="Times New Roman" w:hAnsi="Times New Roman" w:cs="Times New Roman"/>
          <w:sz w:val="24"/>
          <w:szCs w:val="24"/>
        </w:rPr>
      </w:pPr>
      <w:r w:rsidRPr="00CA3776">
        <w:rPr>
          <w:rFonts w:ascii="Times New Roman" w:hAnsi="Times New Roman" w:cs="Times New Roman"/>
          <w:sz w:val="24"/>
          <w:szCs w:val="24"/>
        </w:rPr>
        <w:t>Michal Stehlík</w:t>
      </w:r>
    </w:p>
    <w:p w:rsidR="006173C7" w:rsidRDefault="006173C7" w:rsidP="006173C7">
      <w:pPr>
        <w:rPr>
          <w:rFonts w:ascii="FuturaBT-Book" w:hAnsi="FuturaBT-Book" w:cs="FuturaBT-Book"/>
          <w:sz w:val="28"/>
          <w:szCs w:val="28"/>
        </w:rPr>
      </w:pP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Československo se slovy slovenského intelektuála Milana Šimečky ocitlo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ve druhé polovině 70. let v době „znehybnění“. Úspěšná normalizace potlačila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poslední zbytky dozvuků Pražského jara a zdálo se, že tuhý monopol moci nemůže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nic narušit. Do druhé poloviny 70. let se symbolicky vstupuje volbou Gustáva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Husáka prezidentem republiky v roce 1975. Tento muž si pak udrží svoji moc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prakticky do konce komunistického režimu, byť bude ve vedení strany vystřídán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v roce 1987. Pokud jde o náladu ve společnosti ve druhé polovině 70. let, aktivity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Charty 77 a následně Výboru na obranu nespravedlivě stíhaných se odehrávaly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v podstatě na okraji vnímání většiny obyvatel státu. Navíc musíme mít stále na paměti,</w:t>
      </w:r>
    </w:p>
    <w:p w:rsidR="006173C7" w:rsidRPr="00CA3776" w:rsidRDefault="005B21A2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173C7" w:rsidRPr="00CA3776">
        <w:rPr>
          <w:rFonts w:ascii="Times New Roman" w:eastAsia="TimesNewRomanPSMT" w:hAnsi="Times New Roman" w:cs="Times New Roman"/>
          <w:sz w:val="24"/>
          <w:szCs w:val="24"/>
        </w:rPr>
        <w:t>že tyto opoziční tendence byly potlačovány mimořádně tvrdými represivními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zásahy. Veřejný prostor byl zaplněn formálními projevy pravidelný</w:t>
      </w:r>
      <w:r>
        <w:rPr>
          <w:rFonts w:ascii="Times New Roman" w:eastAsia="TimesNewRomanPSMT" w:hAnsi="Times New Roman" w:cs="Times New Roman"/>
          <w:sz w:val="24"/>
          <w:szCs w:val="24"/>
        </w:rPr>
        <w:t>ch oslav a fe</w:t>
      </w:r>
      <w:r w:rsidRPr="00CA3776">
        <w:rPr>
          <w:rFonts w:ascii="Times New Roman" w:eastAsia="TimesNewRomanPSMT" w:hAnsi="Times New Roman" w:cs="Times New Roman"/>
          <w:sz w:val="24"/>
          <w:szCs w:val="24"/>
        </w:rPr>
        <w:t>noménu „vyvěšování vlaječek do oken“. Obrazem doby se stává setmělé sídliště,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ve kterém prosvětlují okny modravá záření televizních obrazovek, na kterých běží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plytké estrády, sportovní přenosy či tolik oblíbené seriály. Lidé se uzavřeli do sebe,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do svých světů, což charakterizoval mimo jiné obrovský rozmach chataření a chalupářství.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lastRenderedPageBreak/>
        <w:t>Velká část obyvatel se na víkendy stahovala z měst na chaty a chalupy,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kde se alespoň na chvíli ocitali mimo onu nehybnou dobu, aby ji tímto zároveň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pomáhali spoluvytvářet.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Pokud jde o zvláštní příklady represe, na konci roku 1977 se objevuje plán vystěhovat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odpůrce režimu z Československa. Absurdně tak bylo opozičním představitelům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 xml:space="preserve">a aktivistům nabízeno něco, za co </w:t>
      </w:r>
      <w:proofErr w:type="gramStart"/>
      <w:r w:rsidRPr="00CA3776">
        <w:rPr>
          <w:rFonts w:ascii="Times New Roman" w:eastAsia="TimesNewRomanPSMT" w:hAnsi="Times New Roman" w:cs="Times New Roman"/>
          <w:sz w:val="24"/>
          <w:szCs w:val="24"/>
        </w:rPr>
        <w:t>se</w:t>
      </w:r>
      <w:proofErr w:type="gramEnd"/>
      <w:r w:rsidRPr="00CA3776">
        <w:rPr>
          <w:rFonts w:ascii="Times New Roman" w:eastAsia="TimesNewRomanPSMT" w:hAnsi="Times New Roman" w:cs="Times New Roman"/>
          <w:sz w:val="24"/>
          <w:szCs w:val="24"/>
        </w:rPr>
        <w:t xml:space="preserve"> na hranicích stále ještě při ilegálním přechodu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 xml:space="preserve">hranic zabíjelo. Nešlo přitom jen o prosté „nabídky“ vycestování, </w:t>
      </w:r>
      <w:proofErr w:type="gramStart"/>
      <w:r w:rsidRPr="00CA3776">
        <w:rPr>
          <w:rFonts w:ascii="Times New Roman" w:eastAsia="TimesNewRomanPSMT" w:hAnsi="Times New Roman" w:cs="Times New Roman"/>
          <w:sz w:val="24"/>
          <w:szCs w:val="24"/>
        </w:rPr>
        <w:t>ale o velmi</w:t>
      </w:r>
      <w:proofErr w:type="gramEnd"/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zostřený tlak na opuštění republiky. Celý proces dostal název „Akce Asanace“ a byl</w:t>
      </w:r>
    </w:p>
    <w:p w:rsidR="006173C7" w:rsidRPr="00CA3776" w:rsidRDefault="006173C7" w:rsidP="006173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 xml:space="preserve">definován rozkazem ministra vnitra Jaromíra </w:t>
      </w:r>
      <w:proofErr w:type="spellStart"/>
      <w:r w:rsidRPr="00CA3776">
        <w:rPr>
          <w:rFonts w:ascii="Times New Roman" w:eastAsia="TimesNewRomanPSMT" w:hAnsi="Times New Roman" w:cs="Times New Roman"/>
          <w:sz w:val="24"/>
          <w:szCs w:val="24"/>
        </w:rPr>
        <w:t>Obziny</w:t>
      </w:r>
      <w:proofErr w:type="spellEnd"/>
      <w:r w:rsidRPr="00CA3776">
        <w:rPr>
          <w:rFonts w:ascii="Times New Roman" w:eastAsia="TimesNewRomanPSMT" w:hAnsi="Times New Roman" w:cs="Times New Roman"/>
          <w:sz w:val="24"/>
          <w:szCs w:val="24"/>
        </w:rPr>
        <w:t xml:space="preserve"> č. 32 ze dne 21. prosince</w:t>
      </w:r>
    </w:p>
    <w:p w:rsidR="006173C7" w:rsidRPr="00CA3776" w:rsidRDefault="006173C7" w:rsidP="006173C7">
      <w:pPr>
        <w:rPr>
          <w:rFonts w:ascii="Times New Roman" w:hAnsi="Times New Roman" w:cs="Times New Roman"/>
          <w:sz w:val="24"/>
          <w:szCs w:val="24"/>
        </w:rPr>
      </w:pPr>
      <w:r w:rsidRPr="00CA3776">
        <w:rPr>
          <w:rFonts w:ascii="Times New Roman" w:eastAsia="TimesNewRomanPSMT" w:hAnsi="Times New Roman" w:cs="Times New Roman"/>
          <w:sz w:val="24"/>
          <w:szCs w:val="24"/>
        </w:rPr>
        <w:t>1977.</w:t>
      </w:r>
    </w:p>
    <w:p w:rsidR="000A57F3" w:rsidRDefault="00403B97" w:rsidP="00403B9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03B97" w:rsidRDefault="00403B97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znamená </w:t>
      </w:r>
      <w:r w:rsidR="00864F3A">
        <w:rPr>
          <w:rFonts w:ascii="Times New Roman" w:hAnsi="Times New Roman" w:cs="Times New Roman"/>
          <w:sz w:val="24"/>
          <w:szCs w:val="24"/>
        </w:rPr>
        <w:t>výraz „</w:t>
      </w:r>
      <w:r w:rsidR="00864F3A" w:rsidRPr="00864F3A">
        <w:rPr>
          <w:rFonts w:ascii="Times New Roman" w:hAnsi="Times New Roman" w:cs="Times New Roman"/>
          <w:i/>
          <w:sz w:val="24"/>
          <w:szCs w:val="24"/>
        </w:rPr>
        <w:t>Pražské jaro</w:t>
      </w:r>
      <w:r w:rsidR="00864F3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03B97" w:rsidRDefault="00864F3A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byl symbolicky hlavní postavou Pražského jara</w:t>
      </w:r>
      <w:r w:rsidR="00403B97">
        <w:rPr>
          <w:rFonts w:ascii="Times New Roman" w:hAnsi="Times New Roman" w:cs="Times New Roman"/>
          <w:sz w:val="24"/>
          <w:szCs w:val="24"/>
        </w:rPr>
        <w:t>?</w:t>
      </w:r>
    </w:p>
    <w:p w:rsidR="007D7FFD" w:rsidRDefault="00864F3A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 nastalo v Československu „</w:t>
      </w:r>
      <w:r w:rsidR="004A2D39" w:rsidRPr="004A2D39">
        <w:rPr>
          <w:rFonts w:ascii="Times New Roman" w:hAnsi="Times New Roman" w:cs="Times New Roman"/>
          <w:sz w:val="24"/>
          <w:szCs w:val="24"/>
        </w:rPr>
        <w:t>znehybnění</w:t>
      </w:r>
      <w:r w:rsidR="004A2D39">
        <w:rPr>
          <w:rFonts w:ascii="Times New Roman" w:hAnsi="Times New Roman" w:cs="Times New Roman"/>
          <w:sz w:val="24"/>
          <w:szCs w:val="24"/>
        </w:rPr>
        <w:t>“</w:t>
      </w:r>
      <w:r w:rsidR="007D7FFD">
        <w:rPr>
          <w:rFonts w:ascii="Times New Roman" w:hAnsi="Times New Roman" w:cs="Times New Roman"/>
          <w:sz w:val="24"/>
          <w:szCs w:val="24"/>
        </w:rPr>
        <w:t>?</w:t>
      </w:r>
    </w:p>
    <w:p w:rsidR="007D7FFD" w:rsidRDefault="004A2D39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kterém roce byl Gustáv Husák zvolen prezidentem republiky</w:t>
      </w:r>
      <w:r w:rsidR="007D7FFD">
        <w:rPr>
          <w:rFonts w:ascii="Times New Roman" w:hAnsi="Times New Roman" w:cs="Times New Roman"/>
          <w:sz w:val="24"/>
          <w:szCs w:val="24"/>
        </w:rPr>
        <w:t>?</w:t>
      </w:r>
    </w:p>
    <w:p w:rsidR="007D7FFD" w:rsidRDefault="004A2D39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kdy zastával G. Husák funkci generálního tajemníka ústředního výboru KSČ</w:t>
      </w:r>
      <w:r w:rsidR="007D7FFD">
        <w:rPr>
          <w:rFonts w:ascii="Times New Roman" w:hAnsi="Times New Roman" w:cs="Times New Roman"/>
          <w:sz w:val="24"/>
          <w:szCs w:val="24"/>
        </w:rPr>
        <w:t>?</w:t>
      </w:r>
    </w:p>
    <w:p w:rsidR="007D7FFD" w:rsidRDefault="004A2D39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znamená </w:t>
      </w:r>
      <w:r>
        <w:rPr>
          <w:rFonts w:ascii="Times New Roman" w:hAnsi="Times New Roman" w:cs="Times New Roman"/>
          <w:i/>
          <w:sz w:val="24"/>
          <w:szCs w:val="24"/>
        </w:rPr>
        <w:t>být na okraji vnímání obyvatel</w:t>
      </w:r>
      <w:r w:rsidR="00BD7295"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BD7295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znamená </w:t>
      </w:r>
      <w:r w:rsidR="004A2D39">
        <w:rPr>
          <w:rFonts w:ascii="Times New Roman" w:hAnsi="Times New Roman" w:cs="Times New Roman"/>
          <w:i/>
          <w:sz w:val="24"/>
          <w:szCs w:val="24"/>
        </w:rPr>
        <w:t>veřejný prostor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BD7295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autor míní </w:t>
      </w:r>
      <w:r w:rsidR="005B21A2" w:rsidRPr="005B21A2">
        <w:rPr>
          <w:rFonts w:ascii="Times New Roman" w:eastAsia="TimesNewRomanPSMT" w:hAnsi="Times New Roman" w:cs="Times New Roman"/>
          <w:i/>
          <w:sz w:val="24"/>
          <w:szCs w:val="24"/>
        </w:rPr>
        <w:t>fenoménem „vyvěšování vlaječek do oken“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20AB1" w:rsidRDefault="00DE2904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j</w:t>
      </w:r>
      <w:r w:rsidR="005B21A2">
        <w:rPr>
          <w:rFonts w:ascii="Times New Roman" w:hAnsi="Times New Roman" w:cs="Times New Roman"/>
          <w:sz w:val="24"/>
          <w:szCs w:val="24"/>
        </w:rPr>
        <w:t xml:space="preserve">e </w:t>
      </w:r>
      <w:r w:rsidR="005B21A2">
        <w:rPr>
          <w:rFonts w:ascii="Times New Roman" w:hAnsi="Times New Roman" w:cs="Times New Roman"/>
          <w:i/>
          <w:sz w:val="24"/>
          <w:szCs w:val="24"/>
        </w:rPr>
        <w:t>sídliště</w:t>
      </w:r>
      <w:r w:rsidR="00A20AB1"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5B21A2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je </w:t>
      </w:r>
      <w:r>
        <w:rPr>
          <w:rFonts w:ascii="Times New Roman" w:hAnsi="Times New Roman" w:cs="Times New Roman"/>
          <w:i/>
          <w:sz w:val="24"/>
          <w:szCs w:val="24"/>
        </w:rPr>
        <w:t>estráda</w:t>
      </w:r>
      <w:r w:rsidR="00BD7295"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5B21A2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 se lidé v Československu věnovali chataření a chalupářství</w:t>
      </w:r>
      <w:r w:rsidR="00BD7295"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F65EE3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Čím obyvatelé pomáhali vytvářet onu nehybnou dobu</w:t>
      </w:r>
      <w:r w:rsidR="00BD7295"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F65EE3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rozumíte výrazu </w:t>
      </w:r>
      <w:r>
        <w:rPr>
          <w:rFonts w:ascii="Times New Roman" w:hAnsi="Times New Roman" w:cs="Times New Roman"/>
          <w:i/>
          <w:sz w:val="24"/>
          <w:szCs w:val="24"/>
        </w:rPr>
        <w:t>zostřený tlak</w:t>
      </w:r>
      <w:r w:rsidR="00BD7295">
        <w:rPr>
          <w:rFonts w:ascii="Times New Roman" w:hAnsi="Times New Roman" w:cs="Times New Roman"/>
          <w:sz w:val="24"/>
          <w:szCs w:val="24"/>
        </w:rPr>
        <w:t>?</w:t>
      </w:r>
    </w:p>
    <w:p w:rsidR="00F65EE3" w:rsidRDefault="00F65EE3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byla </w:t>
      </w:r>
      <w:r>
        <w:rPr>
          <w:rFonts w:ascii="Times New Roman" w:hAnsi="Times New Roman" w:cs="Times New Roman"/>
          <w:i/>
          <w:sz w:val="24"/>
          <w:szCs w:val="24"/>
        </w:rPr>
        <w:t>„Akce Asanace“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D7295" w:rsidRDefault="00F65EE3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jmenoval muž, který v roce 1977 zastával funkci ministra vnitra ČSSR</w:t>
      </w:r>
      <w:bookmarkStart w:id="0" w:name="_GoBack"/>
      <w:bookmarkEnd w:id="0"/>
      <w:r w:rsidR="00A20AB1">
        <w:rPr>
          <w:rFonts w:ascii="Times New Roman" w:hAnsi="Times New Roman" w:cs="Times New Roman"/>
          <w:sz w:val="24"/>
          <w:szCs w:val="24"/>
        </w:rPr>
        <w:t>?</w:t>
      </w:r>
    </w:p>
    <w:p w:rsidR="00A20AB1" w:rsidRDefault="00A20AB1" w:rsidP="00403B97">
      <w:pPr>
        <w:pStyle w:val="Odstavecseseznamem"/>
        <w:numPr>
          <w:ilvl w:val="0"/>
          <w:numId w:val="1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Vysvětlete význam níže uvedených slov:</w:t>
      </w:r>
    </w:p>
    <w:p w:rsidR="00A20AB1" w:rsidRDefault="00C2352A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dozvuk</w:t>
      </w:r>
    </w:p>
    <w:p w:rsidR="00A20AB1" w:rsidRDefault="00C2352A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tuhý</w:t>
      </w:r>
    </w:p>
    <w:p w:rsidR="00A20AB1" w:rsidRDefault="00C2352A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vedení</w:t>
      </w:r>
    </w:p>
    <w:p w:rsidR="00A20AB1" w:rsidRDefault="00C2352A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tendence</w:t>
      </w:r>
    </w:p>
    <w:p w:rsidR="00A20AB1" w:rsidRDefault="00C2352A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potlačovat</w:t>
      </w:r>
    </w:p>
    <w:p w:rsidR="00A20AB1" w:rsidRDefault="0014660F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setmělý</w:t>
      </w:r>
    </w:p>
    <w:p w:rsidR="00A20AB1" w:rsidRDefault="0014660F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plytký</w:t>
      </w:r>
    </w:p>
    <w:p w:rsidR="00A20AB1" w:rsidRDefault="004B52BD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ocitat se</w:t>
      </w:r>
    </w:p>
    <w:p w:rsidR="00A20AB1" w:rsidRDefault="0093545E" w:rsidP="00A20AB1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represe</w:t>
      </w:r>
    </w:p>
    <w:p w:rsidR="00403B97" w:rsidRPr="000A57F3" w:rsidRDefault="00F65EE3" w:rsidP="00DE2904">
      <w:pPr>
        <w:pStyle w:val="Odstavecseseznamem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ilegální</w:t>
      </w:r>
    </w:p>
    <w:sectPr w:rsidR="00403B97" w:rsidRPr="000A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BT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1FE"/>
    <w:multiLevelType w:val="hybridMultilevel"/>
    <w:tmpl w:val="9BEA02FE"/>
    <w:lvl w:ilvl="0" w:tplc="9ECC6E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5465C"/>
    <w:multiLevelType w:val="hybridMultilevel"/>
    <w:tmpl w:val="072CA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C6B9D"/>
    <w:multiLevelType w:val="hybridMultilevel"/>
    <w:tmpl w:val="1A188F9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1A"/>
    <w:rsid w:val="000A57F3"/>
    <w:rsid w:val="0014660F"/>
    <w:rsid w:val="002006C3"/>
    <w:rsid w:val="002D7131"/>
    <w:rsid w:val="00403B97"/>
    <w:rsid w:val="004A2D39"/>
    <w:rsid w:val="004B52BD"/>
    <w:rsid w:val="0055342E"/>
    <w:rsid w:val="00570483"/>
    <w:rsid w:val="005B21A2"/>
    <w:rsid w:val="006173C7"/>
    <w:rsid w:val="00747852"/>
    <w:rsid w:val="007B5B1A"/>
    <w:rsid w:val="007D7FFD"/>
    <w:rsid w:val="00864F3A"/>
    <w:rsid w:val="00885D62"/>
    <w:rsid w:val="0093545E"/>
    <w:rsid w:val="00A176A1"/>
    <w:rsid w:val="00A20AB1"/>
    <w:rsid w:val="00AD549B"/>
    <w:rsid w:val="00BD7295"/>
    <w:rsid w:val="00C2352A"/>
    <w:rsid w:val="00DE2904"/>
    <w:rsid w:val="00F6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7793C-1836-49FB-BCA9-20C8AE12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5B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3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6</cp:revision>
  <dcterms:created xsi:type="dcterms:W3CDTF">2021-02-02T15:04:00Z</dcterms:created>
  <dcterms:modified xsi:type="dcterms:W3CDTF">2021-02-04T21:33:00Z</dcterms:modified>
</cp:coreProperties>
</file>