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Pohádky z lesa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R. Moric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Krkonošská pohádka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B. Šimková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Vodník Venca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E. Posledník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Povídání o zajíci Matějovi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E. Posledník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Čarovná zima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T. Jansson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Vyprávění pod vrbou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K. Grahame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O statečném skřítku Drncovi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V. Klimtová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Pohádkový herbář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F. Pistoriusová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Barevný rok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B. Šimková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Včeličky. Království pod lipou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Parmová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Princezna z třešňového království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Zinnerová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O malé jedličce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Hejná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Matýskovi příhody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P. Beránková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Heřmánek a Mařinka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Kincl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Filipova další dobrodružství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a J. Breuil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Domeček pro šneka Palmáce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Z. Pospíšilová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Stromovka aneb abeceda vzácných či všelijak nádherných stromů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Dárek</w:t>
      </w:r>
      <w:r w:rsidRPr="005775C6">
        <w:rPr>
          <w:rFonts w:eastAsia="Calibri"/>
          <w:iCs/>
          <w:color w:val="9BBB59" w:themeColor="accent3"/>
          <w:lang w:eastAsia="en-US"/>
        </w:rPr>
        <w:tab/>
        <w:t xml:space="preserve">     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 xml:space="preserve"> 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L. Palečková, J. Paleček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Písně mravenčí chůvy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Mrázková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Včelikář aneb mravenci nemají o opylování vskutku ani ponětí</w:t>
      </w:r>
    </w:p>
    <w:p w:rsidR="00C57A4B" w:rsidRPr="005775C6" w:rsidRDefault="00C57A4B" w:rsidP="00C57A4B">
      <w:pPr>
        <w:ind w:right="-57" w:firstLine="708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Stavarič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Hlupýš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Wágnerová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Tajemství starého dubu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Hrušková, Sloupová, Turek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Jaro je tu! S Luckou, Jendou a Martínkem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A. Popprová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Tajemství Permoníků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A. Popprová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lastRenderedPageBreak/>
        <w:t>Medvídek Kuma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Skala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Příběhy stromů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 xml:space="preserve"> 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L. Ničková, A. Skalová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Poklad starého brouka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O. Černá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Zákeřné keře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Krolupperová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Pohádky lesního ticha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Kubátová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Strážci Země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Bruchar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Příběhy z měsíční houpačky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E. Müller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Mašinka do pohádky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Riegrová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Příběhy malého košíku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L. Štíplová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Příhody malého Kořínka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L. Štíplová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Mravenci se nedají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O. Sekora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Knížky Ferdy Mravence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O. Sekora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Dobrodružství Veverky Zrzečky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Zeman</w:t>
      </w:r>
    </w:p>
    <w:p w:rsidR="00C57A4B" w:rsidRPr="005775C6" w:rsidRDefault="00C57A4B" w:rsidP="00C57A4B">
      <w:pPr>
        <w:spacing w:line="360" w:lineRule="auto"/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Krtečkova dobrodružství </w:t>
      </w:r>
      <w:r w:rsidRPr="005775C6">
        <w:rPr>
          <w:rFonts w:eastAsia="Calibri"/>
          <w:iCs/>
          <w:color w:val="9BBB59" w:themeColor="accent3"/>
          <w:lang w:eastAsia="en-US"/>
        </w:rPr>
        <w:tab/>
        <w:t xml:space="preserve">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E.Petiška</w:t>
      </w:r>
    </w:p>
    <w:p w:rsidR="00C57A4B" w:rsidRPr="005775C6" w:rsidRDefault="00C57A4B" w:rsidP="00C57A4B">
      <w:pPr>
        <w:spacing w:line="360" w:lineRule="auto"/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Pohádkový dědeček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E. Petiška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Auto z Pralesa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Mrázková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Halo, Jácíčku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Mrázková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Co to je proti pomněnkám?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Mrázková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Neplač, muchomůrko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D. Mrázková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Hejásek a Jujdásek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Zinnerová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Pavouček Pája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P. Šrut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Srneček z Křivoklátského lesa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Pecha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Moje zvířátka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Lukešová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Sýkorčin kalendář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V. Biankij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Mravenečkova dobrodružství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V. Bianki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Lesní noviny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V. Bianki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O heřmánkové víle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Kubátová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Pohádkové včely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Lebeda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Radovanovy radovánky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Z. Svěrák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Bubáci a Hastrmani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Lada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O chytré kmotře lišce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Lada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Kuřátko a obilí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F. Hrubín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Pohádka o Květušce a její zahrádce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F. Hrubín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Za ptačím voláním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L. Mühlstein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Maminka Země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A. Vrbová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Zahrada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J. Trnka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Kytice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H. Kaplická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Jak Cílek Lídu našel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F. Skála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 xml:space="preserve">Dětem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M. Hanák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Pipi Dlouhá punčocha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A. Lindgrenová</w:t>
      </w:r>
    </w:p>
    <w:p w:rsidR="00C57A4B" w:rsidRPr="005775C6" w:rsidRDefault="00C57A4B" w:rsidP="00C57A4B">
      <w:pPr>
        <w:ind w:right="-57"/>
        <w:rPr>
          <w:rFonts w:eastAsia="Calibri"/>
          <w:bCs/>
          <w:iCs/>
          <w:color w:val="9BBB59" w:themeColor="accent3"/>
          <w:lang w:eastAsia="en-US"/>
        </w:rPr>
      </w:pPr>
      <w:hyperlink r:id="rId4" w:history="1">
        <w:r w:rsidRPr="005775C6">
          <w:rPr>
            <w:rStyle w:val="Hyperlink"/>
            <w:rFonts w:eastAsia="Calibri"/>
            <w:iCs/>
            <w:color w:val="9BBB59" w:themeColor="accent3"/>
            <w:lang w:eastAsia="en-US"/>
          </w:rPr>
          <w:t>Človíčkova dobrodružství</w:t>
        </w:r>
      </w:hyperlink>
      <w:r w:rsidRPr="005775C6">
        <w:rPr>
          <w:rFonts w:eastAsia="Calibri"/>
          <w:iCs/>
          <w:color w:val="9BBB59" w:themeColor="accent3"/>
          <w:lang w:eastAsia="en-US"/>
        </w:rPr>
        <w:t xml:space="preserve">   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>P. Teisinger</w:t>
      </w:r>
    </w:p>
    <w:p w:rsidR="00C57A4B" w:rsidRPr="005775C6" w:rsidRDefault="00C57A4B" w:rsidP="00C57A4B">
      <w:pPr>
        <w:ind w:right="-57"/>
        <w:rPr>
          <w:rFonts w:eastAsia="Calibri"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Kotě z Kocourkova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>V. Čtvrtek</w:t>
      </w:r>
    </w:p>
    <w:p w:rsidR="00C57A4B" w:rsidRPr="005775C6" w:rsidRDefault="00C57A4B" w:rsidP="00C57A4B">
      <w:pPr>
        <w:ind w:right="-57"/>
        <w:rPr>
          <w:rFonts w:eastAsia="Calibri"/>
          <w:bCs/>
          <w:iCs/>
          <w:color w:val="9BBB59" w:themeColor="accent3"/>
          <w:lang w:eastAsia="en-US"/>
        </w:rPr>
      </w:pPr>
      <w:r w:rsidRPr="005775C6">
        <w:rPr>
          <w:rFonts w:eastAsia="Calibri"/>
          <w:bCs/>
          <w:iCs/>
          <w:color w:val="9BBB59" w:themeColor="accent3"/>
          <w:lang w:eastAsia="en-US"/>
        </w:rPr>
        <w:t xml:space="preserve">Škola Malého Stromu </w:t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  <w:t>F. Carter</w:t>
      </w:r>
    </w:p>
    <w:p w:rsidR="00C57A4B" w:rsidRPr="005775C6" w:rsidRDefault="00C57A4B" w:rsidP="00C57A4B">
      <w:pPr>
        <w:ind w:right="-57"/>
        <w:rPr>
          <w:rFonts w:eastAsia="Calibri"/>
          <w:bCs/>
          <w:iCs/>
          <w:color w:val="9BBB59" w:themeColor="accent3"/>
          <w:lang w:eastAsia="en-US"/>
        </w:rPr>
      </w:pPr>
      <w:r w:rsidRPr="005775C6">
        <w:rPr>
          <w:rFonts w:eastAsia="Calibri"/>
          <w:iCs/>
          <w:color w:val="9BBB59" w:themeColor="accent3"/>
          <w:lang w:eastAsia="en-US"/>
        </w:rPr>
        <w:t>Chaloupka Strýčka Toma</w:t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</w:r>
      <w:r w:rsidRPr="005775C6">
        <w:rPr>
          <w:rFonts w:eastAsia="Calibri"/>
          <w:iCs/>
          <w:color w:val="9BBB59" w:themeColor="accent3"/>
          <w:lang w:eastAsia="en-US"/>
        </w:rPr>
        <w:tab/>
        <w:t xml:space="preserve">M. </w:t>
      </w:r>
      <w:r w:rsidRPr="005775C6">
        <w:rPr>
          <w:rFonts w:eastAsia="Calibri"/>
          <w:bCs/>
          <w:iCs/>
          <w:color w:val="9BBB59" w:themeColor="accent3"/>
          <w:lang w:eastAsia="en-US"/>
        </w:rPr>
        <w:t>Beecher-Stoweová</w:t>
      </w:r>
    </w:p>
    <w:p w:rsidR="00C57A4B" w:rsidRPr="005775C6" w:rsidRDefault="00C57A4B" w:rsidP="00C57A4B">
      <w:pPr>
        <w:ind w:right="-57"/>
        <w:rPr>
          <w:rFonts w:eastAsia="Calibri"/>
          <w:bCs/>
          <w:iCs/>
          <w:color w:val="9BBB59" w:themeColor="accent3"/>
          <w:lang w:eastAsia="en-US"/>
        </w:rPr>
      </w:pPr>
      <w:r w:rsidRPr="005775C6">
        <w:rPr>
          <w:rFonts w:eastAsia="Calibri"/>
          <w:bCs/>
          <w:iCs/>
          <w:color w:val="9BBB59" w:themeColor="accent3"/>
          <w:lang w:eastAsia="en-US"/>
        </w:rPr>
        <w:t>Povídání Vlčí mámy</w:t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  <w:t>K. Pavlica</w:t>
      </w:r>
    </w:p>
    <w:p w:rsidR="00C57A4B" w:rsidRPr="005775C6" w:rsidRDefault="00C57A4B" w:rsidP="00C57A4B">
      <w:pPr>
        <w:ind w:right="-57"/>
        <w:rPr>
          <w:rFonts w:eastAsia="Calibri"/>
          <w:bCs/>
          <w:iCs/>
          <w:color w:val="9BBB59" w:themeColor="accent3"/>
          <w:lang w:eastAsia="en-US"/>
        </w:rPr>
      </w:pPr>
      <w:r w:rsidRPr="005775C6">
        <w:rPr>
          <w:rFonts w:eastAsia="Calibri"/>
          <w:bCs/>
          <w:iCs/>
          <w:color w:val="9BBB59" w:themeColor="accent3"/>
          <w:lang w:eastAsia="en-US"/>
        </w:rPr>
        <w:t>Putování vodníků od rybníka k rybníku</w:t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</w:r>
      <w:r w:rsidRPr="005775C6">
        <w:rPr>
          <w:rFonts w:eastAsia="Calibri"/>
          <w:bCs/>
          <w:iCs/>
          <w:color w:val="9BBB59" w:themeColor="accent3"/>
          <w:lang w:eastAsia="en-US"/>
        </w:rPr>
        <w:tab/>
        <w:t>M. Krejča ,T. Jelenová</w:t>
      </w:r>
    </w:p>
    <w:p w:rsidR="00C57A4B" w:rsidRPr="005775C6" w:rsidRDefault="00C57A4B" w:rsidP="00C57A4B">
      <w:pPr>
        <w:rPr>
          <w:color w:val="9BBB59" w:themeColor="accent3"/>
        </w:rPr>
      </w:pPr>
    </w:p>
    <w:p w:rsidR="003E5BC3" w:rsidRDefault="00C57A4B"/>
    <w:sectPr w:rsidR="003E5BC3" w:rsidSect="00CA7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57A4B"/>
    <w:rsid w:val="0016518B"/>
    <w:rsid w:val="001F70CD"/>
    <w:rsid w:val="006A1A76"/>
    <w:rsid w:val="00754691"/>
    <w:rsid w:val="009325FC"/>
    <w:rsid w:val="00957DF2"/>
    <w:rsid w:val="00C57A4B"/>
    <w:rsid w:val="00C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4B"/>
    <w:rPr>
      <w:rFonts w:eastAsiaTheme="minorEastAsia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sminka.cz/kniha/pavel-teisinger-clovickova-dobrodruzstv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Jančaříková</dc:creator>
  <cp:keywords/>
  <dc:description/>
  <cp:lastModifiedBy>Kateřina Jančaříková</cp:lastModifiedBy>
  <cp:revision>2</cp:revision>
  <dcterms:created xsi:type="dcterms:W3CDTF">2015-02-03T17:20:00Z</dcterms:created>
  <dcterms:modified xsi:type="dcterms:W3CDTF">2015-02-03T17:20:00Z</dcterms:modified>
</cp:coreProperties>
</file>