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lang w:val="ru-RU"/>
        </w:rPr>
      </w:pPr>
      <w:r>
        <w:rPr>
          <w:b/>
          <w:lang w:val="ru-RU"/>
        </w:rPr>
        <w:t>Библиография</w:t>
      </w:r>
    </w:p>
    <w:p>
      <w:pPr>
        <w:jc w:val="center"/>
        <w:rPr>
          <w:b/>
          <w:sz w:val="28"/>
          <w:u w:val="single"/>
          <w:lang w:val="ru-RU"/>
        </w:rPr>
      </w:pPr>
      <w:bookmarkStart w:id="0" w:name="_GoBack"/>
      <w:bookmarkEnd w:id="0"/>
      <w:r>
        <w:rPr>
          <w:b/>
          <w:sz w:val="28"/>
          <w:u w:val="single"/>
          <w:lang w:val="ru-RU"/>
        </w:rPr>
        <w:t>Имя числительное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r>
        <w:t xml:space="preserve">ADAMEC, P. Ze srovnávacích studií ruských a českých: Číslovky a číslovkové vazby. In: </w:t>
      </w:r>
      <w:r>
        <w:rPr>
          <w:i/>
        </w:rPr>
        <w:t>Přednášky z XLIII. běhu Letní školy slovanských studií.</w:t>
      </w:r>
      <w:r>
        <w:t xml:space="preserve"> Praha: UK, 2000, s. 7-14.</w:t>
      </w:r>
    </w:p>
    <w:p>
      <w:r>
        <w:rPr>
          <w:color w:val="000000"/>
        </w:rPr>
        <w:t xml:space="preserve">BALCAR, M., KOUT, J. Vyjadřování přibližnosti v ruštině v konfrontaci s češtinou. </w:t>
      </w:r>
      <w:r>
        <w:rPr>
          <w:i/>
          <w:iCs/>
          <w:color w:val="000000"/>
        </w:rPr>
        <w:t>RJ</w:t>
      </w:r>
      <w:r>
        <w:rPr>
          <w:color w:val="000000"/>
        </w:rPr>
        <w:t>. 1988-1989 (39), s. 245-250, s. 294-298.</w:t>
      </w:r>
    </w:p>
    <w:p>
      <w:r>
        <w:t xml:space="preserve">BĚLIČOVÁ H. Diference v rámci číslovek. In: </w:t>
      </w:r>
      <w:r>
        <w:rPr>
          <w:i/>
        </w:rPr>
        <w:t>Nástin porovnávací morfologie spisovných jazyků slovanských</w:t>
      </w:r>
      <w:r>
        <w:t>. Praha: Karolinum, 1998, s. 66-70.</w:t>
      </w:r>
    </w:p>
    <w:p>
      <w:r>
        <w:t xml:space="preserve">NEDOMOVÁ, Z. </w:t>
      </w:r>
      <w:r>
        <w:rPr>
          <w:i/>
        </w:rPr>
        <w:t>Funkčně-sémantické pole kvantity v ruštině v porovnání s češtinou: Spisy FFOU.</w:t>
      </w:r>
      <w:r>
        <w:t xml:space="preserve"> Ostrava: OU, 2006.</w:t>
      </w:r>
    </w:p>
    <w:p>
      <w:r>
        <w:t xml:space="preserve">BOUČKOVÁ, E. Interference v oblasti číslovek. In: ŠOURKOVÁ, A., ZAJÍČKOVÁ, J. </w:t>
      </w:r>
      <w:r>
        <w:rPr>
          <w:i/>
        </w:rPr>
        <w:t>Interference v ruské morfologii</w:t>
      </w:r>
      <w:r>
        <w:t>. Praha: SPN, 1968, s. 123- 129.</w:t>
      </w:r>
    </w:p>
    <w:p>
      <w:r>
        <w:t xml:space="preserve">NEDOMOVÁ, Z. Konstrukce vyjadřující přesný rozměr v ruských komerčních textech. In: </w:t>
      </w:r>
      <w:r>
        <w:rPr>
          <w:i/>
        </w:rPr>
        <w:t>Příspěvky k aktuálním otázkám jazykovědné rusistiky (1)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Brno: Ústav slavistiky Filozofické fakulty Masarykovy univerzity, 1999, s. 50-54.</w:t>
      </w:r>
    </w:p>
    <w:p>
      <w:r>
        <w:t xml:space="preserve">UHLÍŘOVÁ, L. K vyjadřování kvantitativního atributu v slovanských jazycích. </w:t>
      </w:r>
      <w:r>
        <w:rPr>
          <w:i/>
        </w:rPr>
        <w:t>ČMF</w:t>
      </w:r>
      <w:r>
        <w:t>. 1993 (75), s. 1-13.</w:t>
      </w:r>
    </w:p>
    <w:p>
      <w:r>
        <w:t xml:space="preserve">ŽAŽA, S. Číselné výrazy. In: </w:t>
      </w:r>
      <w:r>
        <w:rPr>
          <w:i/>
        </w:rPr>
        <w:t>Ruština a čeština v porovnávacím pohledu</w:t>
      </w:r>
      <w:r>
        <w:t>. Brno: Masarikova univerzita, 1999, s. 85-88.</w:t>
      </w:r>
    </w:p>
    <w:p>
      <w:pPr>
        <w:rPr>
          <w:lang w:val="ru-RU"/>
        </w:rPr>
      </w:pPr>
      <w:r>
        <w:rPr>
          <w:lang w:val="ru-RU"/>
        </w:rPr>
        <w:t xml:space="preserve">ДЕГТЯРЕВ, В.И. </w:t>
      </w:r>
      <w:r>
        <w:rPr>
          <w:i/>
          <w:lang w:val="ru-RU"/>
        </w:rPr>
        <w:t>Категория числа в славянских языках.</w:t>
      </w:r>
      <w:r>
        <w:rPr>
          <w:lang w:val="ru-RU"/>
        </w:rPr>
        <w:t xml:space="preserve"> Ростов-на-Дону: Издательство Ростовского Университета, 1982.</w:t>
      </w:r>
    </w:p>
    <w:p>
      <w:pPr>
        <w:rPr>
          <w:lang w:val="ru-RU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 Stranz-Nikitina</dc:creator>
  <cp:lastModifiedBy>V. Stranz-Nikitina</cp:lastModifiedBy>
  <cp:revision>2</cp:revision>
  <dcterms:created xsi:type="dcterms:W3CDTF">2015-05-02T15:07:00Z</dcterms:created>
  <dcterms:modified xsi:type="dcterms:W3CDTF">2015-05-02T15:07:00Z</dcterms:modified>
</cp:coreProperties>
</file>