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489FD" w14:textId="569C9DAA" w:rsidR="003A1B86" w:rsidRPr="002D02AD" w:rsidRDefault="002D02AD" w:rsidP="002D02AD">
      <w:pPr>
        <w:rPr>
          <w:b/>
          <w:bCs/>
          <w:lang w:val="ru-RU"/>
        </w:rPr>
      </w:pPr>
      <w:r w:rsidRPr="002D02AD">
        <w:rPr>
          <w:b/>
          <w:bCs/>
          <w:lang w:val="ru-RU"/>
        </w:rPr>
        <w:t xml:space="preserve">1. </w:t>
      </w:r>
      <w:r w:rsidR="003A1B86" w:rsidRPr="002D02AD">
        <w:rPr>
          <w:b/>
          <w:bCs/>
          <w:lang w:val="ru-RU"/>
        </w:rPr>
        <w:t>Объясните ошибки в употреблении имен собственных. Исправьте предложения.</w:t>
      </w:r>
    </w:p>
    <w:p w14:paraId="31DE4A14" w14:textId="77777777" w:rsidR="006B29FF" w:rsidRPr="006B29FF" w:rsidRDefault="003A1B86" w:rsidP="006B29FF">
      <w:pPr>
        <w:pStyle w:val="Odstavecseseznamem"/>
        <w:numPr>
          <w:ilvl w:val="0"/>
          <w:numId w:val="3"/>
        </w:numPr>
        <w:jc w:val="both"/>
        <w:rPr>
          <w:lang w:val="ru-RU"/>
        </w:rPr>
      </w:pPr>
      <w:r w:rsidRPr="006B29FF">
        <w:rPr>
          <w:lang w:val="ru-RU"/>
        </w:rPr>
        <w:t>В комитете комсомола нас познакомили со студентом Сашей Кох.</w:t>
      </w:r>
    </w:p>
    <w:p w14:paraId="78CFE799" w14:textId="77777777" w:rsidR="006B29FF" w:rsidRPr="006B29FF" w:rsidRDefault="003A1B86" w:rsidP="006B29FF">
      <w:pPr>
        <w:pStyle w:val="Odstavecseseznamem"/>
        <w:numPr>
          <w:ilvl w:val="0"/>
          <w:numId w:val="3"/>
        </w:numPr>
        <w:jc w:val="both"/>
        <w:rPr>
          <w:lang w:val="ru-RU"/>
        </w:rPr>
      </w:pPr>
      <w:r w:rsidRPr="006B29FF">
        <w:rPr>
          <w:lang w:val="ru-RU"/>
        </w:rPr>
        <w:t xml:space="preserve">Репертуар Михаила Рыба обширен. </w:t>
      </w:r>
    </w:p>
    <w:p w14:paraId="67DAEC8B" w14:textId="77777777" w:rsidR="006B29FF" w:rsidRPr="006B29FF" w:rsidRDefault="003A1B86" w:rsidP="006B29FF">
      <w:pPr>
        <w:pStyle w:val="Odstavecseseznamem"/>
        <w:numPr>
          <w:ilvl w:val="0"/>
          <w:numId w:val="3"/>
        </w:numPr>
        <w:jc w:val="both"/>
        <w:rPr>
          <w:lang w:val="ru-RU"/>
        </w:rPr>
      </w:pPr>
      <w:r w:rsidRPr="006B29FF">
        <w:rPr>
          <w:lang w:val="ru-RU"/>
        </w:rPr>
        <w:t xml:space="preserve">Зрителям нравился лирический стиль сестры и брата Кауфманов. </w:t>
      </w:r>
    </w:p>
    <w:p w14:paraId="48405197" w14:textId="77777777" w:rsidR="006B29FF" w:rsidRPr="006B29FF" w:rsidRDefault="006B29FF" w:rsidP="006B29FF">
      <w:pPr>
        <w:pStyle w:val="Odstavecseseznamem"/>
        <w:numPr>
          <w:ilvl w:val="0"/>
          <w:numId w:val="3"/>
        </w:numPr>
        <w:jc w:val="both"/>
        <w:rPr>
          <w:lang w:val="ru-RU"/>
        </w:rPr>
      </w:pPr>
      <w:r w:rsidRPr="006B29FF">
        <w:rPr>
          <w:lang w:val="ru-RU"/>
        </w:rPr>
        <w:t>На</w:t>
      </w:r>
      <w:r w:rsidR="003A1B86" w:rsidRPr="006B29FF">
        <w:rPr>
          <w:lang w:val="ru-RU"/>
        </w:rPr>
        <w:t xml:space="preserve"> концертах часто выступали Давид и Игорь Ойстрах. </w:t>
      </w:r>
    </w:p>
    <w:p w14:paraId="17EAD028" w14:textId="77777777" w:rsidR="006B29FF" w:rsidRPr="006B29FF" w:rsidRDefault="003A1B86" w:rsidP="006B29FF">
      <w:pPr>
        <w:pStyle w:val="Odstavecseseznamem"/>
        <w:numPr>
          <w:ilvl w:val="0"/>
          <w:numId w:val="3"/>
        </w:numPr>
        <w:jc w:val="both"/>
        <w:rPr>
          <w:lang w:val="ru-RU"/>
        </w:rPr>
      </w:pPr>
      <w:r w:rsidRPr="006B29FF">
        <w:rPr>
          <w:lang w:val="ru-RU"/>
        </w:rPr>
        <w:t xml:space="preserve">Оперетта И. Штраус «Цыганский барон» будет показана в октябре. </w:t>
      </w:r>
    </w:p>
    <w:p w14:paraId="2422A006" w14:textId="77777777" w:rsidR="006B29FF" w:rsidRPr="006B29FF" w:rsidRDefault="003A1B86" w:rsidP="006B29FF">
      <w:pPr>
        <w:pStyle w:val="Odstavecseseznamem"/>
        <w:numPr>
          <w:ilvl w:val="0"/>
          <w:numId w:val="3"/>
        </w:numPr>
        <w:jc w:val="both"/>
        <w:rPr>
          <w:lang w:val="ru-RU"/>
        </w:rPr>
      </w:pPr>
      <w:r w:rsidRPr="006B29FF">
        <w:rPr>
          <w:lang w:val="ru-RU"/>
        </w:rPr>
        <w:t>Рядом с Жан Кристофом на баррикадах сражаются францу</w:t>
      </w:r>
      <w:r w:rsidR="006B29FF" w:rsidRPr="006B29FF">
        <w:rPr>
          <w:lang w:val="ru-RU"/>
        </w:rPr>
        <w:t>зы</w:t>
      </w:r>
      <w:r w:rsidRPr="006B29FF">
        <w:rPr>
          <w:lang w:val="ru-RU"/>
        </w:rPr>
        <w:t xml:space="preserve">. </w:t>
      </w:r>
    </w:p>
    <w:p w14:paraId="15A3020B" w14:textId="5F61C81D" w:rsidR="00676D3E" w:rsidRPr="006B29FF" w:rsidRDefault="003A1B86" w:rsidP="006B29FF">
      <w:pPr>
        <w:pStyle w:val="Odstavecseseznamem"/>
        <w:numPr>
          <w:ilvl w:val="0"/>
          <w:numId w:val="3"/>
        </w:numPr>
        <w:jc w:val="both"/>
        <w:rPr>
          <w:lang w:val="ru-RU"/>
        </w:rPr>
      </w:pPr>
      <w:r w:rsidRPr="006B29FF">
        <w:rPr>
          <w:lang w:val="ru-RU"/>
        </w:rPr>
        <w:t>Выступление Ромен Роллана против мировой войны возмутило «сильных мира сего».</w:t>
      </w:r>
    </w:p>
    <w:p w14:paraId="1001433E" w14:textId="1B7D59CC" w:rsidR="003A1B86" w:rsidRPr="00DA6DCF" w:rsidRDefault="003A1B86" w:rsidP="003A1B86">
      <w:pPr>
        <w:rPr>
          <w:lang w:val="ru-RU"/>
        </w:rPr>
      </w:pPr>
    </w:p>
    <w:p w14:paraId="3BB20735" w14:textId="51595D1F" w:rsidR="00DA6DCF" w:rsidRPr="00532641" w:rsidRDefault="00DA6DCF" w:rsidP="00532641">
      <w:pPr>
        <w:jc w:val="both"/>
        <w:rPr>
          <w:b/>
          <w:bCs/>
          <w:lang w:val="ru-RU"/>
        </w:rPr>
      </w:pPr>
      <w:r w:rsidRPr="00532641">
        <w:rPr>
          <w:b/>
          <w:bCs/>
          <w:lang w:val="ru-RU"/>
        </w:rPr>
        <w:t xml:space="preserve">2. </w:t>
      </w:r>
      <w:r w:rsidR="002D02AD">
        <w:rPr>
          <w:b/>
          <w:bCs/>
          <w:lang w:val="ru-RU"/>
        </w:rPr>
        <w:t>Дополните прилагательные</w:t>
      </w:r>
      <w:r w:rsidR="006B29FF">
        <w:rPr>
          <w:b/>
          <w:bCs/>
          <w:lang w:val="ru-RU"/>
        </w:rPr>
        <w:t>.</w:t>
      </w:r>
    </w:p>
    <w:p w14:paraId="0FB27CE2" w14:textId="5757A47E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 xml:space="preserve">Ровно в половине двенадцатого Герман ступил на </w:t>
      </w:r>
      <w:r w:rsidR="00532641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графин</w:t>
      </w:r>
      <w:r w:rsidR="00532641" w:rsidRPr="00305DA6">
        <w:rPr>
          <w:highlight w:val="lightGray"/>
          <w:lang w:val="ru-RU"/>
        </w:rPr>
        <w:t>я)</w:t>
      </w:r>
      <w:r w:rsidRPr="00305DA6">
        <w:rPr>
          <w:lang w:val="ru-RU"/>
        </w:rPr>
        <w:t xml:space="preserve"> крыльцо и</w:t>
      </w:r>
      <w:r w:rsidR="00532641" w:rsidRPr="00305DA6">
        <w:rPr>
          <w:lang w:val="ru-RU"/>
        </w:rPr>
        <w:t xml:space="preserve"> </w:t>
      </w:r>
      <w:r w:rsidRPr="00305DA6">
        <w:rPr>
          <w:lang w:val="ru-RU"/>
        </w:rPr>
        <w:t>взошел в ярко</w:t>
      </w:r>
      <w:r w:rsidR="00532641" w:rsidRPr="00305DA6">
        <w:rPr>
          <w:lang w:val="ru-RU"/>
        </w:rPr>
        <w:t xml:space="preserve"> </w:t>
      </w:r>
      <w:r w:rsidRPr="00305DA6">
        <w:rPr>
          <w:lang w:val="ru-RU"/>
        </w:rPr>
        <w:t>освещенные сени (А. Пушкин).</w:t>
      </w:r>
    </w:p>
    <w:p w14:paraId="1FB18BE6" w14:textId="43E775FE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 xml:space="preserve">Леса в Мещере </w:t>
      </w:r>
      <w:r w:rsidR="002D02AD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разбойни</w:t>
      </w:r>
      <w:r w:rsidR="002D02AD" w:rsidRPr="00305DA6">
        <w:rPr>
          <w:highlight w:val="lightGray"/>
          <w:lang w:val="ru-RU"/>
        </w:rPr>
        <w:t>к)</w:t>
      </w:r>
      <w:r w:rsidRPr="00305DA6">
        <w:rPr>
          <w:lang w:val="ru-RU"/>
        </w:rPr>
        <w:t xml:space="preserve">, глухие (К. Паустовский). </w:t>
      </w:r>
    </w:p>
    <w:p w14:paraId="1722BE1F" w14:textId="11B4206C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Ипполит Матвеевич с ловкостью фокусника принялся за работу. Записал</w:t>
      </w:r>
      <w:r w:rsidR="00532641" w:rsidRPr="00305DA6">
        <w:rPr>
          <w:lang w:val="ru-RU"/>
        </w:rPr>
        <w:t xml:space="preserve"> </w:t>
      </w:r>
      <w:r w:rsidR="002D02AD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старуш</w:t>
      </w:r>
      <w:r w:rsidR="002D02AD" w:rsidRPr="00305DA6">
        <w:rPr>
          <w:highlight w:val="lightGray"/>
          <w:lang w:val="ru-RU"/>
        </w:rPr>
        <w:t>ка)</w:t>
      </w:r>
      <w:r w:rsidRPr="00305DA6">
        <w:rPr>
          <w:lang w:val="ru-RU"/>
        </w:rPr>
        <w:t xml:space="preserve"> почерком имена новобрачных в толстые книги, строго допросил</w:t>
      </w:r>
      <w:r w:rsidR="00532641" w:rsidRPr="00305DA6">
        <w:rPr>
          <w:lang w:val="ru-RU"/>
        </w:rPr>
        <w:t xml:space="preserve"> </w:t>
      </w:r>
      <w:r w:rsidRPr="00305DA6">
        <w:rPr>
          <w:lang w:val="ru-RU"/>
        </w:rPr>
        <w:t>свидетелей, за которыми невеста сбегала во двор, долго и нежно дышал на</w:t>
      </w:r>
      <w:r w:rsidR="00532641" w:rsidRPr="00305DA6">
        <w:rPr>
          <w:lang w:val="ru-RU"/>
        </w:rPr>
        <w:t xml:space="preserve"> </w:t>
      </w:r>
      <w:r w:rsidRPr="00305DA6">
        <w:rPr>
          <w:lang w:val="ru-RU"/>
        </w:rPr>
        <w:t>квадратные штампы и, привстав, оттискивал их на потрепанных паспортах</w:t>
      </w:r>
      <w:r w:rsidR="00532641" w:rsidRPr="00305DA6">
        <w:rPr>
          <w:lang w:val="ru-RU"/>
        </w:rPr>
        <w:t xml:space="preserve"> </w:t>
      </w:r>
      <w:r w:rsidRPr="00305DA6">
        <w:rPr>
          <w:lang w:val="ru-RU"/>
        </w:rPr>
        <w:t>(И. Ильф, Е. Петров).</w:t>
      </w:r>
    </w:p>
    <w:p w14:paraId="3C04E921" w14:textId="18459C41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«Хорошо, – сказал я хладнокровно, – если не хочешь дать полтину, то</w:t>
      </w:r>
      <w:r w:rsidR="002D02AD" w:rsidRPr="00305DA6">
        <w:rPr>
          <w:lang w:val="ru-RU"/>
        </w:rPr>
        <w:t xml:space="preserve"> </w:t>
      </w:r>
      <w:r w:rsidRPr="00305DA6">
        <w:rPr>
          <w:lang w:val="ru-RU"/>
        </w:rPr>
        <w:t>вынь ему что-нибудь из моего платья. Он одет слишком легко. Дай ему мой</w:t>
      </w:r>
      <w:r w:rsidR="002D02AD" w:rsidRPr="00305DA6">
        <w:rPr>
          <w:lang w:val="ru-RU"/>
        </w:rPr>
        <w:t xml:space="preserve"> </w:t>
      </w:r>
      <w:r w:rsidR="002D02AD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зая</w:t>
      </w:r>
      <w:r w:rsidR="002D02AD" w:rsidRPr="00305DA6">
        <w:rPr>
          <w:highlight w:val="lightGray"/>
          <w:lang w:val="ru-RU"/>
        </w:rPr>
        <w:t>ц)</w:t>
      </w:r>
      <w:r w:rsidRPr="00305DA6">
        <w:rPr>
          <w:lang w:val="ru-RU"/>
        </w:rPr>
        <w:t xml:space="preserve"> тулуп» (А. Пушкин).</w:t>
      </w:r>
    </w:p>
    <w:p w14:paraId="7496BE94" w14:textId="312C0C0D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«Обо мне заботится, – подумал пес, – очень хороший человек. Я знаю, кто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 xml:space="preserve">это. Он – волшебник, маг и кудесник из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соба</w:t>
      </w:r>
      <w:r w:rsidR="006B29FF" w:rsidRPr="00305DA6">
        <w:rPr>
          <w:highlight w:val="lightGray"/>
          <w:lang w:val="ru-RU"/>
        </w:rPr>
        <w:t>ка)</w:t>
      </w:r>
      <w:r w:rsidRPr="00305DA6">
        <w:rPr>
          <w:lang w:val="ru-RU"/>
        </w:rPr>
        <w:t xml:space="preserve"> сказки... Ведь не может же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>быть, чтобы все это я видел во сне» (М. Булгаков).</w:t>
      </w:r>
    </w:p>
    <w:p w14:paraId="4349054C" w14:textId="1B74138F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Через минуту дверь приоткрылась, и в щели показалось лицо отца Федора,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 xml:space="preserve">на котором играл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деви</w:t>
      </w:r>
      <w:r w:rsidR="006B29FF" w:rsidRPr="00305DA6">
        <w:rPr>
          <w:highlight w:val="lightGray"/>
          <w:lang w:val="ru-RU"/>
        </w:rPr>
        <w:t>ца)</w:t>
      </w:r>
      <w:r w:rsidRPr="00305DA6">
        <w:rPr>
          <w:lang w:val="ru-RU"/>
        </w:rPr>
        <w:t xml:space="preserve"> румянец (И. Ильф, Е. Петров).</w:t>
      </w:r>
    </w:p>
    <w:p w14:paraId="021A594F" w14:textId="1FD3ACD6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 xml:space="preserve">Сальери. И полно! </w:t>
      </w:r>
      <w:r w:rsidR="006B29FF" w:rsidRPr="00305DA6">
        <w:rPr>
          <w:lang w:val="ru-RU"/>
        </w:rPr>
        <w:t>Ч</w:t>
      </w:r>
      <w:r w:rsidRPr="00305DA6">
        <w:rPr>
          <w:lang w:val="ru-RU"/>
        </w:rPr>
        <w:t xml:space="preserve">то за страх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ребя</w:t>
      </w:r>
      <w:r w:rsidR="006B29FF" w:rsidRPr="00305DA6">
        <w:rPr>
          <w:highlight w:val="lightGray"/>
          <w:lang w:val="ru-RU"/>
        </w:rPr>
        <w:t>та)</w:t>
      </w:r>
      <w:r w:rsidRPr="00305DA6">
        <w:rPr>
          <w:lang w:val="ru-RU"/>
        </w:rPr>
        <w:t>? Рассей пустую думу</w:t>
      </w:r>
      <w:r w:rsidR="006B29FF" w:rsidRPr="00305DA6">
        <w:rPr>
          <w:lang w:val="ru-RU"/>
        </w:rPr>
        <w:t xml:space="preserve">. </w:t>
      </w:r>
      <w:r w:rsidRPr="00305DA6">
        <w:rPr>
          <w:lang w:val="ru-RU"/>
        </w:rPr>
        <w:t>(А. Пушкин).</w:t>
      </w:r>
    </w:p>
    <w:p w14:paraId="1FCF493B" w14:textId="35A26B68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Оценив ошейник по достоинству, пес сделал первый визит в то главное отделение рая, куда до сих пор вход ему был категорически воспрещен, – именно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>в царство поварихи Дарьи Петровны. Вся квартира не стоила и двух пядей</w:t>
      </w:r>
      <w:r w:rsidR="006B29FF" w:rsidRPr="00305DA6">
        <w:rPr>
          <w:lang w:val="ru-RU"/>
        </w:rPr>
        <w:t xml:space="preserve">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Дарь</w:t>
      </w:r>
      <w:r w:rsidR="006B29FF" w:rsidRPr="00305DA6">
        <w:rPr>
          <w:highlight w:val="lightGray"/>
          <w:lang w:val="ru-RU"/>
        </w:rPr>
        <w:t>я)</w:t>
      </w:r>
      <w:r w:rsidRPr="00305DA6">
        <w:rPr>
          <w:lang w:val="ru-RU"/>
        </w:rPr>
        <w:t xml:space="preserve"> царства (М. Булгаков).</w:t>
      </w:r>
    </w:p>
    <w:p w14:paraId="6E391693" w14:textId="696CA50E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 xml:space="preserve">Искрятся пустынные окрестные бугры, осыпанные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леб</w:t>
      </w:r>
      <w:r w:rsidR="006B29FF" w:rsidRPr="00305DA6">
        <w:rPr>
          <w:highlight w:val="lightGray"/>
          <w:lang w:val="ru-RU"/>
        </w:rPr>
        <w:t>едь)</w:t>
      </w:r>
      <w:r w:rsidRPr="00305DA6">
        <w:rPr>
          <w:lang w:val="ru-RU"/>
        </w:rPr>
        <w:t xml:space="preserve"> пухом молодого снега (М. Шолохов).</w:t>
      </w:r>
    </w:p>
    <w:p w14:paraId="404E5511" w14:textId="6F21BE10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 xml:space="preserve">Вечером они [лягушки] шумно и сварливо укладывались спать. Когда затихал последний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лягуш</w:t>
      </w:r>
      <w:r w:rsidR="006B29FF" w:rsidRPr="00305DA6">
        <w:rPr>
          <w:highlight w:val="lightGray"/>
          <w:lang w:val="ru-RU"/>
        </w:rPr>
        <w:t>ка)</w:t>
      </w:r>
      <w:r w:rsidRPr="00305DA6">
        <w:rPr>
          <w:lang w:val="ru-RU"/>
        </w:rPr>
        <w:t xml:space="preserve"> голос, становилось слышно, как звенят цикады, –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>странно, днем даже не замечал, что они звенят (М. Таривердиев).</w:t>
      </w:r>
    </w:p>
    <w:p w14:paraId="0D378B1E" w14:textId="6DD77489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Шарик в это время терзал</w:t>
      </w:r>
      <w:r w:rsidR="006B29FF" w:rsidRPr="00305DA6">
        <w:rPr>
          <w:lang w:val="ru-RU"/>
        </w:rPr>
        <w:t xml:space="preserve">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рябчик</w:t>
      </w:r>
      <w:r w:rsidR="006B29FF" w:rsidRPr="00305DA6">
        <w:rPr>
          <w:highlight w:val="lightGray"/>
          <w:lang w:val="ru-RU"/>
        </w:rPr>
        <w:t>)</w:t>
      </w:r>
      <w:r w:rsidRPr="00305DA6">
        <w:rPr>
          <w:lang w:val="ru-RU"/>
        </w:rPr>
        <w:t xml:space="preserve"> голову (М. Булгаков).</w:t>
      </w:r>
    </w:p>
    <w:p w14:paraId="10F09E93" w14:textId="7F031107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 xml:space="preserve">Волошин не походил на свою мать – невысокую, сухую, с острым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пти</w:t>
      </w:r>
      <w:r w:rsidR="006B29FF" w:rsidRPr="00305DA6">
        <w:rPr>
          <w:highlight w:val="lightGray"/>
          <w:lang w:val="ru-RU"/>
        </w:rPr>
        <w:t>ца</w:t>
      </w:r>
      <w:r w:rsidR="00305DA6" w:rsidRPr="00305DA6">
        <w:rPr>
          <w:highlight w:val="lightGray"/>
          <w:lang w:val="ru-RU"/>
        </w:rPr>
        <w:t>)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>лицом, с короткими, полными седины волосами, в черном казакине из легкой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 xml:space="preserve">материи и в свободных из той же материи шароварах (Э. </w:t>
      </w:r>
      <w:proofErr w:type="spellStart"/>
      <w:r w:rsidRPr="00305DA6">
        <w:rPr>
          <w:lang w:val="ru-RU"/>
        </w:rPr>
        <w:t>Миндлин</w:t>
      </w:r>
      <w:proofErr w:type="spellEnd"/>
      <w:r w:rsidRPr="00305DA6">
        <w:rPr>
          <w:lang w:val="ru-RU"/>
        </w:rPr>
        <w:t>).</w:t>
      </w:r>
    </w:p>
    <w:p w14:paraId="7270041B" w14:textId="76E1B692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Трубы в этот час нагревались до высшей точки. Тепло от них поднималось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 xml:space="preserve">к потолку, оттуда расходилось по всей комнате, в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пес</w:t>
      </w:r>
      <w:r w:rsidR="006B29FF" w:rsidRPr="00305DA6">
        <w:rPr>
          <w:highlight w:val="lightGray"/>
          <w:lang w:val="ru-RU"/>
        </w:rPr>
        <w:t>)</w:t>
      </w:r>
      <w:r w:rsidRPr="00305DA6">
        <w:rPr>
          <w:lang w:val="ru-RU"/>
        </w:rPr>
        <w:t xml:space="preserve"> шкуре оживала последняя, еще не вычесанная самим Филиппом Филипповичем, но уже обреченная блоха (М. Булгаков).</w:t>
      </w:r>
    </w:p>
    <w:p w14:paraId="7E8C6040" w14:textId="2802ACDA" w:rsidR="00DA6DCF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«Зинка в кинематограф пошла, – думал пес, – а как придет, ужинать, стало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 xml:space="preserve">быть, будем. Сегодня, надо полагать, – </w:t>
      </w:r>
      <w:r w:rsidR="006B29FF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тел</w:t>
      </w:r>
      <w:r w:rsidR="006B29FF" w:rsidRPr="00305DA6">
        <w:rPr>
          <w:highlight w:val="lightGray"/>
          <w:lang w:val="ru-RU"/>
        </w:rPr>
        <w:t>енок)</w:t>
      </w:r>
      <w:r w:rsidRPr="00305DA6">
        <w:rPr>
          <w:lang w:val="ru-RU"/>
        </w:rPr>
        <w:t xml:space="preserve"> отбивные! (М. Булгаков).</w:t>
      </w:r>
    </w:p>
    <w:p w14:paraId="32EAAA65" w14:textId="6DA9AA0C" w:rsidR="003A1B86" w:rsidRPr="00305DA6" w:rsidRDefault="00DA6DCF" w:rsidP="00305DA6">
      <w:pPr>
        <w:pStyle w:val="Odstavecseseznamem"/>
        <w:numPr>
          <w:ilvl w:val="0"/>
          <w:numId w:val="4"/>
        </w:numPr>
        <w:jc w:val="both"/>
        <w:rPr>
          <w:lang w:val="ru-RU"/>
        </w:rPr>
      </w:pPr>
      <w:r w:rsidRPr="00305DA6">
        <w:rPr>
          <w:lang w:val="ru-RU"/>
        </w:rPr>
        <w:t>В белом сиянии стоял жрец и сквозь зубы напевал про священные берега</w:t>
      </w:r>
      <w:r w:rsidR="006B29FF" w:rsidRPr="00305DA6">
        <w:rPr>
          <w:lang w:val="ru-RU"/>
        </w:rPr>
        <w:t xml:space="preserve"> </w:t>
      </w:r>
      <w:r w:rsidRPr="00305DA6">
        <w:rPr>
          <w:lang w:val="ru-RU"/>
        </w:rPr>
        <w:t xml:space="preserve">Нила. Подстриженная его седина скрывалась под белым колпаком, напоминающим </w:t>
      </w:r>
      <w:r w:rsidR="00305DA6" w:rsidRPr="00305DA6">
        <w:rPr>
          <w:highlight w:val="lightGray"/>
          <w:lang w:val="ru-RU"/>
        </w:rPr>
        <w:t>(</w:t>
      </w:r>
      <w:r w:rsidRPr="00305DA6">
        <w:rPr>
          <w:highlight w:val="lightGray"/>
          <w:lang w:val="ru-RU"/>
        </w:rPr>
        <w:t>патриар</w:t>
      </w:r>
      <w:r w:rsidR="00305DA6" w:rsidRPr="00305DA6">
        <w:rPr>
          <w:highlight w:val="lightGray"/>
          <w:lang w:val="ru-RU"/>
        </w:rPr>
        <w:t>х)</w:t>
      </w:r>
      <w:r w:rsidRPr="00305DA6">
        <w:rPr>
          <w:lang w:val="ru-RU"/>
        </w:rPr>
        <w:t xml:space="preserve"> куколь; божество было все в белом, а поверх белого, как</w:t>
      </w:r>
      <w:r w:rsidR="00305DA6" w:rsidRPr="00305DA6">
        <w:rPr>
          <w:lang w:val="ru-RU"/>
        </w:rPr>
        <w:t xml:space="preserve"> </w:t>
      </w:r>
      <w:r w:rsidRPr="00305DA6">
        <w:rPr>
          <w:lang w:val="ru-RU"/>
        </w:rPr>
        <w:t>епитрахиль, был надет резиновый узкий фартук (М. Булгаков)</w:t>
      </w:r>
      <w:r w:rsidR="00305DA6" w:rsidRPr="00305DA6">
        <w:rPr>
          <w:lang w:val="ru-RU"/>
        </w:rPr>
        <w:t>.</w:t>
      </w:r>
    </w:p>
    <w:sectPr w:rsidR="003A1B86" w:rsidRPr="0030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D28AC"/>
    <w:multiLevelType w:val="hybridMultilevel"/>
    <w:tmpl w:val="00A40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A686F"/>
    <w:multiLevelType w:val="hybridMultilevel"/>
    <w:tmpl w:val="53A66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64F0D"/>
    <w:multiLevelType w:val="hybridMultilevel"/>
    <w:tmpl w:val="DC403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02242"/>
    <w:multiLevelType w:val="hybridMultilevel"/>
    <w:tmpl w:val="C944A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86"/>
    <w:rsid w:val="002D02AD"/>
    <w:rsid w:val="00305DA6"/>
    <w:rsid w:val="003A1B86"/>
    <w:rsid w:val="00532641"/>
    <w:rsid w:val="00676D3E"/>
    <w:rsid w:val="006B29FF"/>
    <w:rsid w:val="00D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5B25"/>
  <w15:chartTrackingRefBased/>
  <w15:docId w15:val="{4D6E5D86-AFAA-4252-AAED-A275830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Stranz-Nikitina</dc:creator>
  <cp:keywords/>
  <dc:description/>
  <cp:lastModifiedBy>Veronika Stranz-Nikitina</cp:lastModifiedBy>
  <cp:revision>1</cp:revision>
  <dcterms:created xsi:type="dcterms:W3CDTF">2020-11-23T11:25:00Z</dcterms:created>
  <dcterms:modified xsi:type="dcterms:W3CDTF">2020-11-23T13:48:00Z</dcterms:modified>
</cp:coreProperties>
</file>