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CC430" w14:textId="77777777" w:rsidR="00F81174" w:rsidRDefault="00F81174" w:rsidP="00F81174">
      <w:pPr>
        <w:shd w:val="clear" w:color="auto" w:fill="FFFFFF"/>
        <w:spacing w:before="15" w:after="15" w:line="240" w:lineRule="auto"/>
        <w:jc w:val="center"/>
        <w:outlineLvl w:val="1"/>
        <w:rPr>
          <w:rFonts w:ascii="Arial" w:hAnsi="Arial" w:cs="Arial"/>
          <w:b/>
          <w:bCs/>
          <w:sz w:val="26"/>
          <w:szCs w:val="26"/>
          <w:u w:val="single"/>
          <w:lang w:val="ru-RU"/>
        </w:rPr>
      </w:pPr>
      <w:r w:rsidRPr="00F61CCD">
        <w:rPr>
          <w:rFonts w:ascii="Arial" w:hAnsi="Arial" w:cs="Arial"/>
          <w:b/>
          <w:bCs/>
          <w:sz w:val="26"/>
          <w:szCs w:val="26"/>
          <w:u w:val="single"/>
          <w:lang w:val="ru-RU"/>
        </w:rPr>
        <w:t>Первое послание Ивана Грозного Курбскому</w:t>
      </w:r>
    </w:p>
    <w:p w14:paraId="553F2606" w14:textId="77777777" w:rsidR="00F81174" w:rsidRPr="00CC1B2D" w:rsidRDefault="00F81174" w:rsidP="00F81174">
      <w:pPr>
        <w:shd w:val="clear" w:color="auto" w:fill="FFFFFF"/>
        <w:spacing w:before="15" w:after="15" w:line="240" w:lineRule="auto"/>
        <w:jc w:val="center"/>
        <w:outlineLvl w:val="1"/>
        <w:rPr>
          <w:rFonts w:ascii="Arial" w:hAnsi="Arial" w:cs="Arial"/>
          <w:b/>
          <w:bCs/>
          <w:sz w:val="26"/>
          <w:szCs w:val="26"/>
          <w:u w:val="single"/>
          <w:lang w:val="ru-RU"/>
        </w:rPr>
      </w:pPr>
      <w:r w:rsidRPr="00CC1B2D">
        <w:rPr>
          <w:rFonts w:ascii="Arial" w:hAnsi="Arial" w:cs="Arial"/>
          <w:b/>
          <w:bCs/>
          <w:sz w:val="26"/>
          <w:szCs w:val="26"/>
          <w:u w:val="single"/>
          <w:lang w:val="ru-RU"/>
        </w:rPr>
        <w:t>(1564</w:t>
      </w:r>
      <w:r>
        <w:rPr>
          <w:rFonts w:ascii="Arial" w:hAnsi="Arial" w:cs="Arial"/>
          <w:b/>
          <w:bCs/>
          <w:sz w:val="26"/>
          <w:szCs w:val="26"/>
          <w:u w:val="single"/>
          <w:lang w:val="cs-CZ"/>
        </w:rPr>
        <w:t>, Moskevská Rus</w:t>
      </w:r>
      <w:r w:rsidRPr="00CC1B2D">
        <w:rPr>
          <w:rFonts w:ascii="Arial" w:hAnsi="Arial" w:cs="Arial"/>
          <w:b/>
          <w:bCs/>
          <w:sz w:val="26"/>
          <w:szCs w:val="26"/>
          <w:u w:val="single"/>
          <w:lang w:val="ru-RU"/>
        </w:rPr>
        <w:t>)</w:t>
      </w:r>
    </w:p>
    <w:p w14:paraId="72A2A40B" w14:textId="68616CEF" w:rsidR="00F81174" w:rsidRPr="0001001D" w:rsidRDefault="00F81174" w:rsidP="00F81174">
      <w:pPr>
        <w:shd w:val="clear" w:color="auto" w:fill="FFFFFF"/>
        <w:spacing w:before="15" w:after="15" w:line="240" w:lineRule="auto"/>
        <w:jc w:val="center"/>
        <w:outlineLvl w:val="1"/>
        <w:rPr>
          <w:rFonts w:ascii="Arial" w:eastAsia="Times New Roman" w:hAnsi="Arial" w:cs="Arial"/>
          <w:sz w:val="26"/>
          <w:szCs w:val="26"/>
          <w:lang w:eastAsia="en-GB"/>
        </w:rPr>
      </w:pPr>
      <w:r w:rsidRPr="0001001D">
        <w:rPr>
          <w:rFonts w:ascii="Arial" w:eastAsia="Times New Roman" w:hAnsi="Arial" w:cs="Arial"/>
          <w:sz w:val="26"/>
          <w:szCs w:val="26"/>
          <w:lang w:eastAsia="en-GB"/>
        </w:rPr>
        <w:t>(</w:t>
      </w:r>
      <w:r w:rsidRPr="00F61CCD">
        <w:rPr>
          <w:rFonts w:ascii="Arial" w:eastAsia="Times New Roman" w:hAnsi="Arial" w:cs="Arial"/>
          <w:sz w:val="26"/>
          <w:szCs w:val="26"/>
          <w:lang w:val="cs-CZ" w:eastAsia="en-GB"/>
        </w:rPr>
        <w:t>prvních 4 odstavců</w:t>
      </w:r>
      <w:r w:rsidRPr="0001001D">
        <w:rPr>
          <w:rFonts w:ascii="Arial" w:eastAsia="Times New Roman" w:hAnsi="Arial" w:cs="Arial"/>
          <w:sz w:val="26"/>
          <w:szCs w:val="26"/>
          <w:lang w:eastAsia="en-GB"/>
        </w:rPr>
        <w:t>)</w:t>
      </w:r>
    </w:p>
    <w:p w14:paraId="2EDEA4AB" w14:textId="77777777" w:rsidR="00F81174" w:rsidRPr="007A4ED9" w:rsidRDefault="00F81174" w:rsidP="00F81174">
      <w:pPr>
        <w:jc w:val="center"/>
        <w:rPr>
          <w:rFonts w:ascii="Arial" w:hAnsi="Arial" w:cs="Arial"/>
          <w:sz w:val="26"/>
          <w:szCs w:val="26"/>
          <w:lang w:val="cs-CZ"/>
        </w:rPr>
      </w:pPr>
      <w:r w:rsidRPr="0001001D">
        <w:rPr>
          <w:rFonts w:ascii="Arial" w:hAnsi="Arial" w:cs="Arial"/>
          <w:sz w:val="26"/>
          <w:szCs w:val="26"/>
        </w:rPr>
        <w:t>(</w:t>
      </w:r>
      <w:r w:rsidR="0001001D">
        <w:fldChar w:fldCharType="begin"/>
      </w:r>
      <w:r w:rsidR="0001001D">
        <w:instrText xml:space="preserve"> HYPERLINK "http://lib.pushkinskijdom.ru/Default.aspx?tabid=9106" </w:instrText>
      </w:r>
      <w:r w:rsidR="0001001D">
        <w:fldChar w:fldCharType="separate"/>
      </w:r>
      <w:r w:rsidRPr="00F61CCD">
        <w:rPr>
          <w:rStyle w:val="Hyperlink"/>
          <w:rFonts w:ascii="Arial" w:hAnsi="Arial" w:cs="Arial"/>
          <w:sz w:val="26"/>
          <w:szCs w:val="26"/>
          <w:lang w:val="cs-CZ"/>
        </w:rPr>
        <w:t>http://lib.pushkinskijdom.ru/Default.aspx?tabid=9106</w:t>
      </w:r>
      <w:r w:rsidR="0001001D">
        <w:rPr>
          <w:rStyle w:val="Hyperlink"/>
          <w:rFonts w:ascii="Arial" w:hAnsi="Arial" w:cs="Arial"/>
          <w:sz w:val="26"/>
          <w:szCs w:val="26"/>
          <w:lang w:val="cs-CZ"/>
        </w:rPr>
        <w:fldChar w:fldCharType="end"/>
      </w:r>
      <w:r w:rsidRPr="0001001D">
        <w:rPr>
          <w:rFonts w:ascii="Arial" w:hAnsi="Arial" w:cs="Arial"/>
          <w:sz w:val="26"/>
          <w:szCs w:val="26"/>
        </w:rPr>
        <w:t>)</w:t>
      </w:r>
    </w:p>
    <w:p w14:paraId="7C9D053B" w14:textId="418B06C1" w:rsidR="00F81174" w:rsidRDefault="00F81174" w:rsidP="00F81174">
      <w:pPr>
        <w:shd w:val="clear" w:color="auto" w:fill="FFFFFF"/>
        <w:spacing w:before="15" w:after="15" w:line="240" w:lineRule="auto"/>
        <w:jc w:val="center"/>
        <w:outlineLvl w:val="1"/>
        <w:rPr>
          <w:rFonts w:ascii="Arial" w:eastAsia="Times New Roman" w:hAnsi="Arial" w:cs="Arial"/>
          <w:sz w:val="26"/>
          <w:szCs w:val="26"/>
          <w:lang w:val="cs-CZ" w:eastAsia="en-GB"/>
        </w:rPr>
      </w:pPr>
    </w:p>
    <w:p w14:paraId="3B34D4C1" w14:textId="77777777" w:rsidR="00500040" w:rsidRPr="00F83F4B" w:rsidRDefault="00500040" w:rsidP="00500040">
      <w:pPr>
        <w:jc w:val="center"/>
        <w:rPr>
          <w:rFonts w:ascii="Arial" w:hAnsi="Arial" w:cs="Arial"/>
          <w:sz w:val="26"/>
          <w:szCs w:val="26"/>
          <w:shd w:val="clear" w:color="auto" w:fill="FFFFFF"/>
          <w:lang w:val="ru-RU"/>
        </w:rPr>
      </w:pPr>
      <w:r w:rsidRPr="00F83F4B">
        <w:rPr>
          <w:rFonts w:ascii="Arial" w:hAnsi="Arial" w:cs="Arial"/>
          <w:sz w:val="26"/>
          <w:szCs w:val="26"/>
          <w:shd w:val="clear" w:color="auto" w:fill="FFFFFF"/>
          <w:lang w:val="ru-RU"/>
        </w:rPr>
        <w:t>БЛАГОЧЕСТИВАГО ВЕЛИКОГО ГОСУДАРЯ ЦАРЯ И ВЕЛИКОГО КНЯЗЯ ИОАННА ВАСИЛЬЕВИЧА ВСЕА РУСИИ ПОСЛАНИЕ ВО ВСЕ ЕГО ВЕЛИКИЯ РОСИИ ГОСУДАРСТВО НА КРЕСТОПРЕСТУПНИКОВЪ, КНЯЗЯ АНДРЕЯ МИХАЙЛОВИЧА КУРБСКОГО С ТОВАРЫЩИ, О ИХЪ ИЗМѢНЕ</w:t>
      </w:r>
    </w:p>
    <w:p w14:paraId="74D2B20C" w14:textId="77777777" w:rsidR="00500040" w:rsidRPr="00F61CCD" w:rsidRDefault="00500040" w:rsidP="00500040">
      <w:pPr>
        <w:jc w:val="center"/>
        <w:rPr>
          <w:rFonts w:ascii="Arial" w:hAnsi="Arial" w:cs="Arial"/>
          <w:sz w:val="26"/>
          <w:szCs w:val="26"/>
          <w:shd w:val="clear" w:color="auto" w:fill="FFFFFF"/>
          <w:lang w:val="ru-RU"/>
        </w:rPr>
      </w:pPr>
    </w:p>
    <w:p w14:paraId="52057091" w14:textId="77777777" w:rsidR="00500040" w:rsidRPr="0001001D" w:rsidRDefault="00500040" w:rsidP="00500040">
      <w:pPr>
        <w:pStyle w:val="original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i/>
          <w:iCs/>
          <w:sz w:val="26"/>
          <w:szCs w:val="26"/>
          <w:lang w:val="ru-RU"/>
        </w:rPr>
      </w:pP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Богъ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нашъ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Троица, иже прежде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вѣкъ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сый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нынѣ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есть,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Отецъ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Сынъ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Святый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Духъ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ниже начала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имѣетъ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ниже конца, о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немже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живемъ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и движемся,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имже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царие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величаются 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силнии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пишут правду, иже дана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бысть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единороднаго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слова Божия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Исусъ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Христомъ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Богомъ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нашимъ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побѣдоносная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хоруговь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—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крестъ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честный, и николи же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побѣдима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есть, первому во благочестии царю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Констянтину</w:t>
      </w:r>
      <w:proofErr w:type="spellEnd"/>
      <w:r w:rsidRPr="0001001D">
        <w:rPr>
          <w:rFonts w:ascii="Arial" w:hAnsi="Arial" w:cs="Arial"/>
          <w:sz w:val="26"/>
          <w:szCs w:val="26"/>
        </w:rPr>
        <w:t> </w:t>
      </w:r>
      <w:r w:rsidRPr="0001001D">
        <w:rPr>
          <w:rFonts w:ascii="Arial" w:hAnsi="Arial" w:cs="Arial"/>
          <w:sz w:val="26"/>
          <w:szCs w:val="26"/>
          <w:lang w:val="ru-RU"/>
        </w:rPr>
        <w:t xml:space="preserve">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всѣмъ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православнымъ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царемъ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содержителемъ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православия. Понеже смотрения Божия слова всюду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исполняшеся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божественнымъ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слугамъ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Божия слова всю вселенную, яко же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орли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летаниемъ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обтекше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даже искра благочестия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доиде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и до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Росийскаго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царствия. Сего убо православия</w:t>
      </w:r>
      <w:r w:rsidRPr="0001001D">
        <w:rPr>
          <w:rFonts w:ascii="Arial" w:hAnsi="Arial" w:cs="Arial"/>
          <w:sz w:val="26"/>
          <w:szCs w:val="26"/>
        </w:rPr>
        <w:t> </w:t>
      </w:r>
      <w:proofErr w:type="spellStart"/>
      <w:r w:rsidRPr="0001001D">
        <w:rPr>
          <w:rFonts w:ascii="Arial" w:hAnsi="Arial" w:cs="Arial"/>
          <w:i/>
          <w:iCs/>
          <w:sz w:val="26"/>
          <w:szCs w:val="26"/>
          <w:lang w:val="ru-RU"/>
        </w:rPr>
        <w:t>истиннаго</w:t>
      </w:r>
      <w:proofErr w:type="spellEnd"/>
      <w:r w:rsidRPr="0001001D">
        <w:rPr>
          <w:rFonts w:ascii="Arial" w:hAnsi="Arial" w:cs="Arial"/>
          <w:i/>
          <w:iCs/>
          <w:sz w:val="26"/>
          <w:szCs w:val="26"/>
        </w:rPr>
        <w:t> 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Росийскаго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царствия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самодержавство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Божиимъ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изволениемъ</w:t>
      </w:r>
      <w:proofErr w:type="spellEnd"/>
      <w:r w:rsidRPr="0001001D">
        <w:rPr>
          <w:rFonts w:ascii="Arial" w:hAnsi="Arial" w:cs="Arial"/>
          <w:sz w:val="26"/>
          <w:szCs w:val="26"/>
        </w:rPr>
        <w:t> </w:t>
      </w:r>
      <w:proofErr w:type="spellStart"/>
      <w:r w:rsidRPr="0001001D">
        <w:rPr>
          <w:rFonts w:ascii="Arial" w:hAnsi="Arial" w:cs="Arial"/>
          <w:i/>
          <w:iCs/>
          <w:sz w:val="26"/>
          <w:szCs w:val="26"/>
          <w:lang w:val="ru-RU"/>
        </w:rPr>
        <w:t>поченъ</w:t>
      </w:r>
      <w:proofErr w:type="spellEnd"/>
      <w:r w:rsidRPr="0001001D">
        <w:rPr>
          <w:rFonts w:ascii="Arial" w:hAnsi="Arial" w:cs="Arial"/>
          <w:i/>
          <w:iCs/>
          <w:sz w:val="26"/>
          <w:szCs w:val="26"/>
        </w:rPr>
        <w:t> </w:t>
      </w:r>
      <w:r w:rsidRPr="0001001D">
        <w:rPr>
          <w:rFonts w:ascii="Arial" w:hAnsi="Arial" w:cs="Arial"/>
          <w:sz w:val="26"/>
          <w:szCs w:val="26"/>
          <w:lang w:val="ru-RU"/>
        </w:rPr>
        <w:t xml:space="preserve">от великого князя Владимира,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просвѣтившаго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Рускую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землю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святымъ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крещениемъ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и великого князя Владимира Мономаха, иже от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грекъ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высокодостойнѣйшую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честь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приимшу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>,</w:t>
      </w:r>
      <w:r w:rsidRPr="0001001D">
        <w:rPr>
          <w:rFonts w:ascii="Arial" w:hAnsi="Arial" w:cs="Arial"/>
          <w:sz w:val="26"/>
          <w:szCs w:val="26"/>
        </w:rPr>
        <w:t> </w:t>
      </w:r>
      <w:r w:rsidRPr="0001001D">
        <w:rPr>
          <w:rFonts w:ascii="Arial" w:hAnsi="Arial" w:cs="Arial"/>
          <w:sz w:val="26"/>
          <w:szCs w:val="26"/>
          <w:lang w:val="ru-RU"/>
        </w:rPr>
        <w:t xml:space="preserve">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храбраго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великого государя Александра Невского, иже над безбожными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нѣмцы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велию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побѣду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показавшаго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хваламъ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достойнаго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великого государя Димитрия,</w:t>
      </w:r>
      <w:r w:rsidRPr="0001001D">
        <w:rPr>
          <w:rFonts w:ascii="Arial" w:hAnsi="Arial" w:cs="Arial"/>
          <w:sz w:val="26"/>
          <w:szCs w:val="26"/>
        </w:rPr>
        <w:t> </w:t>
      </w:r>
      <w:r w:rsidRPr="0001001D">
        <w:rPr>
          <w:rFonts w:ascii="Arial" w:hAnsi="Arial" w:cs="Arial"/>
          <w:sz w:val="26"/>
          <w:szCs w:val="26"/>
          <w:lang w:val="ru-RU"/>
        </w:rPr>
        <w:t xml:space="preserve">иже за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Дономъ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над безбожными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агаряны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велию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победу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показавшаго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>, даже и до мстителя</w:t>
      </w:r>
      <w:r w:rsidRPr="0001001D">
        <w:rPr>
          <w:rFonts w:ascii="Arial" w:hAnsi="Arial" w:cs="Arial"/>
          <w:sz w:val="26"/>
          <w:szCs w:val="26"/>
        </w:rPr>
        <w:t> </w:t>
      </w:r>
      <w:proofErr w:type="spellStart"/>
      <w:r w:rsidRPr="0001001D">
        <w:rPr>
          <w:rFonts w:ascii="Arial" w:hAnsi="Arial" w:cs="Arial"/>
          <w:i/>
          <w:iCs/>
          <w:sz w:val="26"/>
          <w:szCs w:val="26"/>
          <w:lang w:val="ru-RU"/>
        </w:rPr>
        <w:t>неправдамъ</w:t>
      </w:r>
      <w:proofErr w:type="spellEnd"/>
      <w:r w:rsidRPr="0001001D">
        <w:rPr>
          <w:rFonts w:ascii="Arial" w:hAnsi="Arial" w:cs="Arial"/>
          <w:i/>
          <w:iCs/>
          <w:sz w:val="26"/>
          <w:szCs w:val="26"/>
          <w:lang w:val="ru-RU"/>
        </w:rPr>
        <w:t>,</w:t>
      </w:r>
      <w:r w:rsidRPr="0001001D">
        <w:rPr>
          <w:rFonts w:ascii="Arial" w:hAnsi="Arial" w:cs="Arial"/>
          <w:i/>
          <w:iCs/>
          <w:sz w:val="26"/>
          <w:szCs w:val="26"/>
        </w:rPr>
        <w:t> 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дѣда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нашего, великого государя Иоанна, 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закоснѣннымъ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прародителствия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землямъ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обрѣтателя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блаженыя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памяти отца нашего великого государя Василия, даже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доиде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и до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насъ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смиренныхъ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скипетромдержания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Росийского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царствия. Мы же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хвалимъ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Бога за премногую его милость,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произшедшую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на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насъ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еже не попусти доселе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десницъ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нашихъ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единоплеменною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кровию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обагритися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понеже не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восхотѣхомъ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ни под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кимъ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же царства, но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Божиимъ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изволениемъ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и прародителей своих и родителей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благословениемъ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яко же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родихомся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в царствии, тако 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воспитахомся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возрастохомъ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воцарихомся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Божиимъ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велѣниемъ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и прародителей своих и родителей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благословениемъ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свое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взяхомъ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а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чюжаго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не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восхотѣхомъ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. Сего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православнаго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истиннаго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християнского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самодержавства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многими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владычествы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владѣющаго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повелѣния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нашъ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же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християнский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смиренный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отвѣтъ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бывшему прежде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православнаго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истинного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християнства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и нашего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самодержания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боярину 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совѣтнику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и воеводе,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нынѣ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же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крестопреступнику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честнаго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животворящаго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креста Господня, и губителю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хрестиянскому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и ко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врагомъ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lastRenderedPageBreak/>
        <w:t>християнскимъ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слагателю,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отступшему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божественнаго</w:t>
      </w:r>
      <w:proofErr w:type="spellEnd"/>
      <w:r w:rsidRPr="0001001D">
        <w:rPr>
          <w:rFonts w:ascii="Arial" w:hAnsi="Arial" w:cs="Arial"/>
          <w:sz w:val="26"/>
          <w:szCs w:val="26"/>
        </w:rPr>
        <w:t> </w:t>
      </w:r>
      <w:proofErr w:type="spellStart"/>
      <w:r w:rsidRPr="0001001D">
        <w:rPr>
          <w:rFonts w:ascii="Arial" w:hAnsi="Arial" w:cs="Arial"/>
          <w:i/>
          <w:iCs/>
          <w:sz w:val="26"/>
          <w:szCs w:val="26"/>
          <w:lang w:val="ru-RU"/>
        </w:rPr>
        <w:t>иконнаго</w:t>
      </w:r>
      <w:proofErr w:type="spellEnd"/>
      <w:r w:rsidRPr="0001001D">
        <w:rPr>
          <w:rFonts w:ascii="Arial" w:hAnsi="Arial" w:cs="Arial"/>
          <w:i/>
          <w:iCs/>
          <w:sz w:val="26"/>
          <w:szCs w:val="26"/>
        </w:rPr>
        <w:t> </w:t>
      </w:r>
      <w:r w:rsidRPr="0001001D">
        <w:rPr>
          <w:rFonts w:ascii="Arial" w:hAnsi="Arial" w:cs="Arial"/>
          <w:sz w:val="26"/>
          <w:szCs w:val="26"/>
          <w:lang w:val="ru-RU"/>
        </w:rPr>
        <w:t xml:space="preserve">поклонения и поправшему вся священная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повелѣния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и святые храмы разорившему, осквернившему и поправшему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священныя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сосуды</w:t>
      </w:r>
      <w:r w:rsidRPr="0001001D">
        <w:rPr>
          <w:rFonts w:ascii="Arial" w:hAnsi="Arial" w:cs="Arial"/>
          <w:sz w:val="26"/>
          <w:szCs w:val="26"/>
        </w:rPr>
        <w:t> </w:t>
      </w:r>
      <w:r w:rsidRPr="0001001D">
        <w:rPr>
          <w:rFonts w:ascii="Arial" w:hAnsi="Arial" w:cs="Arial"/>
          <w:i/>
          <w:iCs/>
          <w:sz w:val="26"/>
          <w:szCs w:val="26"/>
          <w:lang w:val="ru-RU"/>
        </w:rPr>
        <w:t>и</w:t>
      </w:r>
      <w:r w:rsidRPr="0001001D">
        <w:rPr>
          <w:rFonts w:ascii="Arial" w:hAnsi="Arial" w:cs="Arial"/>
          <w:i/>
          <w:iCs/>
          <w:sz w:val="26"/>
          <w:szCs w:val="26"/>
        </w:rPr>
        <w:t> </w:t>
      </w:r>
      <w:r w:rsidRPr="0001001D">
        <w:rPr>
          <w:rFonts w:ascii="Arial" w:hAnsi="Arial" w:cs="Arial"/>
          <w:i/>
          <w:iCs/>
          <w:sz w:val="26"/>
          <w:szCs w:val="26"/>
          <w:lang w:val="ru-RU"/>
        </w:rPr>
        <w:t>образы,</w:t>
      </w:r>
      <w:r w:rsidRPr="0001001D">
        <w:rPr>
          <w:rFonts w:ascii="Arial" w:hAnsi="Arial" w:cs="Arial"/>
          <w:i/>
          <w:iCs/>
          <w:sz w:val="26"/>
          <w:szCs w:val="26"/>
        </w:rPr>
        <w:t> </w:t>
      </w:r>
      <w:r w:rsidRPr="0001001D">
        <w:rPr>
          <w:rFonts w:ascii="Arial" w:hAnsi="Arial" w:cs="Arial"/>
          <w:sz w:val="26"/>
          <w:szCs w:val="26"/>
          <w:lang w:val="ru-RU"/>
        </w:rPr>
        <w:t xml:space="preserve">яко же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Исавръ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Гноетезный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Арменинъ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>,</w:t>
      </w:r>
      <w:r w:rsidRPr="0001001D">
        <w:rPr>
          <w:rFonts w:ascii="Arial" w:hAnsi="Arial" w:cs="Arial"/>
          <w:sz w:val="26"/>
          <w:szCs w:val="26"/>
        </w:rPr>
        <w:t> </w:t>
      </w:r>
      <w:r w:rsidRPr="0001001D">
        <w:rPr>
          <w:rFonts w:ascii="Arial" w:hAnsi="Arial" w:cs="Arial"/>
          <w:sz w:val="26"/>
          <w:szCs w:val="26"/>
          <w:lang w:val="ru-RU"/>
        </w:rPr>
        <w:t xml:space="preserve">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симъ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всимъ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соединителю, — князю Андрею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Михайловичю</w:t>
      </w:r>
      <w:proofErr w:type="spellEnd"/>
      <w:r w:rsidRPr="0001001D">
        <w:rPr>
          <w:rFonts w:ascii="Arial" w:hAnsi="Arial" w:cs="Arial"/>
          <w:sz w:val="26"/>
          <w:szCs w:val="26"/>
        </w:rPr>
        <w:t> </w:t>
      </w:r>
      <w:r w:rsidRPr="0001001D">
        <w:rPr>
          <w:rFonts w:ascii="Arial" w:hAnsi="Arial" w:cs="Arial"/>
          <w:i/>
          <w:iCs/>
          <w:sz w:val="26"/>
          <w:szCs w:val="26"/>
          <w:lang w:val="ru-RU"/>
        </w:rPr>
        <w:t>Курбскому,</w:t>
      </w:r>
      <w:r w:rsidRPr="0001001D">
        <w:rPr>
          <w:rFonts w:ascii="Arial" w:hAnsi="Arial" w:cs="Arial"/>
          <w:i/>
          <w:iCs/>
          <w:sz w:val="26"/>
          <w:szCs w:val="26"/>
        </w:rPr>
        <w:t> 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восхотѣвшему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своимъ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измѣннымъ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обычаемъ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быти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ярославскому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владыце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>,</w:t>
      </w:r>
      <w:r w:rsidRPr="0001001D">
        <w:rPr>
          <w:rFonts w:ascii="Arial" w:hAnsi="Arial" w:cs="Arial"/>
          <w:sz w:val="26"/>
          <w:szCs w:val="26"/>
        </w:rPr>
        <w:t> 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вѣдомо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да есть.</w:t>
      </w:r>
    </w:p>
    <w:p w14:paraId="35BC4E68" w14:textId="77777777" w:rsidR="00500040" w:rsidRPr="0001001D" w:rsidRDefault="00500040" w:rsidP="00500040">
      <w:pPr>
        <w:pStyle w:val="clear"/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sz w:val="26"/>
          <w:szCs w:val="26"/>
          <w:lang w:val="ru-RU"/>
        </w:rPr>
      </w:pPr>
      <w:r w:rsidRPr="0001001D">
        <w:rPr>
          <w:rFonts w:ascii="Arial" w:hAnsi="Arial" w:cs="Arial"/>
          <w:sz w:val="26"/>
          <w:szCs w:val="26"/>
        </w:rPr>
        <w:t> </w:t>
      </w:r>
    </w:p>
    <w:p w14:paraId="1418BC8F" w14:textId="77777777" w:rsidR="00500040" w:rsidRPr="0001001D" w:rsidRDefault="00500040" w:rsidP="00500040">
      <w:pPr>
        <w:pStyle w:val="original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sz w:val="26"/>
          <w:szCs w:val="26"/>
          <w:lang w:val="ru-RU"/>
        </w:rPr>
      </w:pPr>
      <w:r w:rsidRPr="0001001D">
        <w:rPr>
          <w:rFonts w:ascii="Arial" w:hAnsi="Arial" w:cs="Arial"/>
          <w:sz w:val="26"/>
          <w:szCs w:val="26"/>
          <w:lang w:val="ru-RU"/>
        </w:rPr>
        <w:t xml:space="preserve">Почто, о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княже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>, аще</w:t>
      </w:r>
      <w:r w:rsidRPr="0001001D">
        <w:rPr>
          <w:rFonts w:ascii="Arial" w:hAnsi="Arial" w:cs="Arial"/>
          <w:sz w:val="26"/>
          <w:szCs w:val="26"/>
        </w:rPr>
        <w:t> </w:t>
      </w:r>
      <w:proofErr w:type="spellStart"/>
      <w:r w:rsidRPr="0001001D">
        <w:rPr>
          <w:rFonts w:ascii="Arial" w:hAnsi="Arial" w:cs="Arial"/>
          <w:i/>
          <w:iCs/>
          <w:sz w:val="26"/>
          <w:szCs w:val="26"/>
          <w:lang w:val="ru-RU"/>
        </w:rPr>
        <w:t>мнишися</w:t>
      </w:r>
      <w:proofErr w:type="spellEnd"/>
      <w:r w:rsidRPr="0001001D">
        <w:rPr>
          <w:rFonts w:ascii="Arial" w:hAnsi="Arial" w:cs="Arial"/>
          <w:i/>
          <w:iCs/>
          <w:sz w:val="26"/>
          <w:szCs w:val="26"/>
        </w:rPr>
        <w:t> </w:t>
      </w:r>
      <w:r w:rsidRPr="0001001D">
        <w:rPr>
          <w:rFonts w:ascii="Arial" w:hAnsi="Arial" w:cs="Arial"/>
          <w:sz w:val="26"/>
          <w:szCs w:val="26"/>
          <w:lang w:val="ru-RU"/>
        </w:rPr>
        <w:t xml:space="preserve">благочестие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имѣти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единородную свою душу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отверглъ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еси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>? Что же</w:t>
      </w:r>
      <w:r w:rsidRPr="0001001D">
        <w:rPr>
          <w:rFonts w:ascii="Arial" w:hAnsi="Arial" w:cs="Arial"/>
          <w:sz w:val="26"/>
          <w:szCs w:val="26"/>
        </w:rPr>
        <w:t> </w:t>
      </w:r>
      <w:proofErr w:type="spellStart"/>
      <w:r w:rsidRPr="0001001D">
        <w:rPr>
          <w:rFonts w:ascii="Arial" w:hAnsi="Arial" w:cs="Arial"/>
          <w:i/>
          <w:iCs/>
          <w:sz w:val="26"/>
          <w:szCs w:val="26"/>
          <w:lang w:val="ru-RU"/>
        </w:rPr>
        <w:t>даси</w:t>
      </w:r>
      <w:proofErr w:type="spellEnd"/>
      <w:r w:rsidRPr="0001001D">
        <w:rPr>
          <w:rFonts w:ascii="Arial" w:hAnsi="Arial" w:cs="Arial"/>
          <w:i/>
          <w:iCs/>
          <w:sz w:val="26"/>
          <w:szCs w:val="26"/>
        </w:rPr>
        <w:t> </w:t>
      </w:r>
      <w:r w:rsidRPr="0001001D">
        <w:rPr>
          <w:rFonts w:ascii="Arial" w:hAnsi="Arial" w:cs="Arial"/>
          <w:sz w:val="26"/>
          <w:szCs w:val="26"/>
          <w:lang w:val="ru-RU"/>
        </w:rPr>
        <w:t xml:space="preserve">на ней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измѣну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в день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Страшнаго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суда? Аще и весь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миръ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приобрящеши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послѣди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смерть всяко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восхититъ</w:t>
      </w:r>
      <w:proofErr w:type="spellEnd"/>
      <w:r w:rsidRPr="0001001D">
        <w:rPr>
          <w:rFonts w:ascii="Arial" w:hAnsi="Arial" w:cs="Arial"/>
          <w:sz w:val="26"/>
          <w:szCs w:val="26"/>
        </w:rPr>
        <w:t> </w:t>
      </w:r>
      <w:proofErr w:type="spellStart"/>
      <w:r w:rsidRPr="0001001D">
        <w:rPr>
          <w:rFonts w:ascii="Arial" w:hAnsi="Arial" w:cs="Arial"/>
          <w:i/>
          <w:iCs/>
          <w:sz w:val="26"/>
          <w:szCs w:val="26"/>
          <w:lang w:val="ru-RU"/>
        </w:rPr>
        <w:t>тя</w:t>
      </w:r>
      <w:proofErr w:type="spellEnd"/>
      <w:r w:rsidRPr="0001001D">
        <w:rPr>
          <w:rFonts w:ascii="Arial" w:hAnsi="Arial" w:cs="Arial"/>
          <w:i/>
          <w:iCs/>
          <w:sz w:val="26"/>
          <w:szCs w:val="26"/>
          <w:lang w:val="ru-RU"/>
        </w:rPr>
        <w:t>;</w:t>
      </w:r>
      <w:r w:rsidRPr="0001001D">
        <w:rPr>
          <w:rFonts w:ascii="Arial" w:hAnsi="Arial" w:cs="Arial"/>
          <w:i/>
          <w:iCs/>
          <w:sz w:val="26"/>
          <w:szCs w:val="26"/>
        </w:rPr>
        <w:t> 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чесо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ради на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тѣле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душу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предалъ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еси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аще убоялся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еси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смерти, по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своихъ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бесоизвыкшихъ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друзей 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назирателей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ложному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ихъ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слову? И всюду, яко же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бѣси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на весь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миръ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тако же и ваши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изволившия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быти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друзи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и служебники,</w:t>
      </w:r>
      <w:r w:rsidRPr="0001001D">
        <w:rPr>
          <w:rFonts w:ascii="Arial" w:hAnsi="Arial" w:cs="Arial"/>
          <w:sz w:val="26"/>
          <w:szCs w:val="26"/>
        </w:rPr>
        <w:t> 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насъ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же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отвергшеся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преступивше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крестное целование,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бесовъ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подражающе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>,</w:t>
      </w:r>
      <w:r w:rsidRPr="0001001D">
        <w:rPr>
          <w:rFonts w:ascii="Arial" w:hAnsi="Arial" w:cs="Arial"/>
          <w:sz w:val="26"/>
          <w:szCs w:val="26"/>
        </w:rPr>
        <w:t> </w:t>
      </w:r>
      <w:r w:rsidRPr="0001001D">
        <w:rPr>
          <w:rFonts w:ascii="Arial" w:hAnsi="Arial" w:cs="Arial"/>
          <w:i/>
          <w:iCs/>
          <w:sz w:val="26"/>
          <w:szCs w:val="26"/>
          <w:lang w:val="ru-RU"/>
        </w:rPr>
        <w:t>на</w:t>
      </w:r>
      <w:r w:rsidRPr="0001001D">
        <w:rPr>
          <w:rFonts w:ascii="Arial" w:hAnsi="Arial" w:cs="Arial"/>
          <w:i/>
          <w:iCs/>
          <w:sz w:val="26"/>
          <w:szCs w:val="26"/>
        </w:rPr>
        <w:t> </w:t>
      </w:r>
      <w:proofErr w:type="spellStart"/>
      <w:r w:rsidRPr="0001001D">
        <w:rPr>
          <w:rFonts w:ascii="Arial" w:hAnsi="Arial" w:cs="Arial"/>
          <w:i/>
          <w:iCs/>
          <w:sz w:val="26"/>
          <w:szCs w:val="26"/>
          <w:lang w:val="ru-RU"/>
        </w:rPr>
        <w:t>насъ</w:t>
      </w:r>
      <w:proofErr w:type="spellEnd"/>
      <w:r w:rsidRPr="0001001D">
        <w:rPr>
          <w:rFonts w:ascii="Arial" w:hAnsi="Arial" w:cs="Arial"/>
          <w:i/>
          <w:iCs/>
          <w:sz w:val="26"/>
          <w:szCs w:val="26"/>
        </w:rPr>
        <w:t> </w:t>
      </w:r>
      <w:r w:rsidRPr="0001001D">
        <w:rPr>
          <w:rFonts w:ascii="Arial" w:hAnsi="Arial" w:cs="Arial"/>
          <w:i/>
          <w:iCs/>
          <w:sz w:val="26"/>
          <w:szCs w:val="26"/>
          <w:lang w:val="ru-RU"/>
        </w:rPr>
        <w:t>многоразличными</w:t>
      </w:r>
      <w:r w:rsidRPr="0001001D">
        <w:rPr>
          <w:rFonts w:ascii="Arial" w:hAnsi="Arial" w:cs="Arial"/>
          <w:i/>
          <w:iCs/>
          <w:sz w:val="26"/>
          <w:szCs w:val="26"/>
        </w:rPr>
        <w:t> </w:t>
      </w:r>
      <w:r w:rsidRPr="0001001D">
        <w:rPr>
          <w:rFonts w:ascii="Arial" w:hAnsi="Arial" w:cs="Arial"/>
          <w:i/>
          <w:iCs/>
          <w:sz w:val="26"/>
          <w:szCs w:val="26"/>
          <w:lang w:val="ru-RU"/>
        </w:rPr>
        <w:t>виды</w:t>
      </w:r>
      <w:r w:rsidRPr="0001001D">
        <w:rPr>
          <w:rFonts w:ascii="Arial" w:hAnsi="Arial" w:cs="Arial"/>
          <w:i/>
          <w:iCs/>
          <w:sz w:val="26"/>
          <w:szCs w:val="26"/>
        </w:rPr>
        <w:t> </w:t>
      </w:r>
      <w:r w:rsidRPr="0001001D">
        <w:rPr>
          <w:rFonts w:ascii="Arial" w:hAnsi="Arial" w:cs="Arial"/>
          <w:i/>
          <w:iCs/>
          <w:sz w:val="26"/>
          <w:szCs w:val="26"/>
          <w:lang w:val="ru-RU"/>
        </w:rPr>
        <w:t>всюду</w:t>
      </w:r>
      <w:r w:rsidRPr="0001001D">
        <w:rPr>
          <w:rFonts w:ascii="Arial" w:hAnsi="Arial" w:cs="Arial"/>
          <w:i/>
          <w:iCs/>
          <w:sz w:val="26"/>
          <w:szCs w:val="26"/>
        </w:rPr>
        <w:t> </w:t>
      </w:r>
      <w:proofErr w:type="spellStart"/>
      <w:r w:rsidRPr="0001001D">
        <w:rPr>
          <w:rFonts w:ascii="Arial" w:hAnsi="Arial" w:cs="Arial"/>
          <w:i/>
          <w:iCs/>
          <w:sz w:val="26"/>
          <w:szCs w:val="26"/>
          <w:lang w:val="ru-RU"/>
        </w:rPr>
        <w:t>сѣти</w:t>
      </w:r>
      <w:proofErr w:type="spellEnd"/>
      <w:r w:rsidRPr="0001001D">
        <w:rPr>
          <w:rFonts w:ascii="Arial" w:hAnsi="Arial" w:cs="Arial"/>
          <w:i/>
          <w:iCs/>
          <w:sz w:val="26"/>
          <w:szCs w:val="26"/>
        </w:rPr>
        <w:t> </w:t>
      </w:r>
      <w:proofErr w:type="spellStart"/>
      <w:r w:rsidRPr="0001001D">
        <w:rPr>
          <w:rFonts w:ascii="Arial" w:hAnsi="Arial" w:cs="Arial"/>
          <w:i/>
          <w:iCs/>
          <w:sz w:val="26"/>
          <w:szCs w:val="26"/>
          <w:lang w:val="ru-RU"/>
        </w:rPr>
        <w:t>поляцающе</w:t>
      </w:r>
      <w:proofErr w:type="spellEnd"/>
      <w:r w:rsidRPr="0001001D">
        <w:rPr>
          <w:rFonts w:ascii="Arial" w:hAnsi="Arial" w:cs="Arial"/>
          <w:i/>
          <w:iCs/>
          <w:sz w:val="26"/>
          <w:szCs w:val="26"/>
        </w:rPr>
        <w:t> </w:t>
      </w:r>
      <w:r w:rsidRPr="0001001D">
        <w:rPr>
          <w:rFonts w:ascii="Arial" w:hAnsi="Arial" w:cs="Arial"/>
          <w:sz w:val="26"/>
          <w:szCs w:val="26"/>
          <w:lang w:val="ru-RU"/>
        </w:rPr>
        <w:t xml:space="preserve">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бѣсовскимъ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обычаемъ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насъ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всячески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назирающе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блюдуще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глаголания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и хождения,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мняще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насъ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аки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безплотныхъ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быти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>,</w:t>
      </w:r>
      <w:r w:rsidRPr="0001001D">
        <w:rPr>
          <w:rFonts w:ascii="Arial" w:hAnsi="Arial" w:cs="Arial"/>
          <w:sz w:val="26"/>
          <w:szCs w:val="26"/>
        </w:rPr>
        <w:t> </w:t>
      </w:r>
      <w:r w:rsidRPr="0001001D">
        <w:rPr>
          <w:rFonts w:ascii="Arial" w:hAnsi="Arial" w:cs="Arial"/>
          <w:sz w:val="26"/>
          <w:szCs w:val="26"/>
          <w:lang w:val="ru-RU"/>
        </w:rPr>
        <w:t xml:space="preserve">и от сего многая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сшивающе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на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насъ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поношения и укоризны, и во весь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миръ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позорующихъ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и к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вамъ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приносяще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. Вы же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имъ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воздарие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многое за сие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злодѣйство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даровали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есте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нашею же землею и казною,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называючи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ихъ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ложно слугами; и ото</w:t>
      </w:r>
      <w:r w:rsidRPr="0001001D">
        <w:rPr>
          <w:rFonts w:ascii="Arial" w:hAnsi="Arial" w:cs="Arial"/>
          <w:sz w:val="26"/>
          <w:szCs w:val="26"/>
        </w:rPr>
        <w:t> </w:t>
      </w:r>
      <w:proofErr w:type="spellStart"/>
      <w:r w:rsidRPr="0001001D">
        <w:rPr>
          <w:rFonts w:ascii="Arial" w:hAnsi="Arial" w:cs="Arial"/>
          <w:i/>
          <w:iCs/>
          <w:sz w:val="26"/>
          <w:szCs w:val="26"/>
          <w:lang w:val="ru-RU"/>
        </w:rPr>
        <w:t>сихъ</w:t>
      </w:r>
      <w:proofErr w:type="spellEnd"/>
      <w:r w:rsidRPr="0001001D">
        <w:rPr>
          <w:rFonts w:ascii="Arial" w:hAnsi="Arial" w:cs="Arial"/>
          <w:i/>
          <w:iCs/>
          <w:sz w:val="26"/>
          <w:szCs w:val="26"/>
        </w:rPr>
        <w:t> 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бесовскихъ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слуховъ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наполнилися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есте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на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мя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ярости, яко же ехидна смертоносна,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возъярився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на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мя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и душу свою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погубивъ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и на церковное разорение стали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есте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. </w:t>
      </w:r>
      <w:r w:rsidRPr="0001001D">
        <w:rPr>
          <w:rFonts w:ascii="Arial" w:hAnsi="Arial" w:cs="Arial"/>
          <w:sz w:val="26"/>
          <w:szCs w:val="26"/>
        </w:rPr>
        <w:t>He</w:t>
      </w:r>
      <w:r w:rsidRPr="0001001D">
        <w:rPr>
          <w:rFonts w:ascii="Arial" w:hAnsi="Arial" w:cs="Arial"/>
          <w:sz w:val="26"/>
          <w:szCs w:val="26"/>
          <w:lang w:val="ru-RU"/>
        </w:rPr>
        <w:t xml:space="preserve"> мни праведно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быти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: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возъярився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на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человѣка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и Богу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приразитися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; ино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бо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человѣческо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есть, аще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перфиру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носитъ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ино же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Божествено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есть. Или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мниши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окаянне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како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уберечися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того?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Никако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же! Аще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ти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с ними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воеватися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тогда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ти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и церкви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разоряти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и иконы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попирати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крестияны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погубляти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; аще и руками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гдѣ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не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дерзнеши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но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мыслию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яда своего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смертоноснаго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много сия злобы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сотвориши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>.</w:t>
      </w:r>
    </w:p>
    <w:p w14:paraId="14066616" w14:textId="77777777" w:rsidR="00500040" w:rsidRPr="0001001D" w:rsidRDefault="00500040" w:rsidP="00500040">
      <w:pPr>
        <w:pStyle w:val="clear"/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sz w:val="26"/>
          <w:szCs w:val="26"/>
          <w:lang w:val="ru-RU"/>
        </w:rPr>
      </w:pPr>
      <w:r w:rsidRPr="0001001D">
        <w:rPr>
          <w:rFonts w:ascii="Arial" w:hAnsi="Arial" w:cs="Arial"/>
          <w:sz w:val="26"/>
          <w:szCs w:val="26"/>
        </w:rPr>
        <w:t> </w:t>
      </w:r>
    </w:p>
    <w:p w14:paraId="54870CF1" w14:textId="77777777" w:rsidR="00500040" w:rsidRPr="0001001D" w:rsidRDefault="00500040" w:rsidP="00500040">
      <w:pPr>
        <w:pStyle w:val="original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sz w:val="26"/>
          <w:szCs w:val="26"/>
          <w:lang w:val="ru-RU"/>
        </w:rPr>
      </w:pPr>
      <w:r w:rsidRPr="0001001D">
        <w:rPr>
          <w:rFonts w:ascii="Arial" w:hAnsi="Arial" w:cs="Arial"/>
          <w:sz w:val="26"/>
          <w:szCs w:val="26"/>
          <w:lang w:val="ru-RU"/>
        </w:rPr>
        <w:t xml:space="preserve">Помысли же, како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браннымъ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пришествиемъ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мяхкая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младенческая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удеса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конскими ногами стираема 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разтерзаема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! Егда убо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зимѣ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належащи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сия наипаче злоба совершается. И сие убо твое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злобесное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измѣнное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собацкое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умышление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како не уподобится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Иродовому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злому неистовству, еже во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младенцехъ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убийство показа? Сие ли убо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мниши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быти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благочестие, еже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сицевая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творити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злая? Аще ли же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насъ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глаголеши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воюющихъ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на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кристьянъ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еже на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германы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литаоны</w:t>
      </w:r>
      <w:proofErr w:type="spellEnd"/>
      <w:r w:rsidRPr="0001001D">
        <w:rPr>
          <w:rFonts w:ascii="Arial" w:hAnsi="Arial" w:cs="Arial"/>
          <w:sz w:val="26"/>
          <w:szCs w:val="26"/>
        </w:rPr>
        <w:t> </w:t>
      </w:r>
      <w:r w:rsidRPr="0001001D">
        <w:rPr>
          <w:rFonts w:ascii="Arial" w:hAnsi="Arial" w:cs="Arial"/>
          <w:sz w:val="26"/>
          <w:szCs w:val="26"/>
          <w:lang w:val="ru-RU"/>
        </w:rPr>
        <w:t xml:space="preserve">— ино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нѣсть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сие,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нѣсть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. Аще бы 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кристияне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были в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тѣхъ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странахъ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>, и мы</w:t>
      </w:r>
      <w:r w:rsidRPr="0001001D">
        <w:rPr>
          <w:rFonts w:ascii="Arial" w:hAnsi="Arial" w:cs="Arial"/>
          <w:sz w:val="26"/>
          <w:szCs w:val="26"/>
        </w:rPr>
        <w:t> </w:t>
      </w:r>
      <w:proofErr w:type="spellStart"/>
      <w:r w:rsidRPr="0001001D">
        <w:rPr>
          <w:rFonts w:ascii="Arial" w:hAnsi="Arial" w:cs="Arial"/>
          <w:i/>
          <w:iCs/>
          <w:sz w:val="26"/>
          <w:szCs w:val="26"/>
          <w:lang w:val="ru-RU"/>
        </w:rPr>
        <w:t>воюемъ</w:t>
      </w:r>
      <w:proofErr w:type="spellEnd"/>
      <w:r w:rsidRPr="0001001D">
        <w:rPr>
          <w:rFonts w:ascii="Arial" w:hAnsi="Arial" w:cs="Arial"/>
          <w:i/>
          <w:iCs/>
          <w:sz w:val="26"/>
          <w:szCs w:val="26"/>
        </w:rPr>
        <w:t> </w:t>
      </w:r>
      <w:r w:rsidRPr="0001001D">
        <w:rPr>
          <w:rFonts w:ascii="Arial" w:hAnsi="Arial" w:cs="Arial"/>
          <w:sz w:val="26"/>
          <w:szCs w:val="26"/>
          <w:lang w:val="ru-RU"/>
        </w:rPr>
        <w:t xml:space="preserve">по прародителей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своихъ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обычаю, яко же и прежде сего многажды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случилося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;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нынѣ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же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вѣмы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в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тѣхъ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странахъ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нѣсть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християнъ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>,</w:t>
      </w:r>
      <w:r w:rsidRPr="0001001D">
        <w:rPr>
          <w:rFonts w:ascii="Arial" w:hAnsi="Arial" w:cs="Arial"/>
          <w:sz w:val="26"/>
          <w:szCs w:val="26"/>
        </w:rPr>
        <w:t> 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развѣ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малѣйшихъ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служителей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церковныхъ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сокровенныхъ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рабъ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Господнихъ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. К сему убо и литовская брань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учинилася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вашею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измѣною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недоброхотствомъ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нерадѣниемъ</w:t>
      </w:r>
      <w:proofErr w:type="spellEnd"/>
      <w:r w:rsidRPr="0001001D">
        <w:rPr>
          <w:rFonts w:ascii="Arial" w:hAnsi="Arial" w:cs="Arial"/>
          <w:sz w:val="26"/>
          <w:szCs w:val="26"/>
        </w:rPr>
        <w:t> 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безсовѣтнымъ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>.</w:t>
      </w:r>
    </w:p>
    <w:p w14:paraId="5C08672B" w14:textId="77777777" w:rsidR="00500040" w:rsidRPr="0001001D" w:rsidRDefault="00500040" w:rsidP="00500040">
      <w:pPr>
        <w:pStyle w:val="clear"/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sz w:val="26"/>
          <w:szCs w:val="26"/>
          <w:lang w:val="ru-RU"/>
        </w:rPr>
      </w:pPr>
      <w:r w:rsidRPr="0001001D">
        <w:rPr>
          <w:rFonts w:ascii="Arial" w:hAnsi="Arial" w:cs="Arial"/>
          <w:sz w:val="26"/>
          <w:szCs w:val="26"/>
        </w:rPr>
        <w:t> </w:t>
      </w:r>
    </w:p>
    <w:p w14:paraId="496AD2DC" w14:textId="77777777" w:rsidR="00500040" w:rsidRPr="0001001D" w:rsidRDefault="00500040" w:rsidP="00500040">
      <w:pPr>
        <w:pStyle w:val="original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sz w:val="26"/>
          <w:szCs w:val="26"/>
          <w:lang w:val="ru-RU"/>
        </w:rPr>
      </w:pPr>
      <w:r w:rsidRPr="0001001D">
        <w:rPr>
          <w:rFonts w:ascii="Arial" w:hAnsi="Arial" w:cs="Arial"/>
          <w:sz w:val="26"/>
          <w:szCs w:val="26"/>
          <w:lang w:val="ru-RU"/>
        </w:rPr>
        <w:lastRenderedPageBreak/>
        <w:t xml:space="preserve">Ты же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тѣла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ради душу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погубилъ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еси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и славы ради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мимотекущия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нетлѣнную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славу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презрѣлъ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еси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и на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человѣка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возъярився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на Бога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возсталъ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еси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.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Разумѣй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же,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бѣдникъ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от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каковыя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высоты и в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какову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пропасть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душею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тѣломъ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сшелъ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еси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!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Збысться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на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тебѣ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реченное: «Иже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имѣя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мнится, взято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будетъ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от него».</w:t>
      </w:r>
      <w:r w:rsidRPr="0001001D">
        <w:rPr>
          <w:rFonts w:ascii="Arial" w:hAnsi="Arial" w:cs="Arial"/>
          <w:sz w:val="26"/>
          <w:szCs w:val="26"/>
        </w:rPr>
        <w:t> </w:t>
      </w:r>
      <w:r w:rsidRPr="0001001D">
        <w:rPr>
          <w:rFonts w:ascii="Arial" w:hAnsi="Arial" w:cs="Arial"/>
          <w:sz w:val="26"/>
          <w:szCs w:val="26"/>
          <w:lang w:val="ru-RU"/>
        </w:rPr>
        <w:t xml:space="preserve">Се твое благочестие, еже самолюбия ради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погубилъ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еси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а не Бога ради?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Могутъ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же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разумѣти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и тамо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сущии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разумъ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имуще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твой злобный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ядъ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яко славы ради сея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маловременныя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жизни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скоротекущаго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вѣку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и богатства ради сие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сотворилъ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еси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а не от смерти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бѣгая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. Аще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праведенъ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благочестивъ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еси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по твоему глаголу, почто убоялся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еси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неповинныя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смерти,</w:t>
      </w:r>
      <w:r w:rsidRPr="0001001D">
        <w:rPr>
          <w:rFonts w:ascii="Arial" w:hAnsi="Arial" w:cs="Arial"/>
          <w:sz w:val="26"/>
          <w:szCs w:val="26"/>
        </w:rPr>
        <w:t> </w:t>
      </w:r>
      <w:r w:rsidRPr="0001001D">
        <w:rPr>
          <w:rFonts w:ascii="Arial" w:hAnsi="Arial" w:cs="Arial"/>
          <w:sz w:val="26"/>
          <w:szCs w:val="26"/>
          <w:lang w:val="ru-RU"/>
        </w:rPr>
        <w:t xml:space="preserve">еже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нѣсть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смерть, но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приобрѣтение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? Последи же всяко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умрети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же. Аще ли же убоялся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еси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ложнаго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на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тя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отречения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смертнаго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по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твоихъ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друзѣй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сотонинскихъ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слугъ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злодѣйственному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солганию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се убо явно есть ваше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измѣнное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умышление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от начала и до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нынѣ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. Почто же апостола Павла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презрѣлъ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еси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якоже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рече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: «Всяка душа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владыкамъ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превладѣющимъ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да повинуется; никоя же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бо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владычества,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яже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не от Бога,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учиненна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суть: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тѣмъ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же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противляяйся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власти Божию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повелѣнию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противится».</w:t>
      </w:r>
      <w:r w:rsidRPr="0001001D">
        <w:rPr>
          <w:rFonts w:ascii="Arial" w:hAnsi="Arial" w:cs="Arial"/>
          <w:sz w:val="26"/>
          <w:szCs w:val="26"/>
        </w:rPr>
        <w:t> </w:t>
      </w:r>
      <w:r w:rsidRPr="0001001D">
        <w:rPr>
          <w:rFonts w:ascii="Arial" w:hAnsi="Arial" w:cs="Arial"/>
          <w:sz w:val="26"/>
          <w:szCs w:val="26"/>
          <w:lang w:val="ru-RU"/>
        </w:rPr>
        <w:t xml:space="preserve">Смотри же сего 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разумѣй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яко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противляяйся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власти Богу противится; аще убо кто Богу противится, — сей отступник именуется, еже убо горчайшее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согрѣшение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. Сие же убо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реченно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бысть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о всякой власти, еже убо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кровми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бранми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приемлюще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власти.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Разумѣй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же реченное, яко не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восхищениемъ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прияхомъ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царство;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тѣмъ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же наипаче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противляяйся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власти Богу противится. Тако же 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апостолъ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Павелъ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рече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ты же и сия словеса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презрѣлъ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еси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>: «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Раби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послушайте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господий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своихъ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не перед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очима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точию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работающе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яко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человѣкомъ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угодницы, но яко Богу, и не токмо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благимъ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но 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строптивымъ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не токмо за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гнѣвъ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>, но и за совесть».</w:t>
      </w:r>
      <w:r w:rsidRPr="0001001D">
        <w:rPr>
          <w:rFonts w:ascii="Arial" w:hAnsi="Arial" w:cs="Arial"/>
          <w:sz w:val="26"/>
          <w:szCs w:val="26"/>
        </w:rPr>
        <w:t> </w:t>
      </w:r>
      <w:r w:rsidRPr="0001001D">
        <w:rPr>
          <w:rFonts w:ascii="Arial" w:hAnsi="Arial" w:cs="Arial"/>
          <w:sz w:val="26"/>
          <w:szCs w:val="26"/>
          <w:lang w:val="ru-RU"/>
        </w:rPr>
        <w:t xml:space="preserve">Се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бо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есть воля Господня, еже благое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творяще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пострадати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. И аще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праведенъ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еси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благочестивъ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, про что не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изволилъ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еси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от мене,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строптиваго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владыки,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страдати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вѣнецъ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 xml:space="preserve"> жизни </w:t>
      </w:r>
      <w:proofErr w:type="spellStart"/>
      <w:r w:rsidRPr="0001001D">
        <w:rPr>
          <w:rFonts w:ascii="Arial" w:hAnsi="Arial" w:cs="Arial"/>
          <w:sz w:val="26"/>
          <w:szCs w:val="26"/>
          <w:lang w:val="ru-RU"/>
        </w:rPr>
        <w:t>наслѣдити</w:t>
      </w:r>
      <w:proofErr w:type="spellEnd"/>
      <w:r w:rsidRPr="0001001D">
        <w:rPr>
          <w:rFonts w:ascii="Arial" w:hAnsi="Arial" w:cs="Arial"/>
          <w:sz w:val="26"/>
          <w:szCs w:val="26"/>
          <w:lang w:val="ru-RU"/>
        </w:rPr>
        <w:t>?</w:t>
      </w:r>
    </w:p>
    <w:p w14:paraId="0D8EFDEC" w14:textId="77777777" w:rsidR="00F81174" w:rsidRPr="0001001D" w:rsidRDefault="00F81174" w:rsidP="00F81174">
      <w:pPr>
        <w:shd w:val="clear" w:color="auto" w:fill="FFFFFF"/>
        <w:spacing w:before="15" w:after="15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val="ru-RU" w:eastAsia="en-GB"/>
        </w:rPr>
      </w:pPr>
    </w:p>
    <w:p w14:paraId="4086A983" w14:textId="4A8A2427" w:rsidR="0008336F" w:rsidRPr="0001001D" w:rsidRDefault="0008336F">
      <w:pPr>
        <w:rPr>
          <w:lang w:val="ru-RU"/>
        </w:rPr>
      </w:pPr>
    </w:p>
    <w:p w14:paraId="3099D61E" w14:textId="77777777" w:rsidR="00F81174" w:rsidRPr="0001001D" w:rsidRDefault="00F81174">
      <w:pPr>
        <w:rPr>
          <w:lang w:val="ru-RU"/>
        </w:rPr>
      </w:pPr>
    </w:p>
    <w:sectPr w:rsidR="00F81174" w:rsidRPr="000100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77"/>
    <w:rsid w:val="0001001D"/>
    <w:rsid w:val="0008336F"/>
    <w:rsid w:val="00217077"/>
    <w:rsid w:val="00500040"/>
    <w:rsid w:val="00F8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41D05"/>
  <w15:chartTrackingRefBased/>
  <w15:docId w15:val="{93C2E20D-ABFA-498D-8614-F9734D67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1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1174"/>
    <w:rPr>
      <w:color w:val="0000FF"/>
      <w:u w:val="single"/>
    </w:rPr>
  </w:style>
  <w:style w:type="paragraph" w:customStyle="1" w:styleId="original">
    <w:name w:val="original"/>
    <w:basedOn w:val="Normal"/>
    <w:rsid w:val="00500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lear">
    <w:name w:val="clear"/>
    <w:basedOn w:val="Normal"/>
    <w:rsid w:val="00500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5936</Characters>
  <Application>Microsoft Office Word</Application>
  <DocSecurity>0</DocSecurity>
  <Lines>49</Lines>
  <Paragraphs>13</Paragraphs>
  <ScaleCrop>false</ScaleCrop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Bezkorovayna</dc:creator>
  <cp:keywords/>
  <dc:description/>
  <cp:lastModifiedBy>Tanya Bezkorovayna</cp:lastModifiedBy>
  <cp:revision>4</cp:revision>
  <dcterms:created xsi:type="dcterms:W3CDTF">2020-12-01T18:55:00Z</dcterms:created>
  <dcterms:modified xsi:type="dcterms:W3CDTF">2020-12-01T18:59:00Z</dcterms:modified>
</cp:coreProperties>
</file>