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D7" w:rsidRPr="007C41D7" w:rsidRDefault="007C41D7" w:rsidP="007C41D7">
      <w:pPr>
        <w:rPr>
          <w:b/>
          <w:sz w:val="24"/>
          <w:szCs w:val="24"/>
        </w:rPr>
      </w:pPr>
      <w:r w:rsidRPr="007C41D7">
        <w:rPr>
          <w:b/>
          <w:sz w:val="24"/>
          <w:szCs w:val="24"/>
        </w:rPr>
        <w:t>ESSAI ARGUMENTATIF</w:t>
      </w:r>
    </w:p>
    <w:p w:rsidR="007C41D7" w:rsidRPr="007C41D7" w:rsidRDefault="007C41D7" w:rsidP="007C41D7">
      <w:pPr>
        <w:rPr>
          <w:sz w:val="24"/>
          <w:szCs w:val="24"/>
        </w:rPr>
      </w:pPr>
      <w:r w:rsidRPr="007C41D7">
        <w:rPr>
          <w:sz w:val="24"/>
          <w:szCs w:val="24"/>
        </w:rPr>
        <w:t>Sujet de l´examen:</w:t>
      </w:r>
    </w:p>
    <w:p w:rsidR="007C41D7" w:rsidRPr="007C41D7" w:rsidRDefault="007C41D7" w:rsidP="007C41D7">
      <w:pPr>
        <w:jc w:val="both"/>
        <w:rPr>
          <w:sz w:val="24"/>
          <w:szCs w:val="24"/>
        </w:rPr>
      </w:pPr>
      <w:r w:rsidRPr="007C41D7">
        <w:rPr>
          <w:sz w:val="24"/>
          <w:szCs w:val="24"/>
          <w:lang w:val="fr-FR"/>
        </w:rPr>
        <w:t>Il y a, d’un côté, ceux qui croient qu’être libre c’est vivre loin des tumultes, des</w:t>
      </w:r>
      <w:r w:rsidRPr="007C41D7">
        <w:rPr>
          <w:sz w:val="24"/>
          <w:szCs w:val="24"/>
        </w:rPr>
        <w:t xml:space="preserve"> </w:t>
      </w:r>
      <w:r w:rsidRPr="007C41D7">
        <w:rPr>
          <w:sz w:val="24"/>
          <w:szCs w:val="24"/>
          <w:lang w:val="fr-FR"/>
        </w:rPr>
        <w:t>désordres</w:t>
      </w:r>
      <w:r w:rsidRPr="007C41D7">
        <w:rPr>
          <w:sz w:val="24"/>
          <w:szCs w:val="24"/>
        </w:rPr>
        <w:t xml:space="preserve"> </w:t>
      </w:r>
      <w:r w:rsidRPr="007C41D7">
        <w:rPr>
          <w:sz w:val="24"/>
          <w:szCs w:val="24"/>
          <w:lang w:val="fr-FR"/>
        </w:rPr>
        <w:t>métropolitains, dans l’une de ces sociétés simples, minuscules, parfaitement pures et</w:t>
      </w:r>
      <w:r w:rsidRPr="007C41D7">
        <w:rPr>
          <w:sz w:val="24"/>
          <w:szCs w:val="24"/>
        </w:rPr>
        <w:t xml:space="preserve"> </w:t>
      </w:r>
      <w:r w:rsidRPr="007C41D7">
        <w:rPr>
          <w:sz w:val="24"/>
          <w:szCs w:val="24"/>
          <w:lang w:val="fr-FR"/>
        </w:rPr>
        <w:t>transparentes à elles-mêmes, qu’offre à nos nostalgies le modèle pastoral, éternel ; et cette</w:t>
      </w:r>
      <w:r w:rsidRPr="007C41D7">
        <w:rPr>
          <w:sz w:val="24"/>
          <w:szCs w:val="24"/>
        </w:rPr>
        <w:t xml:space="preserve"> </w:t>
      </w:r>
      <w:r w:rsidRPr="007C41D7">
        <w:rPr>
          <w:sz w:val="24"/>
          <w:szCs w:val="24"/>
          <w:lang w:val="fr-FR"/>
        </w:rPr>
        <w:t>liberté n’a jamais été, à mes yeux, que l’autre nom d’une servitude terrible, d’une oppression insupportable qui, des origines de l’humanité à tous les régimes fascistes d’aujourd’hui, nous soumettent au plus implacable des maîtres : l’ordre naturel, derechef. Et puis il y a ceux qui, à l’inverse, savent qu’être libre, c’est tendre d’abord à relâcher les nœuds, à desserrer l’étreinte, à s’émanciper, autant que faire se peut, de la pression des collectifs, de la loi des communautés, de la sourde pesée que fait en nous le lien de société ; et ceux-là savent bien qu’elle est, cette émancipation, la définition même de ce que peut, veut, opère, au fond, une ville quand elle vient délier ses sujets de leurs attaches anciennes pour les livrer, d’un coup, sans merci ni compensation, à sa légendaire « solitude ».</w:t>
      </w:r>
      <w:r w:rsidRPr="007C41D7">
        <w:rPr>
          <w:sz w:val="24"/>
          <w:szCs w:val="24"/>
        </w:rPr>
        <w:t xml:space="preserve"> </w:t>
      </w:r>
    </w:p>
    <w:p w:rsidR="007C41D7" w:rsidRPr="007C41D7" w:rsidRDefault="007C41D7" w:rsidP="007C41D7">
      <w:pPr>
        <w:jc w:val="both"/>
        <w:rPr>
          <w:sz w:val="24"/>
          <w:szCs w:val="24"/>
        </w:rPr>
      </w:pPr>
      <w:r w:rsidRPr="007C41D7">
        <w:rPr>
          <w:sz w:val="24"/>
          <w:szCs w:val="24"/>
          <w:lang w:val="fr-FR"/>
        </w:rPr>
        <w:t> </w:t>
      </w:r>
      <w:r w:rsidRPr="007C41D7">
        <w:rPr>
          <w:sz w:val="24"/>
          <w:szCs w:val="24"/>
        </w:rPr>
        <w:tab/>
      </w:r>
      <w:r w:rsidRPr="007C41D7">
        <w:rPr>
          <w:sz w:val="24"/>
          <w:szCs w:val="24"/>
        </w:rPr>
        <w:tab/>
      </w:r>
      <w:r w:rsidRPr="007C41D7">
        <w:rPr>
          <w:sz w:val="24"/>
          <w:szCs w:val="24"/>
        </w:rPr>
        <w:tab/>
      </w:r>
      <w:r w:rsidRPr="007C41D7">
        <w:rPr>
          <w:sz w:val="24"/>
          <w:szCs w:val="24"/>
        </w:rPr>
        <w:tab/>
      </w:r>
      <w:r>
        <w:rPr>
          <w:sz w:val="24"/>
          <w:szCs w:val="24"/>
        </w:rPr>
        <w:tab/>
      </w:r>
      <w:r w:rsidRPr="007C41D7">
        <w:rPr>
          <w:sz w:val="24"/>
          <w:szCs w:val="24"/>
          <w:lang w:val="fr-FR"/>
        </w:rPr>
        <w:t xml:space="preserve">Bernard-Henri Lévy, </w:t>
      </w:r>
      <w:r w:rsidRPr="007C41D7">
        <w:rPr>
          <w:i/>
          <w:iCs/>
          <w:sz w:val="24"/>
          <w:szCs w:val="24"/>
          <w:lang w:val="fr-FR"/>
        </w:rPr>
        <w:t>Questions de principe II,</w:t>
      </w:r>
      <w:r w:rsidRPr="007C41D7">
        <w:rPr>
          <w:sz w:val="24"/>
          <w:szCs w:val="24"/>
          <w:lang w:val="fr-FR"/>
        </w:rPr>
        <w:t xml:space="preserve"> 1986</w:t>
      </w:r>
      <w:r w:rsidRPr="007C41D7">
        <w:rPr>
          <w:sz w:val="24"/>
          <w:szCs w:val="24"/>
        </w:rPr>
        <w:t xml:space="preserve"> </w:t>
      </w:r>
    </w:p>
    <w:p w:rsidR="007C41D7" w:rsidRPr="007C41D7" w:rsidRDefault="007C41D7" w:rsidP="007C41D7">
      <w:pPr>
        <w:jc w:val="both"/>
        <w:rPr>
          <w:sz w:val="24"/>
          <w:szCs w:val="24"/>
        </w:rPr>
      </w:pPr>
      <w:r w:rsidRPr="007C41D7">
        <w:rPr>
          <w:b/>
          <w:bCs/>
          <w:sz w:val="24"/>
          <w:szCs w:val="24"/>
          <w:lang w:val="fr-FR"/>
        </w:rPr>
        <w:t>Êtes-vous d´accord avec l´auteur que la vie en ville apporte plus de liberté que la vie à la campagne ?</w:t>
      </w:r>
      <w:r w:rsidRPr="007C41D7">
        <w:rPr>
          <w:sz w:val="24"/>
          <w:szCs w:val="24"/>
        </w:rPr>
        <w:t xml:space="preserve"> </w:t>
      </w:r>
    </w:p>
    <w:p w:rsidR="007C41D7" w:rsidRPr="007C41D7" w:rsidRDefault="007C41D7" w:rsidP="007C41D7">
      <w:pPr>
        <w:jc w:val="both"/>
        <w:rPr>
          <w:sz w:val="24"/>
          <w:szCs w:val="24"/>
        </w:rPr>
      </w:pPr>
      <w:r w:rsidRPr="007C41D7">
        <w:rPr>
          <w:i/>
          <w:iCs/>
          <w:sz w:val="24"/>
          <w:szCs w:val="24"/>
          <w:lang w:val="fr-FR"/>
        </w:rPr>
        <w:t xml:space="preserve">Répondez à cette question dans un </w:t>
      </w:r>
      <w:proofErr w:type="spellStart"/>
      <w:r w:rsidRPr="007C41D7">
        <w:rPr>
          <w:i/>
          <w:iCs/>
          <w:sz w:val="24"/>
          <w:szCs w:val="24"/>
        </w:rPr>
        <w:t>devoir</w:t>
      </w:r>
      <w:proofErr w:type="spellEnd"/>
      <w:r w:rsidRPr="007C41D7">
        <w:rPr>
          <w:i/>
          <w:iCs/>
          <w:sz w:val="24"/>
          <w:szCs w:val="24"/>
          <w:lang w:val="fr-FR"/>
        </w:rPr>
        <w:t xml:space="preserve"> argumenté. (</w:t>
      </w:r>
      <w:r w:rsidRPr="007C41D7">
        <w:rPr>
          <w:i/>
          <w:iCs/>
          <w:sz w:val="24"/>
          <w:szCs w:val="24"/>
        </w:rPr>
        <w:t>350</w:t>
      </w:r>
      <w:r w:rsidRPr="007C41D7">
        <w:rPr>
          <w:i/>
          <w:iCs/>
          <w:sz w:val="24"/>
          <w:szCs w:val="24"/>
          <w:lang w:val="fr-FR"/>
        </w:rPr>
        <w:t xml:space="preserve"> – </w:t>
      </w:r>
      <w:r w:rsidRPr="007C41D7">
        <w:rPr>
          <w:i/>
          <w:iCs/>
          <w:sz w:val="24"/>
          <w:szCs w:val="24"/>
        </w:rPr>
        <w:t>400</w:t>
      </w:r>
      <w:r w:rsidRPr="007C41D7">
        <w:rPr>
          <w:i/>
          <w:iCs/>
          <w:sz w:val="24"/>
          <w:szCs w:val="24"/>
          <w:lang w:val="fr-FR"/>
        </w:rPr>
        <w:t xml:space="preserve"> mots)</w:t>
      </w:r>
      <w:r w:rsidRPr="007C41D7">
        <w:rPr>
          <w:sz w:val="24"/>
          <w:szCs w:val="24"/>
        </w:rPr>
        <w:t xml:space="preserve"> </w:t>
      </w:r>
    </w:p>
    <w:p w:rsidR="006F5F9A" w:rsidRPr="007C41D7" w:rsidRDefault="006F5F9A">
      <w:pPr>
        <w:rPr>
          <w:sz w:val="24"/>
          <w:szCs w:val="24"/>
        </w:rPr>
      </w:pPr>
    </w:p>
    <w:sectPr w:rsidR="006F5F9A" w:rsidRPr="007C41D7" w:rsidSect="006F5F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F">
    <w:altName w:val="Times New Roman"/>
    <w:charset w:val="00"/>
    <w:family w:val="auto"/>
    <w:pitch w:val="variable"/>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efaultTabStop w:val="708"/>
  <w:hyphenationZone w:val="425"/>
  <w:characterSpacingControl w:val="doNotCompress"/>
  <w:savePreviewPicture/>
  <w:compat/>
  <w:rsids>
    <w:rsidRoot w:val="007C41D7"/>
    <w:rsid w:val="001C45C0"/>
    <w:rsid w:val="00505A71"/>
    <w:rsid w:val="006F5F9A"/>
    <w:rsid w:val="007C41D7"/>
    <w:rsid w:val="00B03D31"/>
    <w:rsid w:val="00C1631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F"/>
        <w:kern w:val="3"/>
        <w:sz w:val="22"/>
        <w:szCs w:val="22"/>
        <w:lang w:val="cs-CZ"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F5F9A"/>
  </w:style>
  <w:style w:type="paragraph" w:styleId="Nadpis1">
    <w:name w:val="heading 1"/>
    <w:basedOn w:val="Normln"/>
    <w:link w:val="Nadpis1Char"/>
    <w:uiPriority w:val="9"/>
    <w:qFormat/>
    <w:rsid w:val="001C45C0"/>
    <w:pPr>
      <w:widowControl/>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C45C0"/>
    <w:pPr>
      <w:widowControl/>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eastAsia="cs-CZ"/>
    </w:rPr>
  </w:style>
  <w:style w:type="paragraph" w:styleId="Nadpis3">
    <w:name w:val="heading 3"/>
    <w:basedOn w:val="Normln"/>
    <w:link w:val="Nadpis3Char"/>
    <w:uiPriority w:val="9"/>
    <w:qFormat/>
    <w:rsid w:val="001C45C0"/>
    <w:pPr>
      <w:widowControl/>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45C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C45C0"/>
    <w:rPr>
      <w:rFonts w:ascii="Times New Roman" w:eastAsia="Times New Roman" w:hAnsi="Times New Roman" w:cs="Times New Roman"/>
      <w:b/>
      <w:bCs/>
      <w:kern w:val="0"/>
      <w:sz w:val="36"/>
      <w:szCs w:val="36"/>
      <w:lang w:eastAsia="cs-CZ"/>
    </w:rPr>
  </w:style>
  <w:style w:type="character" w:customStyle="1" w:styleId="Nadpis3Char">
    <w:name w:val="Nadpis 3 Char"/>
    <w:basedOn w:val="Standardnpsmoodstavce"/>
    <w:link w:val="Nadpis3"/>
    <w:uiPriority w:val="9"/>
    <w:rsid w:val="001C45C0"/>
    <w:rPr>
      <w:rFonts w:ascii="Times New Roman" w:eastAsia="Times New Roman" w:hAnsi="Times New Roman" w:cs="Times New Roman"/>
      <w:b/>
      <w:bCs/>
      <w:kern w:val="0"/>
      <w:sz w:val="27"/>
      <w:szCs w:val="27"/>
      <w:lang w:eastAsia="cs-CZ"/>
    </w:rPr>
  </w:style>
  <w:style w:type="character" w:styleId="Zvraznn">
    <w:name w:val="Emphasis"/>
    <w:basedOn w:val="Standardnpsmoodstavce"/>
    <w:uiPriority w:val="20"/>
    <w:qFormat/>
    <w:rsid w:val="001C45C0"/>
    <w:rPr>
      <w:i/>
      <w:iCs/>
    </w:rPr>
  </w:style>
  <w:style w:type="paragraph" w:styleId="Odstavecseseznamem">
    <w:name w:val="List Paragraph"/>
    <w:basedOn w:val="Normln"/>
    <w:uiPriority w:val="34"/>
    <w:qFormat/>
    <w:rsid w:val="001C45C0"/>
    <w:pPr>
      <w:widowControl/>
      <w:suppressAutoHyphens/>
      <w:ind w:left="720"/>
    </w:pPr>
  </w:style>
</w:styles>
</file>

<file path=word/webSettings.xml><?xml version="1.0" encoding="utf-8"?>
<w:webSettings xmlns:r="http://schemas.openxmlformats.org/officeDocument/2006/relationships" xmlns:w="http://schemas.openxmlformats.org/wordprocessingml/2006/main">
  <w:divs>
    <w:div w:id="19592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1167</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Madla</dc:creator>
  <cp:lastModifiedBy>Madla</cp:lastModifiedBy>
  <cp:revision>1</cp:revision>
  <dcterms:created xsi:type="dcterms:W3CDTF">2021-01-08T15:47:00Z</dcterms:created>
  <dcterms:modified xsi:type="dcterms:W3CDTF">2021-01-08T15:49:00Z</dcterms:modified>
</cp:coreProperties>
</file>