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5F" w:rsidRDefault="00544DE2">
      <w:r>
        <w:t>Vzdělávání a neslyšící 1</w:t>
      </w:r>
    </w:p>
    <w:p w:rsidR="00544DE2" w:rsidRDefault="00544DE2">
      <w:r>
        <w:t>Mgr. Jana Servusová</w:t>
      </w:r>
      <w:bookmarkStart w:id="0" w:name="_GoBack"/>
      <w:bookmarkEnd w:id="0"/>
    </w:p>
    <w:p w:rsidR="00544DE2" w:rsidRDefault="00544DE2">
      <w:r>
        <w:t>Zápočtový test, ZS 2020/2021</w:t>
      </w:r>
    </w:p>
    <w:p w:rsidR="00544DE2" w:rsidRDefault="00544DE2"/>
    <w:p w:rsidR="00544DE2" w:rsidRDefault="00544DE2" w:rsidP="00544DE2">
      <w:pPr>
        <w:pStyle w:val="Odstavecseseznamem"/>
        <w:numPr>
          <w:ilvl w:val="0"/>
          <w:numId w:val="1"/>
        </w:numPr>
      </w:pPr>
      <w:r>
        <w:t>Popište, jak ovlivňuje/měl by ovlivnit typ sluchové vady a preferovaný způsob komunikace dítěte způsob, jakým budeme plánovat a optimalizovat jeho vzdělávání.</w:t>
      </w:r>
    </w:p>
    <w:p w:rsidR="00544DE2" w:rsidRDefault="00544DE2" w:rsidP="00544DE2">
      <w:pPr>
        <w:pStyle w:val="Odstavecseseznamem"/>
        <w:numPr>
          <w:ilvl w:val="0"/>
          <w:numId w:val="1"/>
        </w:numPr>
      </w:pPr>
      <w:r>
        <w:t>Napište, co si pamatujete o vzdělávacím systému pro sluchově postižené v ČR v synchronním pohledu (současný stav).</w:t>
      </w:r>
    </w:p>
    <w:p w:rsidR="00544DE2" w:rsidRDefault="00544DE2" w:rsidP="00544DE2">
      <w:pPr>
        <w:pStyle w:val="Odstavecseseznamem"/>
        <w:numPr>
          <w:ilvl w:val="0"/>
          <w:numId w:val="1"/>
        </w:numPr>
      </w:pPr>
      <w:r>
        <w:t>Napište, co si pamatujete o vzdělávacím systému pro sluchově postižené v ČR v </w:t>
      </w:r>
      <w:r>
        <w:t>dia</w:t>
      </w:r>
      <w:r>
        <w:t>chronním pohledu</w:t>
      </w:r>
      <w:r>
        <w:t xml:space="preserve"> (pohled do historie, vývoj vzdělávání).</w:t>
      </w:r>
    </w:p>
    <w:p w:rsidR="00544DE2" w:rsidRDefault="00544DE2" w:rsidP="00544DE2">
      <w:pPr>
        <w:pStyle w:val="Odstavecseseznamem"/>
        <w:numPr>
          <w:ilvl w:val="0"/>
          <w:numId w:val="1"/>
        </w:numPr>
      </w:pPr>
      <w:r>
        <w:t>Napište, co si pamatujete o Úmluvě o právech dítěte a Standardních pravidlech OSN ve vztahu ke vzdělávání neslyšících. Zkuste vystihnout rozdíl mezi těmito dvěma dokumenty a to, jak ovlivnily reálný stav vzdělávání neslyšících v ČR.</w:t>
      </w:r>
    </w:p>
    <w:p w:rsidR="00544DE2" w:rsidRDefault="00544DE2" w:rsidP="00544DE2">
      <w:pPr>
        <w:pStyle w:val="Odstavecseseznamem"/>
        <w:numPr>
          <w:ilvl w:val="0"/>
          <w:numId w:val="1"/>
        </w:numPr>
      </w:pPr>
      <w:r>
        <w:t>Jaké jsou možnosti ubytování žáků ZŠ a SŠ, kteří nebydlí v místě sídla školy a nemohou dojíždět z domova? Kterému způsobu byste dal/a přednost a proč? Jaká jsou rizika ubytování dítěte mimo vlastní rodinu?</w:t>
      </w:r>
    </w:p>
    <w:sectPr w:rsidR="0054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D7A78"/>
    <w:multiLevelType w:val="hybridMultilevel"/>
    <w:tmpl w:val="ED405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E2"/>
    <w:rsid w:val="00185B5F"/>
    <w:rsid w:val="005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916A"/>
  <w15:chartTrackingRefBased/>
  <w15:docId w15:val="{0F4BEC4E-1DAA-45C3-8E94-F0B6FC3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Servusová</dc:creator>
  <cp:keywords/>
  <dc:description/>
  <cp:lastModifiedBy>Jana Servusová</cp:lastModifiedBy>
  <cp:revision>1</cp:revision>
  <dcterms:created xsi:type="dcterms:W3CDTF">2021-01-07T05:23:00Z</dcterms:created>
  <dcterms:modified xsi:type="dcterms:W3CDTF">2021-01-07T05:33:00Z</dcterms:modified>
</cp:coreProperties>
</file>