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E91C68" w14:textId="77777777" w:rsidR="00644B13" w:rsidRDefault="00644B13" w:rsidP="00644B13">
      <w:pPr>
        <w:pStyle w:val="Vchoz"/>
        <w:rPr>
          <w:rFonts w:ascii="Times New Roman" w:eastAsia="Times New Roman" w:hAnsi="Times New Roman" w:cs="Times New Roman"/>
          <w:b/>
          <w:bCs/>
          <w:sz w:val="24"/>
          <w:szCs w:val="24"/>
        </w:rPr>
      </w:pPr>
      <w:r>
        <w:rPr>
          <w:rFonts w:ascii="Times New Roman" w:hAnsi="Times New Roman"/>
          <w:b/>
          <w:bCs/>
          <w:sz w:val="24"/>
          <w:szCs w:val="24"/>
        </w:rPr>
        <w:t>Vendula Kostková</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 xml:space="preserve">               Sm</w:t>
      </w:r>
      <w:r>
        <w:rPr>
          <w:rFonts w:ascii="Times New Roman" w:hAnsi="Times New Roman"/>
          <w:b/>
          <w:bCs/>
          <w:sz w:val="24"/>
          <w:szCs w:val="24"/>
        </w:rPr>
        <w:t>íšený výzkum stigmatizace kuřáků</w:t>
      </w:r>
    </w:p>
    <w:p w14:paraId="2FF3B8B2" w14:textId="77777777" w:rsidR="00644B13" w:rsidRDefault="00644B13" w:rsidP="00644B13">
      <w:pPr>
        <w:pStyle w:val="Vchoz"/>
        <w:rPr>
          <w:rFonts w:ascii="Times New Roman" w:eastAsia="Times New Roman" w:hAnsi="Times New Roman" w:cs="Times New Roman"/>
          <w:b/>
          <w:bCs/>
          <w:sz w:val="24"/>
          <w:szCs w:val="24"/>
        </w:rPr>
      </w:pPr>
      <w:r>
        <w:rPr>
          <w:rFonts w:ascii="Times New Roman" w:hAnsi="Times New Roman"/>
          <w:b/>
          <w:bCs/>
          <w:sz w:val="24"/>
          <w:szCs w:val="24"/>
        </w:rPr>
        <w:t>Mark</w:t>
      </w:r>
      <w:r>
        <w:rPr>
          <w:rFonts w:ascii="Times New Roman" w:hAnsi="Times New Roman"/>
          <w:b/>
          <w:bCs/>
          <w:sz w:val="24"/>
          <w:szCs w:val="24"/>
          <w:lang w:val="fr-FR"/>
        </w:rPr>
        <w:t>é</w:t>
      </w:r>
      <w:r>
        <w:rPr>
          <w:rFonts w:ascii="Times New Roman" w:hAnsi="Times New Roman"/>
          <w:b/>
          <w:bCs/>
          <w:sz w:val="24"/>
          <w:szCs w:val="24"/>
        </w:rPr>
        <w:t>ta Brabencová</w:t>
      </w:r>
    </w:p>
    <w:p w14:paraId="34014242" w14:textId="77777777" w:rsidR="00644B13" w:rsidRPr="00AC7B6B" w:rsidRDefault="00644B13" w:rsidP="00644B13">
      <w:pPr>
        <w:pStyle w:val="Vchoz"/>
        <w:rPr>
          <w:rFonts w:ascii="Times New Roman" w:eastAsia="Times New Roman" w:hAnsi="Times New Roman" w:cs="Times New Roman"/>
          <w:b/>
          <w:bCs/>
          <w:sz w:val="24"/>
          <w:szCs w:val="24"/>
        </w:rPr>
      </w:pPr>
      <w:r w:rsidRPr="00AC7B6B">
        <w:rPr>
          <w:rFonts w:ascii="Times New Roman" w:hAnsi="Times New Roman"/>
          <w:b/>
          <w:bCs/>
          <w:sz w:val="24"/>
          <w:szCs w:val="24"/>
        </w:rPr>
        <w:t>Karolína Götzová</w:t>
      </w:r>
    </w:p>
    <w:p w14:paraId="2F579D4B" w14:textId="77777777" w:rsidR="00644B13" w:rsidRDefault="00644B13" w:rsidP="00644B13">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b/>
          <w:bCs/>
        </w:rPr>
      </w:pP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p>
    <w:p w14:paraId="4F3A0C61" w14:textId="77777777" w:rsidR="0037552E" w:rsidRPr="0037552E" w:rsidRDefault="0037552E" w:rsidP="00644B13">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b/>
          <w:bCs/>
        </w:rPr>
      </w:pPr>
    </w:p>
    <w:p w14:paraId="00F9BFAE" w14:textId="77777777" w:rsidR="00644B13" w:rsidRDefault="00644B13" w:rsidP="00644B13">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bCs/>
          <w:sz w:val="28"/>
          <w:szCs w:val="28"/>
        </w:rPr>
      </w:pPr>
      <w:r>
        <w:rPr>
          <w:rFonts w:ascii="Times New Roman" w:hAnsi="Times New Roman"/>
          <w:b/>
          <w:bCs/>
          <w:sz w:val="28"/>
          <w:szCs w:val="28"/>
        </w:rPr>
        <w:t xml:space="preserve">Proměnné </w:t>
      </w:r>
      <w:r w:rsidR="0037552E">
        <w:rPr>
          <w:rFonts w:ascii="Times New Roman" w:hAnsi="Times New Roman"/>
          <w:b/>
          <w:bCs/>
          <w:sz w:val="28"/>
          <w:szCs w:val="28"/>
        </w:rPr>
        <w:t>–</w:t>
      </w:r>
      <w:r>
        <w:rPr>
          <w:rFonts w:ascii="Times New Roman" w:hAnsi="Times New Roman"/>
          <w:b/>
          <w:bCs/>
          <w:sz w:val="28"/>
          <w:szCs w:val="28"/>
        </w:rPr>
        <w:t xml:space="preserve"> oprava</w:t>
      </w:r>
    </w:p>
    <w:p w14:paraId="083B32E8" w14:textId="77777777" w:rsidR="0037552E" w:rsidRDefault="0037552E" w:rsidP="00644B13">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bCs/>
          <w:sz w:val="28"/>
          <w:szCs w:val="28"/>
        </w:rPr>
      </w:pPr>
    </w:p>
    <w:p w14:paraId="621CA6B4" w14:textId="77777777" w:rsidR="0037552E" w:rsidRPr="00AC7B6B" w:rsidRDefault="0037552E" w:rsidP="00644B13">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sz w:val="24"/>
          <w:szCs w:val="24"/>
        </w:rPr>
      </w:pPr>
      <w:r w:rsidRPr="00AC7B6B">
        <w:rPr>
          <w:rFonts w:ascii="Times New Roman" w:hAnsi="Times New Roman" w:cs="Times New Roman"/>
          <w:sz w:val="24"/>
          <w:szCs w:val="24"/>
        </w:rPr>
        <w:t>Výzkumná otázka: Ovlivnil studenty nástup na vysokou školu v jejich postoji ke kouření?</w:t>
      </w:r>
    </w:p>
    <w:p w14:paraId="0034241E" w14:textId="77777777" w:rsidR="00644B13" w:rsidRPr="00AC7B6B" w:rsidRDefault="00644B13" w:rsidP="0037552E">
      <w:pPr>
        <w:tabs>
          <w:tab w:val="num" w:pos="426"/>
        </w:tabs>
        <w:jc w:val="both"/>
        <w:textAlignment w:val="baseline"/>
      </w:pPr>
    </w:p>
    <w:p w14:paraId="6B5A5116" w14:textId="77777777" w:rsidR="00644B13" w:rsidRPr="00AC7B6B" w:rsidRDefault="00644B13" w:rsidP="00644B13">
      <w:pPr>
        <w:pStyle w:val="Vchoz"/>
        <w:tabs>
          <w:tab w:val="left" w:pos="3611"/>
        </w:tabs>
        <w:rPr>
          <w:rFonts w:ascii="Times New Roman" w:eastAsia="Times New Roman" w:hAnsi="Times New Roman" w:cs="Times New Roman"/>
          <w:sz w:val="24"/>
          <w:szCs w:val="24"/>
          <w:u w:val="single"/>
        </w:rPr>
      </w:pPr>
      <w:r w:rsidRPr="00AC7B6B">
        <w:rPr>
          <w:rFonts w:ascii="Times New Roman" w:hAnsi="Times New Roman"/>
          <w:b/>
          <w:bCs/>
          <w:i/>
          <w:iCs/>
          <w:sz w:val="24"/>
          <w:szCs w:val="24"/>
          <w:u w:val="single"/>
        </w:rPr>
        <w:t>Závislé</w:t>
      </w:r>
      <w:r w:rsidR="00C94623" w:rsidRPr="00AC7B6B">
        <w:rPr>
          <w:rFonts w:ascii="Times New Roman" w:hAnsi="Times New Roman"/>
          <w:b/>
          <w:bCs/>
          <w:i/>
          <w:iCs/>
          <w:sz w:val="24"/>
          <w:szCs w:val="24"/>
          <w:u w:val="single"/>
        </w:rPr>
        <w:t xml:space="preserve"> proměnné</w:t>
      </w:r>
      <w:r w:rsidRPr="00AC7B6B">
        <w:rPr>
          <w:rFonts w:ascii="Times New Roman" w:hAnsi="Times New Roman"/>
          <w:sz w:val="24"/>
          <w:szCs w:val="24"/>
          <w:u w:val="single"/>
        </w:rPr>
        <w:t xml:space="preserve"> – kouření, počet cigaret</w:t>
      </w:r>
    </w:p>
    <w:p w14:paraId="02E5B00F" w14:textId="77777777" w:rsidR="00644B13" w:rsidRPr="00AC7B6B" w:rsidRDefault="00644B13" w:rsidP="00644B13">
      <w:pPr>
        <w:pStyle w:val="Vchoz"/>
        <w:rPr>
          <w:rFonts w:ascii="Times New Roman" w:eastAsia="Times New Roman" w:hAnsi="Times New Roman" w:cs="Times New Roman"/>
          <w:sz w:val="24"/>
          <w:szCs w:val="24"/>
        </w:rPr>
      </w:pPr>
      <w:r w:rsidRPr="00AC7B6B">
        <w:rPr>
          <w:rFonts w:ascii="Times New Roman" w:eastAsia="Times New Roman" w:hAnsi="Times New Roman" w:cs="Times New Roman"/>
          <w:sz w:val="24"/>
          <w:szCs w:val="24"/>
        </w:rPr>
        <w:tab/>
        <w:t>Z</w:t>
      </w:r>
      <w:r w:rsidRPr="00AC7B6B">
        <w:rPr>
          <w:rFonts w:ascii="Times New Roman" w:hAnsi="Times New Roman"/>
          <w:sz w:val="24"/>
          <w:szCs w:val="24"/>
        </w:rPr>
        <w:t>ávislá proměnná je „</w:t>
      </w:r>
      <w:r w:rsidRPr="00AC7B6B">
        <w:rPr>
          <w:rFonts w:ascii="Times New Roman" w:hAnsi="Times New Roman"/>
          <w:i/>
          <w:iCs/>
          <w:sz w:val="24"/>
          <w:szCs w:val="24"/>
        </w:rPr>
        <w:t>předpokládaný účinek, předpovídáme ho</w:t>
      </w:r>
      <w:r w:rsidRPr="00AC7B6B">
        <w:rPr>
          <w:rFonts w:ascii="Times New Roman" w:hAnsi="Times New Roman"/>
          <w:sz w:val="24"/>
          <w:szCs w:val="24"/>
        </w:rPr>
        <w:t>“, je to proměnná ovlivňovaná (Jeřábek, 1992)</w:t>
      </w:r>
    </w:p>
    <w:p w14:paraId="409FE313" w14:textId="77777777" w:rsidR="0037552E" w:rsidRPr="00AC7B6B" w:rsidRDefault="00644B13" w:rsidP="0037552E">
      <w:pPr>
        <w:pStyle w:val="Vchoz"/>
        <w:rPr>
          <w:rFonts w:ascii="Times New Roman" w:hAnsi="Times New Roman"/>
          <w:sz w:val="24"/>
          <w:szCs w:val="24"/>
        </w:rPr>
      </w:pPr>
      <w:r w:rsidRPr="00AC7B6B">
        <w:rPr>
          <w:rFonts w:ascii="Times New Roman" w:eastAsia="Times New Roman" w:hAnsi="Times New Roman" w:cs="Times New Roman"/>
          <w:sz w:val="24"/>
          <w:szCs w:val="24"/>
        </w:rPr>
        <w:tab/>
        <w:t>Kou</w:t>
      </w:r>
      <w:r w:rsidRPr="00AC7B6B">
        <w:rPr>
          <w:rFonts w:ascii="Times New Roman" w:hAnsi="Times New Roman"/>
          <w:sz w:val="24"/>
          <w:szCs w:val="24"/>
        </w:rPr>
        <w:t xml:space="preserve">ření řadíme mezi závislé proměnné, protože předpokládáme účinek. Je to proměnná ovlivňovaná, závislá na později zmíněných proměnných. Chceme se zaměřovat na počátek kouření a s ním spojené faktory a na následující průběh po nástupu na vysokou školu. </w:t>
      </w:r>
    </w:p>
    <w:p w14:paraId="50D72F83" w14:textId="77777777" w:rsidR="007B2DFE" w:rsidRPr="00AC7B6B" w:rsidRDefault="007B2DFE" w:rsidP="007B2DFE">
      <w:pPr>
        <w:autoSpaceDE w:val="0"/>
        <w:autoSpaceDN w:val="0"/>
        <w:adjustRightInd w:val="0"/>
        <w:spacing w:line="360" w:lineRule="auto"/>
        <w:jc w:val="both"/>
        <w:rPr>
          <w:rFonts w:ascii="Times" w:hAnsi="Times" w:cs="Times"/>
        </w:rPr>
      </w:pPr>
    </w:p>
    <w:p w14:paraId="6A469CBD" w14:textId="77777777" w:rsidR="007B2DFE" w:rsidRPr="00AC7B6B" w:rsidRDefault="007B2DFE" w:rsidP="007B2DFE">
      <w:pPr>
        <w:autoSpaceDE w:val="0"/>
        <w:autoSpaceDN w:val="0"/>
        <w:adjustRightInd w:val="0"/>
        <w:contextualSpacing/>
        <w:jc w:val="both"/>
        <w:rPr>
          <w:rFonts w:ascii="Times" w:hAnsi="Times" w:cs="Times"/>
        </w:rPr>
      </w:pPr>
      <w:r w:rsidRPr="00AC7B6B">
        <w:rPr>
          <w:rFonts w:ascii="Times" w:hAnsi="Times" w:cs="Times"/>
        </w:rPr>
        <w:t>Definice kuřáctví podle SZO:</w:t>
      </w:r>
    </w:p>
    <w:p w14:paraId="31F7EAEF" w14:textId="77777777" w:rsidR="007B2DFE" w:rsidRPr="00AC7B6B" w:rsidRDefault="007B2DFE" w:rsidP="007B2DFE">
      <w:pPr>
        <w:numPr>
          <w:ilvl w:val="0"/>
          <w:numId w:val="10"/>
        </w:numPr>
        <w:tabs>
          <w:tab w:val="left" w:pos="360"/>
        </w:tabs>
        <w:autoSpaceDE w:val="0"/>
        <w:autoSpaceDN w:val="0"/>
        <w:adjustRightInd w:val="0"/>
        <w:ind w:left="360"/>
        <w:contextualSpacing/>
        <w:jc w:val="both"/>
        <w:rPr>
          <w:rFonts w:ascii="Times" w:hAnsi="Times" w:cs="Times"/>
        </w:rPr>
      </w:pPr>
      <w:r w:rsidRPr="00AC7B6B">
        <w:rPr>
          <w:rFonts w:ascii="Times" w:hAnsi="Times" w:cs="Times"/>
        </w:rPr>
        <w:t>Kuřák – ten kdo v době vyšetření kouří</w:t>
      </w:r>
    </w:p>
    <w:p w14:paraId="0EFC985C" w14:textId="77777777" w:rsidR="007B2DFE" w:rsidRPr="00AC7B6B" w:rsidRDefault="007B2DFE" w:rsidP="007B2DFE">
      <w:pPr>
        <w:numPr>
          <w:ilvl w:val="0"/>
          <w:numId w:val="10"/>
        </w:numPr>
        <w:tabs>
          <w:tab w:val="left" w:pos="360"/>
        </w:tabs>
        <w:autoSpaceDE w:val="0"/>
        <w:autoSpaceDN w:val="0"/>
        <w:adjustRightInd w:val="0"/>
        <w:ind w:left="360"/>
        <w:contextualSpacing/>
        <w:jc w:val="both"/>
        <w:rPr>
          <w:rFonts w:ascii="Times" w:hAnsi="Times" w:cs="Times"/>
        </w:rPr>
      </w:pPr>
      <w:r w:rsidRPr="00AC7B6B">
        <w:rPr>
          <w:rFonts w:ascii="Times" w:hAnsi="Times" w:cs="Times"/>
        </w:rPr>
        <w:t>Pravidelný kuřák – kouří denně</w:t>
      </w:r>
    </w:p>
    <w:p w14:paraId="0B6DCA7B" w14:textId="77777777" w:rsidR="007B2DFE" w:rsidRPr="00AC7B6B" w:rsidRDefault="007B2DFE" w:rsidP="007B2DFE">
      <w:pPr>
        <w:numPr>
          <w:ilvl w:val="0"/>
          <w:numId w:val="10"/>
        </w:numPr>
        <w:tabs>
          <w:tab w:val="left" w:pos="360"/>
        </w:tabs>
        <w:autoSpaceDE w:val="0"/>
        <w:autoSpaceDN w:val="0"/>
        <w:adjustRightInd w:val="0"/>
        <w:ind w:left="360"/>
        <w:contextualSpacing/>
        <w:jc w:val="both"/>
        <w:rPr>
          <w:rFonts w:ascii="Times" w:hAnsi="Times" w:cs="Times"/>
        </w:rPr>
      </w:pPr>
      <w:r w:rsidRPr="00AC7B6B">
        <w:rPr>
          <w:rFonts w:ascii="Times" w:hAnsi="Times" w:cs="Times"/>
        </w:rPr>
        <w:t>Příležitostný kuřák – kouří, ale ne denně</w:t>
      </w:r>
    </w:p>
    <w:p w14:paraId="0DFD87FC" w14:textId="77777777" w:rsidR="007B2DFE" w:rsidRPr="00AC7B6B" w:rsidRDefault="007B2DFE" w:rsidP="007B2DFE">
      <w:pPr>
        <w:numPr>
          <w:ilvl w:val="0"/>
          <w:numId w:val="10"/>
        </w:numPr>
        <w:tabs>
          <w:tab w:val="left" w:pos="360"/>
        </w:tabs>
        <w:autoSpaceDE w:val="0"/>
        <w:autoSpaceDN w:val="0"/>
        <w:adjustRightInd w:val="0"/>
        <w:ind w:left="360"/>
        <w:contextualSpacing/>
        <w:jc w:val="both"/>
        <w:rPr>
          <w:rFonts w:ascii="Times" w:hAnsi="Times" w:cs="Times"/>
        </w:rPr>
      </w:pPr>
      <w:r w:rsidRPr="00AC7B6B">
        <w:rPr>
          <w:rFonts w:ascii="Times" w:hAnsi="Times" w:cs="Times"/>
        </w:rPr>
        <w:t>Nekuřák – ten kdo v době vyšetření nekouřil</w:t>
      </w:r>
    </w:p>
    <w:p w14:paraId="525683F8" w14:textId="77777777" w:rsidR="007B2DFE" w:rsidRPr="00AC7B6B" w:rsidRDefault="007B2DFE" w:rsidP="007B2DFE">
      <w:pPr>
        <w:numPr>
          <w:ilvl w:val="0"/>
          <w:numId w:val="10"/>
        </w:numPr>
        <w:tabs>
          <w:tab w:val="left" w:pos="360"/>
        </w:tabs>
        <w:autoSpaceDE w:val="0"/>
        <w:autoSpaceDN w:val="0"/>
        <w:adjustRightInd w:val="0"/>
        <w:ind w:left="360"/>
        <w:contextualSpacing/>
        <w:jc w:val="both"/>
        <w:rPr>
          <w:rFonts w:ascii="Times" w:hAnsi="Times" w:cs="Times"/>
        </w:rPr>
      </w:pPr>
      <w:r w:rsidRPr="00AC7B6B">
        <w:rPr>
          <w:rFonts w:ascii="Times" w:hAnsi="Times" w:cs="Times"/>
        </w:rPr>
        <w:t>Bývalý kuřák – dříve kouřil, nyní nekouří alespoň 1/2 roku</w:t>
      </w:r>
    </w:p>
    <w:p w14:paraId="5C11AE7D" w14:textId="77777777" w:rsidR="007B2DFE" w:rsidRPr="00AC7B6B" w:rsidRDefault="007B2DFE" w:rsidP="007B2DFE">
      <w:pPr>
        <w:numPr>
          <w:ilvl w:val="0"/>
          <w:numId w:val="11"/>
        </w:numPr>
        <w:tabs>
          <w:tab w:val="left" w:pos="360"/>
        </w:tabs>
        <w:autoSpaceDE w:val="0"/>
        <w:autoSpaceDN w:val="0"/>
        <w:adjustRightInd w:val="0"/>
        <w:ind w:left="360"/>
        <w:contextualSpacing/>
        <w:jc w:val="both"/>
        <w:rPr>
          <w:rFonts w:ascii="Times" w:hAnsi="Times" w:cs="Times"/>
        </w:rPr>
      </w:pPr>
      <w:r w:rsidRPr="00AC7B6B">
        <w:rPr>
          <w:rFonts w:ascii="Times" w:hAnsi="Times" w:cs="Times"/>
        </w:rPr>
        <w:t>Ten, kdo nekouřil buď vůbec nebo vykouřil během svého života méně než 100 cigaret, je označován jako „</w:t>
      </w:r>
      <w:proofErr w:type="spellStart"/>
      <w:r w:rsidRPr="00AC7B6B">
        <w:rPr>
          <w:rFonts w:ascii="Times" w:hAnsi="Times" w:cs="Times"/>
        </w:rPr>
        <w:t>neversmoker</w:t>
      </w:r>
      <w:proofErr w:type="spellEnd"/>
      <w:r w:rsidRPr="00AC7B6B">
        <w:rPr>
          <w:rFonts w:ascii="Times" w:hAnsi="Times" w:cs="Times"/>
        </w:rPr>
        <w:t xml:space="preserve">“ </w:t>
      </w:r>
      <w:r w:rsidR="00741151" w:rsidRPr="00AC7B6B">
        <w:rPr>
          <w:rFonts w:ascii="Times" w:hAnsi="Times" w:cs="Times"/>
        </w:rPr>
        <w:t>(Šimon</w:t>
      </w:r>
      <w:r w:rsidR="005D340B">
        <w:rPr>
          <w:rFonts w:ascii="Times" w:hAnsi="Times" w:cs="Times"/>
        </w:rPr>
        <w:t>, 2002</w:t>
      </w:r>
      <w:r w:rsidR="00741151" w:rsidRPr="00AC7B6B">
        <w:rPr>
          <w:rFonts w:ascii="Times" w:hAnsi="Times" w:cs="Times"/>
        </w:rPr>
        <w:t>)</w:t>
      </w:r>
    </w:p>
    <w:p w14:paraId="2D5FD2BE" w14:textId="77777777" w:rsidR="007B2DFE" w:rsidRPr="00AC7B6B" w:rsidRDefault="007B2DFE" w:rsidP="007B2DFE">
      <w:pPr>
        <w:tabs>
          <w:tab w:val="num" w:pos="426"/>
        </w:tabs>
        <w:jc w:val="both"/>
        <w:textAlignment w:val="baseline"/>
      </w:pPr>
    </w:p>
    <w:p w14:paraId="50249AFD" w14:textId="77777777" w:rsidR="00644B13" w:rsidRPr="00644B13" w:rsidRDefault="00644B13" w:rsidP="00644B13">
      <w:pPr>
        <w:numPr>
          <w:ilvl w:val="0"/>
          <w:numId w:val="1"/>
        </w:numPr>
        <w:tabs>
          <w:tab w:val="clear" w:pos="720"/>
          <w:tab w:val="num" w:pos="426"/>
        </w:tabs>
        <w:ind w:left="785" w:hanging="643"/>
        <w:jc w:val="both"/>
        <w:textAlignment w:val="baseline"/>
        <w:rPr>
          <w:rFonts w:ascii="Times New Roman" w:eastAsia="Times New Roman" w:hAnsi="Times New Roman" w:cs="Times New Roman"/>
          <w:b/>
          <w:bCs/>
          <w:color w:val="000000"/>
          <w:lang w:eastAsia="cs-CZ"/>
        </w:rPr>
      </w:pPr>
      <w:r w:rsidRPr="00644B13">
        <w:rPr>
          <w:rFonts w:ascii="Times New Roman" w:eastAsia="Times New Roman" w:hAnsi="Times New Roman" w:cs="Times New Roman"/>
          <w:b/>
          <w:bCs/>
          <w:color w:val="000000"/>
          <w:lang w:eastAsia="cs-CZ"/>
        </w:rPr>
        <w:t>Do Jaké kategorie se momentálně řadíte:</w:t>
      </w:r>
    </w:p>
    <w:p w14:paraId="275ABF31" w14:textId="77777777" w:rsidR="00644B13" w:rsidRPr="00644B13" w:rsidRDefault="00644B13" w:rsidP="00644B13">
      <w:pPr>
        <w:numPr>
          <w:ilvl w:val="0"/>
          <w:numId w:val="2"/>
        </w:numPr>
        <w:ind w:firstLine="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Bývalý kuřák</w:t>
      </w:r>
    </w:p>
    <w:p w14:paraId="5F658820" w14:textId="77777777" w:rsidR="00644B13" w:rsidRPr="00644B13" w:rsidRDefault="00644B13" w:rsidP="00644B13">
      <w:pPr>
        <w:numPr>
          <w:ilvl w:val="0"/>
          <w:numId w:val="2"/>
        </w:numPr>
        <w:ind w:firstLine="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Nekuřák</w:t>
      </w:r>
    </w:p>
    <w:p w14:paraId="55241ED9" w14:textId="77777777" w:rsidR="00644B13" w:rsidRPr="00644B13" w:rsidRDefault="00644B13" w:rsidP="00644B13">
      <w:pPr>
        <w:numPr>
          <w:ilvl w:val="0"/>
          <w:numId w:val="2"/>
        </w:numPr>
        <w:ind w:firstLine="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Příležitostný kuřák</w:t>
      </w:r>
    </w:p>
    <w:p w14:paraId="65C041E6" w14:textId="77777777" w:rsidR="00644B13" w:rsidRPr="00644B13" w:rsidRDefault="00644B13" w:rsidP="00644B13">
      <w:pPr>
        <w:numPr>
          <w:ilvl w:val="0"/>
          <w:numId w:val="2"/>
        </w:numPr>
        <w:spacing w:after="240"/>
        <w:ind w:firstLine="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Pravidelný kuřák</w:t>
      </w:r>
    </w:p>
    <w:p w14:paraId="1BACF0F2" w14:textId="77777777" w:rsidR="00644B13" w:rsidRPr="00644B13" w:rsidRDefault="00644B13" w:rsidP="00644B13">
      <w:pPr>
        <w:ind w:left="425"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b/>
          <w:bCs/>
          <w:color w:val="000000"/>
          <w:lang w:eastAsia="cs-CZ"/>
        </w:rPr>
        <w:t>2.</w:t>
      </w:r>
      <w:r w:rsidRPr="00644B13">
        <w:rPr>
          <w:rFonts w:ascii="Times New Roman" w:eastAsia="Times New Roman" w:hAnsi="Times New Roman" w:cs="Times New Roman"/>
          <w:b/>
          <w:bCs/>
          <w:color w:val="000000"/>
          <w:lang w:eastAsia="cs-CZ"/>
        </w:rPr>
        <w:tab/>
        <w:t>Jak často kouříte?</w:t>
      </w:r>
    </w:p>
    <w:p w14:paraId="54A425F7" w14:textId="77777777" w:rsidR="00644B13" w:rsidRPr="00644B13" w:rsidRDefault="00644B13" w:rsidP="00644B13">
      <w:pPr>
        <w:numPr>
          <w:ilvl w:val="0"/>
          <w:numId w:val="3"/>
        </w:numPr>
        <w:ind w:left="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Nikdy</w:t>
      </w:r>
    </w:p>
    <w:p w14:paraId="38515B75" w14:textId="77777777" w:rsidR="00644B13" w:rsidRPr="00644B13" w:rsidRDefault="00644B13" w:rsidP="00644B13">
      <w:pPr>
        <w:numPr>
          <w:ilvl w:val="0"/>
          <w:numId w:val="3"/>
        </w:numPr>
        <w:ind w:left="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Méně než několikrát do roka</w:t>
      </w:r>
    </w:p>
    <w:p w14:paraId="242E7278" w14:textId="77777777" w:rsidR="00644B13" w:rsidRPr="00644B13" w:rsidRDefault="00644B13" w:rsidP="00644B13">
      <w:pPr>
        <w:numPr>
          <w:ilvl w:val="0"/>
          <w:numId w:val="3"/>
        </w:numPr>
        <w:ind w:left="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Několikrát do roka</w:t>
      </w:r>
    </w:p>
    <w:p w14:paraId="24EA2CB4" w14:textId="77777777" w:rsidR="00644B13" w:rsidRPr="00644B13" w:rsidRDefault="00644B13" w:rsidP="00644B13">
      <w:pPr>
        <w:numPr>
          <w:ilvl w:val="0"/>
          <w:numId w:val="3"/>
        </w:numPr>
        <w:ind w:left="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Několikrát do měsíce</w:t>
      </w:r>
    </w:p>
    <w:p w14:paraId="46C1B754" w14:textId="77777777" w:rsidR="00644B13" w:rsidRPr="00644B13" w:rsidRDefault="00644B13" w:rsidP="00644B13">
      <w:pPr>
        <w:numPr>
          <w:ilvl w:val="0"/>
          <w:numId w:val="3"/>
        </w:numPr>
        <w:ind w:left="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Několikrát do týdne</w:t>
      </w:r>
    </w:p>
    <w:p w14:paraId="10A2E55D" w14:textId="77777777" w:rsidR="00644B13" w:rsidRPr="00644B13" w:rsidRDefault="00644B13" w:rsidP="00644B13">
      <w:pPr>
        <w:numPr>
          <w:ilvl w:val="0"/>
          <w:numId w:val="3"/>
        </w:numPr>
        <w:ind w:left="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Obden</w:t>
      </w:r>
    </w:p>
    <w:p w14:paraId="5445DE13" w14:textId="77777777" w:rsidR="00644B13" w:rsidRPr="00644B13" w:rsidRDefault="00644B13" w:rsidP="00644B13">
      <w:pPr>
        <w:numPr>
          <w:ilvl w:val="0"/>
          <w:numId w:val="3"/>
        </w:numPr>
        <w:spacing w:after="240"/>
        <w:ind w:left="426"/>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Každý den</w:t>
      </w:r>
    </w:p>
    <w:p w14:paraId="17656F13" w14:textId="77777777" w:rsidR="00644B13" w:rsidRPr="00644B13" w:rsidRDefault="00644B13" w:rsidP="00644B13">
      <w:pPr>
        <w:ind w:left="425"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b/>
          <w:bCs/>
          <w:color w:val="000000"/>
          <w:lang w:eastAsia="cs-CZ"/>
        </w:rPr>
        <w:t>3.</w:t>
      </w:r>
      <w:r w:rsidRPr="00644B13">
        <w:rPr>
          <w:rFonts w:ascii="Times New Roman" w:eastAsia="Times New Roman" w:hAnsi="Times New Roman" w:cs="Times New Roman"/>
          <w:b/>
          <w:bCs/>
          <w:color w:val="000000"/>
          <w:lang w:eastAsia="cs-CZ"/>
        </w:rPr>
        <w:tab/>
        <w:t>Kolik lidí ve Vašem blízkém okolí (rodina, přátelé) kouří?</w:t>
      </w:r>
    </w:p>
    <w:p w14:paraId="2962DC28"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a.</w:t>
      </w:r>
      <w:r w:rsidRPr="00644B13">
        <w:rPr>
          <w:rFonts w:ascii="Times New Roman" w:eastAsia="Times New Roman" w:hAnsi="Times New Roman" w:cs="Times New Roman"/>
          <w:color w:val="000000"/>
          <w:lang w:eastAsia="cs-CZ"/>
        </w:rPr>
        <w:tab/>
        <w:t>Nikdo</w:t>
      </w:r>
    </w:p>
    <w:p w14:paraId="50A4C378"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b.</w:t>
      </w:r>
      <w:r w:rsidRPr="00644B13">
        <w:rPr>
          <w:rFonts w:ascii="Times New Roman" w:eastAsia="Times New Roman" w:hAnsi="Times New Roman" w:cs="Times New Roman"/>
          <w:color w:val="000000"/>
          <w:lang w:eastAsia="cs-CZ"/>
        </w:rPr>
        <w:tab/>
        <w:t>1-3</w:t>
      </w:r>
    </w:p>
    <w:p w14:paraId="5BEBC3BC"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c.  4-6</w:t>
      </w:r>
    </w:p>
    <w:p w14:paraId="7EC0E7C6"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d.</w:t>
      </w:r>
      <w:r w:rsidRPr="00644B13">
        <w:rPr>
          <w:rFonts w:ascii="Times New Roman" w:eastAsia="Times New Roman" w:hAnsi="Times New Roman" w:cs="Times New Roman"/>
          <w:color w:val="000000"/>
          <w:lang w:eastAsia="cs-CZ"/>
        </w:rPr>
        <w:tab/>
        <w:t>7-10</w:t>
      </w:r>
    </w:p>
    <w:p w14:paraId="49888706" w14:textId="77777777" w:rsidR="00644B13" w:rsidRPr="00644B13" w:rsidRDefault="00644B13" w:rsidP="00741151">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e.</w:t>
      </w:r>
      <w:r w:rsidRPr="00644B13">
        <w:rPr>
          <w:rFonts w:ascii="Times New Roman" w:eastAsia="Times New Roman" w:hAnsi="Times New Roman" w:cs="Times New Roman"/>
          <w:color w:val="000000"/>
          <w:lang w:eastAsia="cs-CZ"/>
        </w:rPr>
        <w:tab/>
        <w:t>Více než 10</w:t>
      </w:r>
    </w:p>
    <w:p w14:paraId="15B0C0D5" w14:textId="77777777" w:rsidR="00644B13" w:rsidRPr="00644B13" w:rsidRDefault="00644B13" w:rsidP="00644B13">
      <w:pPr>
        <w:ind w:left="420" w:hanging="285"/>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b/>
          <w:bCs/>
          <w:color w:val="000000"/>
          <w:lang w:eastAsia="cs-CZ"/>
        </w:rPr>
        <w:t>4.</w:t>
      </w:r>
      <w:r w:rsidRPr="00644B13">
        <w:rPr>
          <w:rFonts w:ascii="Times New Roman" w:eastAsia="Times New Roman" w:hAnsi="Times New Roman" w:cs="Times New Roman"/>
          <w:b/>
          <w:bCs/>
          <w:color w:val="000000"/>
          <w:lang w:eastAsia="cs-CZ"/>
        </w:rPr>
        <w:tab/>
        <w:t>Chtěl/a jste kouření někdy před někým držet v tajnosti?</w:t>
      </w:r>
    </w:p>
    <w:p w14:paraId="38E26214"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a.</w:t>
      </w:r>
      <w:r w:rsidRPr="00644B13">
        <w:rPr>
          <w:rFonts w:ascii="Times New Roman" w:eastAsia="Times New Roman" w:hAnsi="Times New Roman" w:cs="Times New Roman"/>
          <w:color w:val="000000"/>
          <w:lang w:eastAsia="cs-CZ"/>
        </w:rPr>
        <w:tab/>
        <w:t>Ano</w:t>
      </w:r>
    </w:p>
    <w:p w14:paraId="5FD963AB" w14:textId="77777777" w:rsidR="00644B13" w:rsidRPr="00AC7B6B"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b.</w:t>
      </w:r>
      <w:r w:rsidRPr="00644B13">
        <w:rPr>
          <w:rFonts w:ascii="Times New Roman" w:eastAsia="Times New Roman" w:hAnsi="Times New Roman" w:cs="Times New Roman"/>
          <w:color w:val="000000"/>
          <w:lang w:eastAsia="cs-CZ"/>
        </w:rPr>
        <w:tab/>
        <w:t>Ne</w:t>
      </w:r>
    </w:p>
    <w:p w14:paraId="31D17F1F" w14:textId="77777777" w:rsidR="00644B13" w:rsidRPr="00644B13" w:rsidRDefault="00644B13" w:rsidP="00644B13">
      <w:pPr>
        <w:jc w:val="both"/>
        <w:rPr>
          <w:rFonts w:ascii="Times New Roman" w:eastAsia="Times New Roman" w:hAnsi="Times New Roman" w:cs="Times New Roman"/>
          <w:color w:val="000000"/>
          <w:lang w:eastAsia="cs-CZ"/>
        </w:rPr>
      </w:pPr>
    </w:p>
    <w:p w14:paraId="4D06A699" w14:textId="77777777" w:rsidR="00644B13" w:rsidRPr="00644B13" w:rsidRDefault="00644B13" w:rsidP="00644B13">
      <w:pPr>
        <w:ind w:left="425"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b/>
          <w:bCs/>
          <w:color w:val="000000"/>
          <w:lang w:eastAsia="cs-CZ"/>
        </w:rPr>
        <w:lastRenderedPageBreak/>
        <w:t>6.</w:t>
      </w:r>
      <w:r w:rsidRPr="00644B13">
        <w:rPr>
          <w:rFonts w:ascii="Times New Roman" w:eastAsia="Times New Roman" w:hAnsi="Times New Roman" w:cs="Times New Roman"/>
          <w:b/>
          <w:bCs/>
          <w:color w:val="000000"/>
          <w:lang w:eastAsia="cs-CZ"/>
        </w:rPr>
        <w:tab/>
        <w:t>Před studiem na vysoké škole jste kouřil/a: </w:t>
      </w:r>
    </w:p>
    <w:p w14:paraId="1332095C"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a.</w:t>
      </w:r>
      <w:r w:rsidRPr="00644B13">
        <w:rPr>
          <w:rFonts w:ascii="Times New Roman" w:eastAsia="Times New Roman" w:hAnsi="Times New Roman" w:cs="Times New Roman"/>
          <w:color w:val="000000"/>
          <w:lang w:eastAsia="cs-CZ"/>
        </w:rPr>
        <w:tab/>
        <w:t>Více často</w:t>
      </w:r>
    </w:p>
    <w:p w14:paraId="019DD6BB"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b.</w:t>
      </w:r>
      <w:r w:rsidRPr="00644B13">
        <w:rPr>
          <w:rFonts w:ascii="Times New Roman" w:eastAsia="Times New Roman" w:hAnsi="Times New Roman" w:cs="Times New Roman"/>
          <w:color w:val="000000"/>
          <w:lang w:eastAsia="cs-CZ"/>
        </w:rPr>
        <w:tab/>
        <w:t>Méně často</w:t>
      </w:r>
    </w:p>
    <w:p w14:paraId="1F438247"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c.</w:t>
      </w:r>
      <w:r w:rsidRPr="00644B13">
        <w:rPr>
          <w:rFonts w:ascii="Times New Roman" w:eastAsia="Times New Roman" w:hAnsi="Times New Roman" w:cs="Times New Roman"/>
          <w:color w:val="000000"/>
          <w:lang w:eastAsia="cs-CZ"/>
        </w:rPr>
        <w:tab/>
        <w:t>Stejně často</w:t>
      </w:r>
    </w:p>
    <w:p w14:paraId="7BE99610" w14:textId="77777777" w:rsidR="00644B13" w:rsidRPr="00644B13" w:rsidRDefault="00644B13" w:rsidP="00644B13">
      <w:pPr>
        <w:rPr>
          <w:rFonts w:ascii="Times New Roman" w:eastAsia="Times New Roman" w:hAnsi="Times New Roman" w:cs="Times New Roman"/>
          <w:color w:val="000000"/>
          <w:lang w:eastAsia="cs-CZ"/>
        </w:rPr>
      </w:pPr>
    </w:p>
    <w:p w14:paraId="4B2ED8F6" w14:textId="77777777" w:rsidR="00644B13" w:rsidRPr="00644B13" w:rsidRDefault="00644B13" w:rsidP="00644B13">
      <w:pPr>
        <w:ind w:left="450" w:hanging="259"/>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b/>
          <w:bCs/>
          <w:color w:val="000000"/>
          <w:lang w:eastAsia="cs-CZ"/>
        </w:rPr>
        <w:t>7.</w:t>
      </w:r>
      <w:r w:rsidRPr="00644B13">
        <w:rPr>
          <w:rFonts w:ascii="Times New Roman" w:eastAsia="Times New Roman" w:hAnsi="Times New Roman" w:cs="Times New Roman"/>
          <w:b/>
          <w:bCs/>
          <w:color w:val="000000"/>
          <w:lang w:eastAsia="cs-CZ"/>
        </w:rPr>
        <w:tab/>
        <w:t xml:space="preserve">Po nástupu na vysokou školu byl Váš společenský život (jako např. návštěvy společenských akcí, </w:t>
      </w:r>
      <w:proofErr w:type="gramStart"/>
      <w:r w:rsidRPr="00644B13">
        <w:rPr>
          <w:rFonts w:ascii="Times New Roman" w:eastAsia="Times New Roman" w:hAnsi="Times New Roman" w:cs="Times New Roman"/>
          <w:b/>
          <w:bCs/>
          <w:color w:val="000000"/>
          <w:lang w:eastAsia="cs-CZ"/>
        </w:rPr>
        <w:t>podniků,…</w:t>
      </w:r>
      <w:proofErr w:type="gramEnd"/>
      <w:r w:rsidRPr="00644B13">
        <w:rPr>
          <w:rFonts w:ascii="Times New Roman" w:eastAsia="Times New Roman" w:hAnsi="Times New Roman" w:cs="Times New Roman"/>
          <w:b/>
          <w:bCs/>
          <w:color w:val="000000"/>
          <w:lang w:eastAsia="cs-CZ"/>
        </w:rPr>
        <w:t>)</w:t>
      </w:r>
      <w:r w:rsidR="009809F7" w:rsidRPr="00AC7B6B">
        <w:rPr>
          <w:rFonts w:ascii="Times New Roman" w:eastAsia="Times New Roman" w:hAnsi="Times New Roman" w:cs="Times New Roman"/>
          <w:b/>
          <w:bCs/>
          <w:color w:val="000000"/>
          <w:sz w:val="18"/>
          <w:szCs w:val="18"/>
          <w:vertAlign w:val="superscript"/>
          <w:lang w:eastAsia="cs-CZ"/>
        </w:rPr>
        <w:t xml:space="preserve"> 1</w:t>
      </w:r>
    </w:p>
    <w:p w14:paraId="5F46423D" w14:textId="77777777" w:rsidR="00644B13" w:rsidRPr="00644B13" w:rsidRDefault="00644B13" w:rsidP="00644B13">
      <w:pPr>
        <w:numPr>
          <w:ilvl w:val="0"/>
          <w:numId w:val="4"/>
        </w:numPr>
        <w:ind w:left="709" w:hanging="283"/>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Méně pestrý</w:t>
      </w:r>
    </w:p>
    <w:p w14:paraId="2567F514" w14:textId="77777777" w:rsidR="00644B13" w:rsidRPr="00644B13" w:rsidRDefault="00644B13" w:rsidP="00644B13">
      <w:pPr>
        <w:numPr>
          <w:ilvl w:val="0"/>
          <w:numId w:val="4"/>
        </w:numPr>
        <w:ind w:left="709" w:hanging="283"/>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Stejný</w:t>
      </w:r>
    </w:p>
    <w:p w14:paraId="2031CEB8" w14:textId="77777777" w:rsidR="00644B13" w:rsidRPr="00644B13" w:rsidRDefault="00644B13" w:rsidP="00644B13">
      <w:pPr>
        <w:numPr>
          <w:ilvl w:val="0"/>
          <w:numId w:val="4"/>
        </w:numPr>
        <w:ind w:left="709" w:hanging="283"/>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Pestřejší</w:t>
      </w:r>
    </w:p>
    <w:p w14:paraId="31D42324" w14:textId="77777777" w:rsidR="00644B13" w:rsidRPr="00644B13" w:rsidRDefault="00644B13" w:rsidP="00644B13">
      <w:pPr>
        <w:rPr>
          <w:rFonts w:ascii="Times New Roman" w:eastAsia="Times New Roman" w:hAnsi="Times New Roman" w:cs="Times New Roman"/>
          <w:color w:val="000000"/>
          <w:lang w:eastAsia="cs-CZ"/>
        </w:rPr>
      </w:pPr>
    </w:p>
    <w:p w14:paraId="3254DBB2" w14:textId="77777777" w:rsidR="00644B13" w:rsidRPr="00644B13" w:rsidRDefault="00644B13" w:rsidP="00644B13">
      <w:pPr>
        <w:ind w:left="425" w:hanging="283"/>
        <w:jc w:val="both"/>
        <w:rPr>
          <w:rFonts w:ascii="Times New Roman" w:eastAsia="Times New Roman" w:hAnsi="Times New Roman" w:cs="Times New Roman"/>
          <w:color w:val="000000"/>
          <w:vertAlign w:val="superscript"/>
          <w:lang w:eastAsia="cs-CZ"/>
        </w:rPr>
      </w:pPr>
      <w:r w:rsidRPr="00644B13">
        <w:rPr>
          <w:rFonts w:ascii="Times New Roman" w:eastAsia="Times New Roman" w:hAnsi="Times New Roman" w:cs="Times New Roman"/>
          <w:b/>
          <w:bCs/>
          <w:color w:val="000000"/>
          <w:lang w:eastAsia="cs-CZ"/>
        </w:rPr>
        <w:t>8.</w:t>
      </w:r>
      <w:r w:rsidRPr="00644B13">
        <w:rPr>
          <w:rFonts w:ascii="Times New Roman" w:eastAsia="Times New Roman" w:hAnsi="Times New Roman" w:cs="Times New Roman"/>
          <w:b/>
          <w:bCs/>
          <w:color w:val="000000"/>
          <w:lang w:eastAsia="cs-CZ"/>
        </w:rPr>
        <w:tab/>
      </w:r>
      <w:commentRangeStart w:id="0"/>
      <w:r w:rsidRPr="00644B13">
        <w:rPr>
          <w:rFonts w:ascii="Times New Roman" w:eastAsia="Times New Roman" w:hAnsi="Times New Roman" w:cs="Times New Roman"/>
          <w:b/>
          <w:bCs/>
          <w:color w:val="000000"/>
          <w:lang w:eastAsia="cs-CZ"/>
        </w:rPr>
        <w:t>Odstěhoval/a jste se v rámci studia na vysoké škole od rodiny (případně z původního trvalého bydliště)?</w:t>
      </w:r>
    </w:p>
    <w:p w14:paraId="7C7CF74E"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a.</w:t>
      </w:r>
      <w:r w:rsidRPr="00644B13">
        <w:rPr>
          <w:rFonts w:ascii="Times New Roman" w:eastAsia="Times New Roman" w:hAnsi="Times New Roman" w:cs="Times New Roman"/>
          <w:color w:val="000000"/>
          <w:lang w:eastAsia="cs-CZ"/>
        </w:rPr>
        <w:tab/>
        <w:t>Ano</w:t>
      </w:r>
    </w:p>
    <w:p w14:paraId="61285BA7" w14:textId="77777777" w:rsidR="00644B13" w:rsidRPr="00644B13" w:rsidRDefault="00644B13" w:rsidP="00644B13">
      <w:pPr>
        <w:ind w:left="709" w:hanging="283"/>
        <w:jc w:val="both"/>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b.</w:t>
      </w:r>
      <w:r w:rsidRPr="00644B13">
        <w:rPr>
          <w:rFonts w:ascii="Times New Roman" w:eastAsia="Times New Roman" w:hAnsi="Times New Roman" w:cs="Times New Roman"/>
          <w:color w:val="000000"/>
          <w:lang w:eastAsia="cs-CZ"/>
        </w:rPr>
        <w:tab/>
        <w:t>Ne</w:t>
      </w:r>
    </w:p>
    <w:p w14:paraId="6450FA4B" w14:textId="77777777" w:rsidR="00644B13" w:rsidRPr="00644B13" w:rsidRDefault="00644B13" w:rsidP="00644B13">
      <w:pPr>
        <w:ind w:left="709" w:hanging="283"/>
        <w:rPr>
          <w:rFonts w:ascii="Times New Roman" w:eastAsia="Times New Roman" w:hAnsi="Times New Roman" w:cs="Times New Roman"/>
          <w:color w:val="000000"/>
          <w:lang w:eastAsia="cs-CZ"/>
        </w:rPr>
      </w:pPr>
    </w:p>
    <w:p w14:paraId="119F0D47" w14:textId="77777777" w:rsidR="00644B13" w:rsidRPr="00644B13" w:rsidRDefault="00644B13" w:rsidP="00644B13">
      <w:pPr>
        <w:ind w:left="425" w:hanging="283"/>
        <w:jc w:val="both"/>
        <w:rPr>
          <w:rFonts w:ascii="Times New Roman" w:eastAsia="Times New Roman" w:hAnsi="Times New Roman" w:cs="Times New Roman"/>
          <w:color w:val="000000"/>
          <w:vertAlign w:val="superscript"/>
          <w:lang w:eastAsia="cs-CZ"/>
        </w:rPr>
      </w:pPr>
      <w:r w:rsidRPr="00644B13">
        <w:rPr>
          <w:rFonts w:ascii="Times New Roman" w:eastAsia="Times New Roman" w:hAnsi="Times New Roman" w:cs="Times New Roman"/>
          <w:b/>
          <w:bCs/>
          <w:color w:val="000000"/>
          <w:lang w:eastAsia="cs-CZ"/>
        </w:rPr>
        <w:t>9. Pokud byla Vaše odpověď na předešlou otázku č.8 a), tedy, že Vás studium na vysoké škole přimělo se přestěhovat, měla tato změna bydliště vliv na Vaše kouření?</w:t>
      </w:r>
      <w:r w:rsidR="00C94623" w:rsidRPr="00AC7B6B">
        <w:rPr>
          <w:rFonts w:ascii="Times New Roman" w:eastAsia="Times New Roman" w:hAnsi="Times New Roman" w:cs="Times New Roman"/>
          <w:b/>
          <w:bCs/>
          <w:color w:val="000000"/>
          <w:vertAlign w:val="superscript"/>
          <w:lang w:eastAsia="cs-CZ"/>
        </w:rPr>
        <w:t>3</w:t>
      </w:r>
    </w:p>
    <w:p w14:paraId="1DCD2434" w14:textId="77777777" w:rsidR="00644B13" w:rsidRPr="00644B13" w:rsidRDefault="00644B13" w:rsidP="00644B13">
      <w:pPr>
        <w:numPr>
          <w:ilvl w:val="0"/>
          <w:numId w:val="5"/>
        </w:numPr>
        <w:ind w:left="709" w:hanging="283"/>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Ano</w:t>
      </w:r>
    </w:p>
    <w:p w14:paraId="61F29656" w14:textId="77777777" w:rsidR="00644B13" w:rsidRPr="00644B13" w:rsidRDefault="00644B13" w:rsidP="00644B13">
      <w:pPr>
        <w:numPr>
          <w:ilvl w:val="0"/>
          <w:numId w:val="5"/>
        </w:numPr>
        <w:ind w:left="709" w:hanging="283"/>
        <w:jc w:val="both"/>
        <w:textAlignment w:val="baseline"/>
        <w:rPr>
          <w:rFonts w:ascii="Times New Roman" w:eastAsia="Times New Roman" w:hAnsi="Times New Roman" w:cs="Times New Roman"/>
          <w:color w:val="000000"/>
          <w:lang w:eastAsia="cs-CZ"/>
        </w:rPr>
      </w:pPr>
      <w:r w:rsidRPr="00644B13">
        <w:rPr>
          <w:rFonts w:ascii="Times New Roman" w:eastAsia="Times New Roman" w:hAnsi="Times New Roman" w:cs="Times New Roman"/>
          <w:color w:val="000000"/>
          <w:lang w:eastAsia="cs-CZ"/>
        </w:rPr>
        <w:t>Ne</w:t>
      </w:r>
      <w:commentRangeEnd w:id="0"/>
      <w:r w:rsidR="00071720">
        <w:rPr>
          <w:rStyle w:val="Odkaznakoment"/>
        </w:rPr>
        <w:commentReference w:id="0"/>
      </w:r>
    </w:p>
    <w:p w14:paraId="327E4AF8" w14:textId="77777777" w:rsidR="00644B13" w:rsidRPr="00AC7B6B" w:rsidRDefault="00644B13" w:rsidP="00644B13">
      <w:pPr>
        <w:rPr>
          <w:rFonts w:ascii="Times New Roman" w:eastAsia="Times New Roman" w:hAnsi="Times New Roman" w:cs="Times New Roman"/>
          <w:color w:val="000000"/>
          <w:lang w:eastAsia="cs-CZ"/>
        </w:rPr>
      </w:pPr>
    </w:p>
    <w:p w14:paraId="320ECAE3" w14:textId="77777777" w:rsidR="0037552E" w:rsidRPr="00644B13" w:rsidRDefault="0037552E" w:rsidP="0037552E">
      <w:pPr>
        <w:shd w:val="clear" w:color="auto" w:fill="FFFFFF"/>
        <w:contextualSpacing/>
        <w:rPr>
          <w:rFonts w:ascii="Times New Roman" w:eastAsia="Times New Roman" w:hAnsi="Times New Roman" w:cs="Times New Roman"/>
          <w:i/>
          <w:iCs/>
          <w:color w:val="3B3838" w:themeColor="background2" w:themeShade="40"/>
          <w:lang w:eastAsia="cs-CZ"/>
        </w:rPr>
      </w:pPr>
      <w:proofErr w:type="spellStart"/>
      <w:r w:rsidRPr="00AC7B6B">
        <w:rPr>
          <w:rFonts w:ascii="Times New Roman" w:eastAsia="Times New Roman" w:hAnsi="Times New Roman" w:cs="Times New Roman"/>
          <w:i/>
          <w:iCs/>
          <w:color w:val="3B3838" w:themeColor="background2" w:themeShade="40"/>
          <w:lang w:eastAsia="cs-CZ"/>
        </w:rPr>
        <w:t>Likertova</w:t>
      </w:r>
      <w:proofErr w:type="spellEnd"/>
      <w:r w:rsidRPr="00AC7B6B">
        <w:rPr>
          <w:rFonts w:ascii="Times New Roman" w:eastAsia="Times New Roman" w:hAnsi="Times New Roman" w:cs="Times New Roman"/>
          <w:i/>
          <w:iCs/>
          <w:color w:val="3B3838" w:themeColor="background2" w:themeShade="40"/>
          <w:lang w:eastAsia="cs-CZ"/>
        </w:rPr>
        <w:t xml:space="preserve"> škála zkoumající existenci vnější stigmatizace</w:t>
      </w:r>
    </w:p>
    <w:p w14:paraId="7C8A222E" w14:textId="77777777" w:rsidR="0037552E" w:rsidRPr="00AC7B6B" w:rsidRDefault="00644B13" w:rsidP="00644B13">
      <w:pPr>
        <w:ind w:left="420" w:hanging="289"/>
        <w:rPr>
          <w:rFonts w:ascii="Times New Roman" w:eastAsia="Times New Roman" w:hAnsi="Times New Roman" w:cs="Times New Roman"/>
          <w:b/>
          <w:bCs/>
          <w:color w:val="000000"/>
          <w:lang w:eastAsia="cs-CZ"/>
        </w:rPr>
      </w:pPr>
      <w:r w:rsidRPr="00644B13">
        <w:rPr>
          <w:rFonts w:ascii="Times New Roman" w:eastAsia="Times New Roman" w:hAnsi="Times New Roman" w:cs="Times New Roman"/>
          <w:b/>
          <w:bCs/>
          <w:color w:val="000000"/>
          <w:lang w:eastAsia="cs-CZ"/>
        </w:rPr>
        <w:t xml:space="preserve">10. </w:t>
      </w:r>
      <w:commentRangeStart w:id="1"/>
      <w:r w:rsidRPr="00644B13">
        <w:rPr>
          <w:rFonts w:ascii="Times New Roman" w:eastAsia="Times New Roman" w:hAnsi="Times New Roman" w:cs="Times New Roman"/>
          <w:b/>
          <w:bCs/>
          <w:color w:val="000000"/>
          <w:lang w:eastAsia="cs-CZ"/>
        </w:rPr>
        <w:t>U následujících výroků</w:t>
      </w:r>
      <w:commentRangeEnd w:id="1"/>
      <w:r w:rsidR="002B4959">
        <w:rPr>
          <w:rStyle w:val="Odkaznakoment"/>
        </w:rPr>
        <w:commentReference w:id="1"/>
      </w:r>
      <w:r w:rsidRPr="00644B13">
        <w:rPr>
          <w:rFonts w:ascii="Times New Roman" w:eastAsia="Times New Roman" w:hAnsi="Times New Roman" w:cs="Times New Roman"/>
          <w:b/>
          <w:bCs/>
          <w:color w:val="000000"/>
          <w:lang w:eastAsia="cs-CZ"/>
        </w:rPr>
        <w:t xml:space="preserve"> přiřaďte míru ne/souhlasu </w:t>
      </w:r>
    </w:p>
    <w:p w14:paraId="5A4E35FF" w14:textId="77777777" w:rsidR="00644B13" w:rsidRPr="00AC7B6B" w:rsidRDefault="00644B13" w:rsidP="00644B13">
      <w:pPr>
        <w:ind w:left="420" w:hanging="289"/>
        <w:rPr>
          <w:rFonts w:ascii="Times New Roman" w:eastAsia="Times New Roman" w:hAnsi="Times New Roman" w:cs="Times New Roman"/>
          <w:b/>
          <w:bCs/>
          <w:color w:val="000000"/>
          <w:lang w:eastAsia="cs-CZ"/>
        </w:rPr>
      </w:pPr>
      <w:r w:rsidRPr="00644B13">
        <w:rPr>
          <w:rFonts w:ascii="Times New Roman" w:eastAsia="Times New Roman" w:hAnsi="Times New Roman" w:cs="Times New Roman"/>
          <w:b/>
          <w:bCs/>
          <w:color w:val="000000"/>
          <w:lang w:eastAsia="cs-CZ"/>
        </w:rPr>
        <w:t>(</w:t>
      </w:r>
      <w:proofErr w:type="gramStart"/>
      <w:r w:rsidRPr="00644B13">
        <w:rPr>
          <w:rFonts w:ascii="Times New Roman" w:eastAsia="Times New Roman" w:hAnsi="Times New Roman" w:cs="Times New Roman"/>
          <w:b/>
          <w:bCs/>
          <w:color w:val="000000"/>
          <w:lang w:eastAsia="cs-CZ"/>
        </w:rPr>
        <w:t>1-souhlasím</w:t>
      </w:r>
      <w:proofErr w:type="gramEnd"/>
      <w:r w:rsidRPr="00644B13">
        <w:rPr>
          <w:rFonts w:ascii="Times New Roman" w:eastAsia="Times New Roman" w:hAnsi="Times New Roman" w:cs="Times New Roman"/>
          <w:b/>
          <w:bCs/>
          <w:color w:val="000000"/>
          <w:lang w:eastAsia="cs-CZ"/>
        </w:rPr>
        <w:t>, 2-Spíše souhlasím, 3-Nevím, 4-Spíše nesouhlasím, 5-Nesouhlasím)</w:t>
      </w:r>
    </w:p>
    <w:p w14:paraId="057A5813" w14:textId="77777777" w:rsidR="0037552E" w:rsidRPr="00644B13" w:rsidRDefault="0037552E" w:rsidP="00644B13">
      <w:pPr>
        <w:ind w:left="420" w:hanging="289"/>
        <w:rPr>
          <w:rFonts w:ascii="Times New Roman" w:eastAsia="Times New Roman" w:hAnsi="Times New Roman" w:cs="Times New Roman"/>
          <w:color w:val="000000"/>
          <w:lang w:eastAsia="cs-CZ"/>
        </w:rPr>
      </w:pPr>
    </w:p>
    <w:tbl>
      <w:tblPr>
        <w:tblW w:w="0" w:type="auto"/>
        <w:tblCellMar>
          <w:top w:w="15" w:type="dxa"/>
          <w:left w:w="15" w:type="dxa"/>
          <w:bottom w:w="15" w:type="dxa"/>
          <w:right w:w="15" w:type="dxa"/>
        </w:tblCellMar>
        <w:tblLook w:val="04A0" w:firstRow="1" w:lastRow="0" w:firstColumn="1" w:lastColumn="0" w:noHBand="0" w:noVBand="1"/>
      </w:tblPr>
      <w:tblGrid>
        <w:gridCol w:w="4345"/>
        <w:gridCol w:w="872"/>
        <w:gridCol w:w="1021"/>
        <w:gridCol w:w="605"/>
        <w:gridCol w:w="1181"/>
        <w:gridCol w:w="1032"/>
      </w:tblGrid>
      <w:tr w:rsidR="00644B13" w:rsidRPr="00644B13" w14:paraId="23F64BD1" w14:textId="77777777" w:rsidTr="00644B13">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41917B9D" w14:textId="77777777" w:rsidR="00644B13" w:rsidRPr="00644B13" w:rsidRDefault="00644B13" w:rsidP="00644B13">
            <w:pPr>
              <w:rPr>
                <w:rFonts w:ascii="Times New Roman" w:eastAsia="Times New Roman" w:hAnsi="Times New Roman" w:cs="Times New Roman"/>
                <w:lang w:eastAsia="cs-CZ"/>
              </w:rPr>
            </w:pPr>
          </w:p>
        </w:tc>
        <w:tc>
          <w:tcPr>
            <w:tcW w:w="0" w:type="auto"/>
            <w:tcBorders>
              <w:top w:val="single" w:sz="6" w:space="0" w:color="000000"/>
              <w:left w:val="single" w:sz="6" w:space="0" w:color="000000"/>
              <w:bottom w:val="single" w:sz="6" w:space="0" w:color="000000"/>
              <w:right w:val="single" w:sz="6" w:space="0" w:color="000000"/>
            </w:tcBorders>
            <w:shd w:val="clear" w:color="auto" w:fill="B0B3B2"/>
            <w:tcMar>
              <w:top w:w="80" w:type="dxa"/>
              <w:left w:w="80" w:type="dxa"/>
              <w:bottom w:w="80" w:type="dxa"/>
              <w:right w:w="80" w:type="dxa"/>
            </w:tcMar>
            <w:hideMark/>
          </w:tcPr>
          <w:p w14:paraId="053FFE0C"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6"/>
                <w:szCs w:val="16"/>
                <w:lang w:eastAsia="cs-CZ"/>
              </w:rPr>
              <w:t>Souhlasím</w:t>
            </w:r>
          </w:p>
        </w:tc>
        <w:tc>
          <w:tcPr>
            <w:tcW w:w="0" w:type="auto"/>
            <w:tcBorders>
              <w:top w:val="single" w:sz="6" w:space="0" w:color="000000"/>
              <w:left w:val="single" w:sz="6" w:space="0" w:color="000000"/>
              <w:bottom w:val="single" w:sz="6" w:space="0" w:color="000000"/>
              <w:right w:val="single" w:sz="6" w:space="0" w:color="000000"/>
            </w:tcBorders>
            <w:shd w:val="clear" w:color="auto" w:fill="B0B3B2"/>
            <w:tcMar>
              <w:top w:w="80" w:type="dxa"/>
              <w:left w:w="80" w:type="dxa"/>
              <w:bottom w:w="80" w:type="dxa"/>
              <w:right w:w="80" w:type="dxa"/>
            </w:tcMar>
            <w:hideMark/>
          </w:tcPr>
          <w:p w14:paraId="0301B4D5"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6"/>
                <w:szCs w:val="16"/>
                <w:lang w:eastAsia="cs-CZ"/>
              </w:rPr>
              <w:t>Spíše souhlasím</w:t>
            </w:r>
          </w:p>
        </w:tc>
        <w:tc>
          <w:tcPr>
            <w:tcW w:w="0" w:type="auto"/>
            <w:tcBorders>
              <w:top w:val="single" w:sz="6" w:space="0" w:color="000000"/>
              <w:left w:val="single" w:sz="6" w:space="0" w:color="000000"/>
              <w:bottom w:val="single" w:sz="6" w:space="0" w:color="000000"/>
              <w:right w:val="single" w:sz="6" w:space="0" w:color="000000"/>
            </w:tcBorders>
            <w:shd w:val="clear" w:color="auto" w:fill="B0B3B2"/>
            <w:tcMar>
              <w:top w:w="80" w:type="dxa"/>
              <w:left w:w="80" w:type="dxa"/>
              <w:bottom w:w="80" w:type="dxa"/>
              <w:right w:w="80" w:type="dxa"/>
            </w:tcMar>
            <w:hideMark/>
          </w:tcPr>
          <w:p w14:paraId="7382F1C5"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6"/>
                <w:szCs w:val="16"/>
                <w:lang w:eastAsia="cs-CZ"/>
              </w:rPr>
              <w:t>Nevím</w:t>
            </w:r>
          </w:p>
        </w:tc>
        <w:tc>
          <w:tcPr>
            <w:tcW w:w="0" w:type="auto"/>
            <w:tcBorders>
              <w:top w:val="single" w:sz="6" w:space="0" w:color="000000"/>
              <w:left w:val="single" w:sz="6" w:space="0" w:color="000000"/>
              <w:bottom w:val="single" w:sz="6" w:space="0" w:color="000000"/>
              <w:right w:val="single" w:sz="6" w:space="0" w:color="000000"/>
            </w:tcBorders>
            <w:shd w:val="clear" w:color="auto" w:fill="B0B3B2"/>
            <w:tcMar>
              <w:top w:w="80" w:type="dxa"/>
              <w:left w:w="80" w:type="dxa"/>
              <w:bottom w:w="80" w:type="dxa"/>
              <w:right w:w="80" w:type="dxa"/>
            </w:tcMar>
            <w:hideMark/>
          </w:tcPr>
          <w:p w14:paraId="0181FAB9"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6"/>
                <w:szCs w:val="16"/>
                <w:lang w:eastAsia="cs-CZ"/>
              </w:rPr>
              <w:t>Spíše nesouhlasím</w:t>
            </w:r>
          </w:p>
        </w:tc>
        <w:tc>
          <w:tcPr>
            <w:tcW w:w="0" w:type="auto"/>
            <w:tcBorders>
              <w:top w:val="single" w:sz="6" w:space="0" w:color="000000"/>
              <w:left w:val="single" w:sz="6" w:space="0" w:color="000000"/>
              <w:bottom w:val="single" w:sz="6" w:space="0" w:color="000000"/>
              <w:right w:val="single" w:sz="6" w:space="0" w:color="000000"/>
            </w:tcBorders>
            <w:shd w:val="clear" w:color="auto" w:fill="B0B3B2"/>
            <w:tcMar>
              <w:top w:w="80" w:type="dxa"/>
              <w:left w:w="80" w:type="dxa"/>
              <w:bottom w:w="80" w:type="dxa"/>
              <w:right w:w="80" w:type="dxa"/>
            </w:tcMar>
            <w:hideMark/>
          </w:tcPr>
          <w:p w14:paraId="727C41D4"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6"/>
                <w:szCs w:val="16"/>
                <w:lang w:eastAsia="cs-CZ"/>
              </w:rPr>
              <w:t>Nesouhlasím</w:t>
            </w:r>
          </w:p>
        </w:tc>
      </w:tr>
      <w:tr w:rsidR="00644B13" w:rsidRPr="00644B13" w14:paraId="7D8CB402" w14:textId="77777777" w:rsidTr="00644B13">
        <w:trPr>
          <w:trHeight w:val="72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hideMark/>
          </w:tcPr>
          <w:p w14:paraId="3AC76239" w14:textId="77777777" w:rsidR="00644B13" w:rsidRPr="00644B13" w:rsidRDefault="00644B13" w:rsidP="00644B13">
            <w:pPr>
              <w:rPr>
                <w:rFonts w:ascii="Times New Roman" w:eastAsia="Times New Roman" w:hAnsi="Times New Roman" w:cs="Times New Roman"/>
                <w:vertAlign w:val="superscript"/>
                <w:lang w:eastAsia="cs-CZ"/>
              </w:rPr>
            </w:pPr>
            <w:r w:rsidRPr="00644B13">
              <w:rPr>
                <w:rFonts w:ascii="Times New Roman" w:eastAsia="Times New Roman" w:hAnsi="Times New Roman" w:cs="Times New Roman"/>
                <w:b/>
                <w:bCs/>
                <w:color w:val="000000"/>
                <w:sz w:val="18"/>
                <w:szCs w:val="18"/>
                <w:lang w:eastAsia="cs-CZ"/>
              </w:rPr>
              <w:t>Kouření přispívá k sociální interakci lidí.</w:t>
            </w:r>
            <w:r w:rsidR="009809F7" w:rsidRPr="00AC7B6B">
              <w:rPr>
                <w:rFonts w:ascii="Times New Roman" w:eastAsia="Times New Roman" w:hAnsi="Times New Roman" w:cs="Times New Roman"/>
                <w:b/>
                <w:bCs/>
                <w:color w:val="000000"/>
                <w:sz w:val="18"/>
                <w:szCs w:val="18"/>
                <w:vertAlign w:val="superscript"/>
                <w:lang w:eastAsia="cs-CZ"/>
              </w:rPr>
              <w:t>2</w:t>
            </w:r>
          </w:p>
          <w:p w14:paraId="0E10019F" w14:textId="77777777" w:rsidR="00644B13" w:rsidRPr="00644B13" w:rsidRDefault="00644B13" w:rsidP="00644B13">
            <w:pP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7"/>
                <w:szCs w:val="17"/>
                <w:lang w:eastAsia="cs-CZ"/>
              </w:rPr>
              <w:t>(Sociální interakce = jakákoliv forma setkání mezi jedinci.)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1AED3B"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0BBA4F"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F76CA5"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0FF133"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A503B9"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487FF93D" w14:textId="77777777" w:rsidTr="00644B13">
        <w:trPr>
          <w:trHeight w:val="72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hideMark/>
          </w:tcPr>
          <w:p w14:paraId="19E2AED5" w14:textId="77777777" w:rsidR="00644B13" w:rsidRPr="00644B13" w:rsidRDefault="00644B13" w:rsidP="00644B13">
            <w:pP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8"/>
                <w:szCs w:val="18"/>
                <w:lang w:eastAsia="cs-CZ"/>
              </w:rPr>
              <w:t>Nekouření přispívá k sociální izolaci.</w:t>
            </w:r>
          </w:p>
          <w:p w14:paraId="2859EFD5" w14:textId="77777777" w:rsidR="00644B13" w:rsidRPr="00644B13" w:rsidRDefault="00644B13" w:rsidP="00644B13">
            <w:pP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7"/>
                <w:szCs w:val="17"/>
                <w:lang w:eastAsia="cs-CZ"/>
              </w:rPr>
              <w:t>(sociální izolace = vědomé a záměrné vyčlenění jedince ze společnosti)</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1D5278AD"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7FEC4475"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260B44E0"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195E0F55"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487EEE12"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47D4BD1D" w14:textId="77777777" w:rsidTr="00644B13">
        <w:trPr>
          <w:trHeight w:val="72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hideMark/>
          </w:tcPr>
          <w:p w14:paraId="708964AF" w14:textId="77777777" w:rsidR="00644B13" w:rsidRPr="00644B13" w:rsidRDefault="00644B13" w:rsidP="00644B13">
            <w:pP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7"/>
                <w:szCs w:val="17"/>
                <w:lang w:eastAsia="cs-CZ"/>
              </w:rPr>
              <w:t xml:space="preserve">Zažil/a jsem situaci, kdy jsem se za </w:t>
            </w:r>
            <w:proofErr w:type="spellStart"/>
            <w:r w:rsidRPr="00644B13">
              <w:rPr>
                <w:rFonts w:ascii="Times New Roman" w:eastAsia="Times New Roman" w:hAnsi="Times New Roman" w:cs="Times New Roman"/>
                <w:b/>
                <w:bCs/>
                <w:color w:val="000000"/>
                <w:sz w:val="17"/>
                <w:szCs w:val="17"/>
                <w:lang w:eastAsia="cs-CZ"/>
              </w:rPr>
              <w:t>za</w:t>
            </w:r>
            <w:proofErr w:type="spellEnd"/>
            <w:r w:rsidRPr="00644B13">
              <w:rPr>
                <w:rFonts w:ascii="Times New Roman" w:eastAsia="Times New Roman" w:hAnsi="Times New Roman" w:cs="Times New Roman"/>
                <w:b/>
                <w:bCs/>
                <w:color w:val="000000"/>
                <w:sz w:val="17"/>
                <w:szCs w:val="17"/>
                <w:lang w:eastAsia="cs-CZ"/>
              </w:rPr>
              <w:t xml:space="preserve"> kouření cítil/a odsuzován/a.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E8915F"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1DD6D5"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C783BE"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15EC1D"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0FD114"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06F41DBE" w14:textId="77777777" w:rsidTr="00644B13">
        <w:trPr>
          <w:trHeight w:val="63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vAlign w:val="center"/>
            <w:hideMark/>
          </w:tcPr>
          <w:p w14:paraId="4767DB00" w14:textId="77777777" w:rsidR="00644B13" w:rsidRPr="00644B13" w:rsidRDefault="00644B13" w:rsidP="00644B13">
            <w:pPr>
              <w:rPr>
                <w:rFonts w:ascii="Times New Roman" w:eastAsia="Times New Roman" w:hAnsi="Times New Roman" w:cs="Times New Roman"/>
                <w:vertAlign w:val="superscript"/>
                <w:lang w:eastAsia="cs-CZ"/>
              </w:rPr>
            </w:pPr>
            <w:r w:rsidRPr="00644B13">
              <w:rPr>
                <w:rFonts w:ascii="Times New Roman" w:eastAsia="Times New Roman" w:hAnsi="Times New Roman" w:cs="Times New Roman"/>
                <w:b/>
                <w:bCs/>
                <w:color w:val="000000"/>
                <w:sz w:val="18"/>
                <w:szCs w:val="18"/>
                <w:lang w:eastAsia="cs-CZ"/>
              </w:rPr>
              <w:t>Sociální kontrola ostatních má vliv na mé kouření.</w:t>
            </w:r>
            <w:r w:rsidR="009809F7" w:rsidRPr="00AC7B6B">
              <w:rPr>
                <w:rFonts w:ascii="Times New Roman" w:eastAsia="Times New Roman" w:hAnsi="Times New Roman" w:cs="Times New Roman"/>
                <w:b/>
                <w:bCs/>
                <w:color w:val="000000"/>
                <w:sz w:val="18"/>
                <w:szCs w:val="18"/>
                <w:vertAlign w:val="superscript"/>
                <w:lang w:eastAsia="cs-CZ"/>
              </w:rPr>
              <w:t>3</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76496431"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789599CB"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1E39F377"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303DD34E"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4EE01E38"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2A5D8EE0" w14:textId="77777777" w:rsidTr="00644B13">
        <w:trPr>
          <w:trHeight w:val="66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vAlign w:val="center"/>
            <w:hideMark/>
          </w:tcPr>
          <w:p w14:paraId="5E25BBDE" w14:textId="77777777" w:rsidR="00644B13" w:rsidRPr="00644B13" w:rsidRDefault="00644B13" w:rsidP="00644B13">
            <w:pPr>
              <w:rPr>
                <w:rFonts w:ascii="Times New Roman" w:eastAsia="Times New Roman" w:hAnsi="Times New Roman" w:cs="Times New Roman"/>
                <w:vertAlign w:val="superscript"/>
                <w:lang w:eastAsia="cs-CZ"/>
              </w:rPr>
            </w:pPr>
            <w:commentRangeStart w:id="2"/>
            <w:r w:rsidRPr="00644B13">
              <w:rPr>
                <w:rFonts w:ascii="Times New Roman" w:eastAsia="Times New Roman" w:hAnsi="Times New Roman" w:cs="Times New Roman"/>
                <w:b/>
                <w:bCs/>
                <w:color w:val="000000"/>
                <w:sz w:val="18"/>
                <w:szCs w:val="18"/>
                <w:lang w:eastAsia="cs-CZ"/>
              </w:rPr>
              <w:t>Stres má vliv na počet mnou zkonzumovaných</w:t>
            </w:r>
            <w:commentRangeEnd w:id="2"/>
            <w:r w:rsidR="00375864">
              <w:rPr>
                <w:rStyle w:val="Odkaznakoment"/>
              </w:rPr>
              <w:commentReference w:id="2"/>
            </w:r>
            <w:r w:rsidRPr="00644B13">
              <w:rPr>
                <w:rFonts w:ascii="Times New Roman" w:eastAsia="Times New Roman" w:hAnsi="Times New Roman" w:cs="Times New Roman"/>
                <w:b/>
                <w:bCs/>
                <w:color w:val="000000"/>
                <w:sz w:val="18"/>
                <w:szCs w:val="18"/>
                <w:lang w:eastAsia="cs-CZ"/>
              </w:rPr>
              <w:t xml:space="preserve"> cigaret.</w:t>
            </w:r>
            <w:r w:rsidR="009809F7" w:rsidRPr="00AC7B6B">
              <w:rPr>
                <w:rFonts w:ascii="Times New Roman" w:eastAsia="Times New Roman" w:hAnsi="Times New Roman" w:cs="Times New Roman"/>
                <w:b/>
                <w:bCs/>
                <w:color w:val="000000"/>
                <w:sz w:val="18"/>
                <w:szCs w:val="18"/>
                <w:vertAlign w:val="superscript"/>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8A5162D"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50B715"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8C6856"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C8B7E90"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83338E"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6A374A91" w14:textId="77777777" w:rsidTr="00644B13">
        <w:trPr>
          <w:trHeight w:val="63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vAlign w:val="center"/>
            <w:hideMark/>
          </w:tcPr>
          <w:p w14:paraId="623EFB5E" w14:textId="77777777" w:rsidR="00644B13" w:rsidRPr="00644B13" w:rsidRDefault="00644B13" w:rsidP="00644B13">
            <w:pP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8"/>
                <w:szCs w:val="18"/>
                <w:lang w:eastAsia="cs-CZ"/>
              </w:rPr>
              <w:t>Můj příjem má vliv na počet zkonzumovaných cigaret.</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253E36BE"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5EC6D896"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0D6FC9DD"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149FCED2"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51CE1638"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064C4F80" w14:textId="77777777" w:rsidTr="00644B13">
        <w:trPr>
          <w:trHeight w:val="81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vAlign w:val="center"/>
            <w:hideMark/>
          </w:tcPr>
          <w:p w14:paraId="66348FEA" w14:textId="77777777" w:rsidR="00644B13" w:rsidRPr="00644B13" w:rsidRDefault="00644B13" w:rsidP="00644B13">
            <w:pPr>
              <w:rPr>
                <w:rFonts w:ascii="Times New Roman" w:eastAsia="Times New Roman" w:hAnsi="Times New Roman" w:cs="Times New Roman"/>
                <w:sz w:val="20"/>
                <w:szCs w:val="20"/>
                <w:vertAlign w:val="superscript"/>
                <w:lang w:eastAsia="cs-CZ"/>
              </w:rPr>
            </w:pPr>
            <w:commentRangeStart w:id="3"/>
            <w:r w:rsidRPr="00644B13">
              <w:rPr>
                <w:rFonts w:ascii="Times New Roman" w:eastAsia="Times New Roman" w:hAnsi="Times New Roman" w:cs="Times New Roman"/>
                <w:b/>
                <w:bCs/>
                <w:color w:val="000000"/>
                <w:sz w:val="18"/>
                <w:szCs w:val="18"/>
                <w:lang w:eastAsia="cs-CZ"/>
              </w:rPr>
              <w:t xml:space="preserve">Zohlednění zdravotní závadnosti </w:t>
            </w:r>
            <w:commentRangeEnd w:id="3"/>
            <w:r w:rsidR="007D0D6D">
              <w:rPr>
                <w:rStyle w:val="Odkaznakoment"/>
              </w:rPr>
              <w:commentReference w:id="3"/>
            </w:r>
            <w:r w:rsidRPr="00644B13">
              <w:rPr>
                <w:rFonts w:ascii="Times New Roman" w:eastAsia="Times New Roman" w:hAnsi="Times New Roman" w:cs="Times New Roman"/>
                <w:b/>
                <w:bCs/>
                <w:color w:val="000000"/>
                <w:sz w:val="18"/>
                <w:szCs w:val="18"/>
                <w:lang w:eastAsia="cs-CZ"/>
              </w:rPr>
              <w:t>kouření má vliv na počet mnou vykouřených cigaret.</w:t>
            </w:r>
            <w:r w:rsidR="009809F7" w:rsidRPr="00AC7B6B">
              <w:rPr>
                <w:rFonts w:ascii="Times New Roman" w:eastAsia="Times New Roman" w:hAnsi="Times New Roman" w:cs="Times New Roman"/>
                <w:b/>
                <w:bCs/>
                <w:color w:val="000000"/>
                <w:sz w:val="18"/>
                <w:szCs w:val="18"/>
                <w:vertAlign w:val="superscript"/>
                <w:lang w:eastAsia="cs-CZ"/>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81EBCA"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3F4773"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A4E0EB"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555E8D"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19367D"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4F6319DE" w14:textId="77777777" w:rsidTr="00644B13">
        <w:trPr>
          <w:trHeight w:val="63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vAlign w:val="center"/>
            <w:hideMark/>
          </w:tcPr>
          <w:p w14:paraId="38929F2B" w14:textId="77777777" w:rsidR="00644B13" w:rsidRPr="00644B13" w:rsidRDefault="00644B13" w:rsidP="00644B13">
            <w:pPr>
              <w:rPr>
                <w:rFonts w:ascii="Times New Roman" w:eastAsia="Times New Roman" w:hAnsi="Times New Roman" w:cs="Times New Roman"/>
                <w:sz w:val="20"/>
                <w:szCs w:val="20"/>
                <w:vertAlign w:val="superscript"/>
                <w:lang w:eastAsia="cs-CZ"/>
              </w:rPr>
            </w:pPr>
            <w:commentRangeStart w:id="4"/>
            <w:r w:rsidRPr="00644B13">
              <w:rPr>
                <w:rFonts w:ascii="Times New Roman" w:eastAsia="Times New Roman" w:hAnsi="Times New Roman" w:cs="Times New Roman"/>
                <w:b/>
                <w:bCs/>
                <w:color w:val="000000"/>
                <w:sz w:val="18"/>
                <w:szCs w:val="18"/>
                <w:lang w:eastAsia="cs-CZ"/>
              </w:rPr>
              <w:lastRenderedPageBreak/>
              <w:t xml:space="preserve">Určitá společenská norma </w:t>
            </w:r>
            <w:commentRangeEnd w:id="4"/>
            <w:r w:rsidR="00E96DE9">
              <w:rPr>
                <w:rStyle w:val="Odkaznakoment"/>
              </w:rPr>
              <w:commentReference w:id="4"/>
            </w:r>
            <w:r w:rsidRPr="00644B13">
              <w:rPr>
                <w:rFonts w:ascii="Times New Roman" w:eastAsia="Times New Roman" w:hAnsi="Times New Roman" w:cs="Times New Roman"/>
                <w:b/>
                <w:bCs/>
                <w:color w:val="000000"/>
                <w:sz w:val="18"/>
                <w:szCs w:val="18"/>
                <w:lang w:eastAsia="cs-CZ"/>
              </w:rPr>
              <w:t>ovlivňuje, jestli kouřím nebo ne.</w:t>
            </w:r>
            <w:r w:rsidR="009809F7" w:rsidRPr="00AC7B6B">
              <w:rPr>
                <w:rFonts w:ascii="Times New Roman" w:eastAsia="Times New Roman" w:hAnsi="Times New Roman" w:cs="Times New Roman"/>
                <w:b/>
                <w:bCs/>
                <w:color w:val="000000"/>
                <w:sz w:val="18"/>
                <w:szCs w:val="18"/>
                <w:vertAlign w:val="superscript"/>
                <w:lang w:eastAsia="cs-CZ"/>
              </w:rPr>
              <w:t>6</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6BF0FAE7"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16D6584C"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38061023"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5BA5CEDA"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02FD6D9F"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448B17B4" w14:textId="77777777" w:rsidTr="00644B13">
        <w:trPr>
          <w:trHeight w:val="63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hideMark/>
          </w:tcPr>
          <w:p w14:paraId="27E440D4" w14:textId="77777777" w:rsidR="00644B13" w:rsidRPr="00644B13" w:rsidRDefault="00644B13" w:rsidP="00644B13">
            <w:pPr>
              <w:rPr>
                <w:rFonts w:ascii="Times New Roman" w:eastAsia="Times New Roman" w:hAnsi="Times New Roman" w:cs="Times New Roman"/>
                <w:lang w:eastAsia="cs-CZ"/>
              </w:rPr>
            </w:pPr>
            <w:commentRangeStart w:id="5"/>
            <w:r w:rsidRPr="00644B13">
              <w:rPr>
                <w:rFonts w:ascii="Times New Roman" w:eastAsia="Times New Roman" w:hAnsi="Times New Roman" w:cs="Times New Roman"/>
                <w:b/>
                <w:bCs/>
                <w:color w:val="000000"/>
                <w:sz w:val="18"/>
                <w:szCs w:val="18"/>
                <w:lang w:eastAsia="cs-CZ"/>
              </w:rPr>
              <w:t>K prvnímu kouření mě přimělo okolí</w:t>
            </w:r>
            <w:commentRangeEnd w:id="5"/>
            <w:r w:rsidR="00E96DE9">
              <w:rPr>
                <w:rStyle w:val="Odkaznakoment"/>
              </w:rPr>
              <w:commentReference w:id="5"/>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97D410"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AF5BDB"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63A5B8"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D9506B"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EF0B23"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6F03B1CA" w14:textId="77777777" w:rsidTr="00644B13">
        <w:trPr>
          <w:trHeight w:val="63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hideMark/>
          </w:tcPr>
          <w:p w14:paraId="27193400" w14:textId="77777777" w:rsidR="00644B13" w:rsidRPr="00644B13" w:rsidRDefault="00644B13" w:rsidP="00644B13">
            <w:pPr>
              <w:rPr>
                <w:rFonts w:ascii="Times New Roman" w:eastAsia="Times New Roman" w:hAnsi="Times New Roman" w:cs="Times New Roman"/>
                <w:lang w:eastAsia="cs-CZ"/>
              </w:rPr>
            </w:pPr>
            <w:commentRangeStart w:id="6"/>
            <w:r w:rsidRPr="00644B13">
              <w:rPr>
                <w:rFonts w:ascii="Times New Roman" w:eastAsia="Times New Roman" w:hAnsi="Times New Roman" w:cs="Times New Roman"/>
                <w:b/>
                <w:bCs/>
                <w:color w:val="000000"/>
                <w:sz w:val="18"/>
                <w:szCs w:val="18"/>
                <w:lang w:eastAsia="cs-CZ"/>
              </w:rPr>
              <w:t>Konzumace alkoholu má vliv na mé kouření</w:t>
            </w:r>
            <w:commentRangeEnd w:id="6"/>
            <w:r w:rsidR="00E96DE9">
              <w:rPr>
                <w:rStyle w:val="Odkaznakoment"/>
              </w:rPr>
              <w:commentReference w:id="6"/>
            </w:r>
            <w:r w:rsidRPr="00644B13">
              <w:rPr>
                <w:rFonts w:ascii="Times New Roman" w:eastAsia="Times New Roman" w:hAnsi="Times New Roman" w:cs="Times New Roman"/>
                <w:b/>
                <w:bCs/>
                <w:color w:val="000000"/>
                <w:sz w:val="18"/>
                <w:szCs w:val="18"/>
                <w:lang w:eastAsia="cs-CZ"/>
              </w:rPr>
              <w:t>.</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0CECB527"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6FEE41C7"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225E5A5E"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18BD915B"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shd w:val="clear" w:color="auto" w:fill="EBEBEB"/>
            <w:tcMar>
              <w:top w:w="60" w:type="dxa"/>
              <w:left w:w="60" w:type="dxa"/>
              <w:bottom w:w="60" w:type="dxa"/>
              <w:right w:w="60" w:type="dxa"/>
            </w:tcMar>
            <w:vAlign w:val="center"/>
            <w:hideMark/>
          </w:tcPr>
          <w:p w14:paraId="3B7E154B"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r w:rsidR="00644B13" w:rsidRPr="00644B13" w14:paraId="2255B0DB" w14:textId="77777777" w:rsidTr="00644B13">
        <w:trPr>
          <w:trHeight w:val="630"/>
        </w:trPr>
        <w:tc>
          <w:tcPr>
            <w:tcW w:w="0" w:type="auto"/>
            <w:tcBorders>
              <w:top w:val="single" w:sz="6" w:space="0" w:color="000000"/>
              <w:left w:val="single" w:sz="6" w:space="0" w:color="000000"/>
              <w:bottom w:val="single" w:sz="6" w:space="0" w:color="000000"/>
              <w:right w:val="single" w:sz="6" w:space="0" w:color="000000"/>
            </w:tcBorders>
            <w:shd w:val="clear" w:color="auto" w:fill="DCDEDD"/>
            <w:tcMar>
              <w:top w:w="60" w:type="dxa"/>
              <w:left w:w="60" w:type="dxa"/>
              <w:bottom w:w="60" w:type="dxa"/>
              <w:right w:w="60" w:type="dxa"/>
            </w:tcMar>
            <w:hideMark/>
          </w:tcPr>
          <w:p w14:paraId="7BC88086" w14:textId="77777777" w:rsidR="00644B13" w:rsidRPr="00644B13" w:rsidRDefault="00644B13" w:rsidP="00644B13">
            <w:pPr>
              <w:rPr>
                <w:rFonts w:ascii="Times New Roman" w:eastAsia="Times New Roman" w:hAnsi="Times New Roman" w:cs="Times New Roman"/>
                <w:lang w:eastAsia="cs-CZ"/>
              </w:rPr>
            </w:pPr>
            <w:commentRangeStart w:id="7"/>
            <w:r w:rsidRPr="00644B13">
              <w:rPr>
                <w:rFonts w:ascii="Times New Roman" w:eastAsia="Times New Roman" w:hAnsi="Times New Roman" w:cs="Times New Roman"/>
                <w:b/>
                <w:bCs/>
                <w:color w:val="000000"/>
                <w:sz w:val="18"/>
                <w:szCs w:val="18"/>
                <w:lang w:eastAsia="cs-CZ"/>
              </w:rPr>
              <w:t>Pociťuji vliv (ať už negativní nebo pozitivní) současné pandemické situace na mé kouření</w:t>
            </w:r>
            <w:commentRangeEnd w:id="7"/>
            <w:r w:rsidR="00E96DE9">
              <w:rPr>
                <w:rStyle w:val="Odkaznakoment"/>
              </w:rPr>
              <w:commentReference w:id="7"/>
            </w:r>
            <w:r w:rsidRPr="00644B13">
              <w:rPr>
                <w:rFonts w:ascii="Times New Roman" w:eastAsia="Times New Roman" w:hAnsi="Times New Roman" w:cs="Times New Roman"/>
                <w:b/>
                <w:bCs/>
                <w:color w:val="000000"/>
                <w:sz w:val="18"/>
                <w:szCs w:val="18"/>
                <w:lang w:eastAsia="cs-CZ"/>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F7957B"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2E72D1"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F77B52"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7429F87"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EED45C" w14:textId="77777777" w:rsidR="00644B13" w:rsidRPr="00644B13" w:rsidRDefault="00644B13" w:rsidP="00644B13">
            <w:pPr>
              <w:jc w:val="center"/>
              <w:rPr>
                <w:rFonts w:ascii="Times New Roman" w:eastAsia="Times New Roman" w:hAnsi="Times New Roman" w:cs="Times New Roman"/>
                <w:lang w:eastAsia="cs-CZ"/>
              </w:rPr>
            </w:pPr>
            <w:r w:rsidRPr="00644B13">
              <w:rPr>
                <w:rFonts w:ascii="Times New Roman" w:eastAsia="Times New Roman" w:hAnsi="Times New Roman" w:cs="Times New Roman"/>
                <w:b/>
                <w:bCs/>
                <w:color w:val="000000"/>
                <w:sz w:val="15"/>
                <w:szCs w:val="15"/>
                <w:lang w:eastAsia="cs-CZ"/>
              </w:rPr>
              <w:t>5</w:t>
            </w:r>
          </w:p>
        </w:tc>
      </w:tr>
    </w:tbl>
    <w:p w14:paraId="4C6E7675" w14:textId="77777777" w:rsidR="00644B13" w:rsidRPr="00AC7B6B" w:rsidRDefault="00644B13" w:rsidP="00644B13">
      <w:pPr>
        <w:rPr>
          <w:rFonts w:ascii="Times New Roman" w:eastAsia="Times New Roman" w:hAnsi="Times New Roman" w:cs="Times New Roman"/>
          <w:lang w:eastAsia="cs-CZ"/>
        </w:rPr>
      </w:pPr>
    </w:p>
    <w:p w14:paraId="44C3497C" w14:textId="77777777" w:rsidR="00741151" w:rsidRPr="00AC7B6B" w:rsidRDefault="00EB1D2F" w:rsidP="00741151">
      <w:pPr>
        <w:contextualSpacing/>
        <w:rPr>
          <w:rFonts w:ascii="Times New Roman" w:eastAsia="Times New Roman" w:hAnsi="Times New Roman" w:cs="Times New Roman"/>
          <w:lang w:eastAsia="cs-CZ"/>
        </w:rPr>
      </w:pPr>
      <w:r w:rsidRPr="00AC7B6B">
        <w:rPr>
          <w:rFonts w:ascii="Times New Roman" w:eastAsia="Times New Roman" w:hAnsi="Times New Roman" w:cs="Times New Roman"/>
          <w:highlight w:val="lightGray"/>
          <w:lang w:eastAsia="cs-CZ"/>
        </w:rPr>
        <w:t>Nezávislá</w:t>
      </w:r>
      <w:r w:rsidRPr="00AC7B6B">
        <w:rPr>
          <w:rFonts w:ascii="Times New Roman" w:eastAsia="Times New Roman" w:hAnsi="Times New Roman" w:cs="Times New Roman"/>
          <w:highlight w:val="darkCyan"/>
          <w:lang w:eastAsia="cs-CZ"/>
        </w:rPr>
        <w:t xml:space="preserve"> Závislá</w:t>
      </w:r>
      <w:r w:rsidRPr="00AC7B6B">
        <w:rPr>
          <w:rFonts w:ascii="Times New Roman" w:eastAsia="Times New Roman" w:hAnsi="Times New Roman" w:cs="Times New Roman"/>
          <w:lang w:eastAsia="cs-CZ"/>
        </w:rPr>
        <w:t xml:space="preserve"> proměnná</w:t>
      </w:r>
    </w:p>
    <w:p w14:paraId="12E6F1DE" w14:textId="77777777" w:rsidR="00EB1D2F" w:rsidRPr="00AC7B6B" w:rsidRDefault="00EB1D2F" w:rsidP="00741151">
      <w:pPr>
        <w:contextualSpacing/>
        <w:rPr>
          <w:rFonts w:ascii="Times New Roman" w:eastAsia="Times New Roman" w:hAnsi="Times New Roman" w:cs="Times New Roman"/>
          <w:lang w:eastAsia="cs-CZ"/>
        </w:rPr>
      </w:pPr>
    </w:p>
    <w:p w14:paraId="40D980A1" w14:textId="77777777" w:rsidR="00741151" w:rsidRPr="00AC7B6B" w:rsidRDefault="00741151" w:rsidP="00741151">
      <w:pPr>
        <w:contextualSpacing/>
        <w:rPr>
          <w:rFonts w:ascii="Times New Roman" w:eastAsia="Times New Roman" w:hAnsi="Times New Roman" w:cs="Times New Roman"/>
          <w:u w:val="single"/>
          <w:lang w:eastAsia="cs-CZ"/>
        </w:rPr>
      </w:pPr>
      <w:r w:rsidRPr="00AC7B6B">
        <w:rPr>
          <w:rFonts w:ascii="Times New Roman" w:eastAsia="Times New Roman" w:hAnsi="Times New Roman" w:cs="Times New Roman"/>
          <w:u w:val="single"/>
          <w:lang w:eastAsia="cs-CZ"/>
        </w:rPr>
        <w:t>Při vytváření otázek jsme čerpaly z již utvořených studií a výzkumů:</w:t>
      </w:r>
    </w:p>
    <w:p w14:paraId="7328760E" w14:textId="77777777" w:rsidR="00741151" w:rsidRPr="00644B13" w:rsidRDefault="00741151" w:rsidP="00741151">
      <w:pPr>
        <w:contextualSpacing/>
        <w:rPr>
          <w:rFonts w:ascii="Times New Roman" w:eastAsia="Times New Roman" w:hAnsi="Times New Roman" w:cs="Times New Roman"/>
          <w:u w:val="single"/>
          <w:lang w:eastAsia="cs-CZ"/>
        </w:rPr>
      </w:pPr>
    </w:p>
    <w:p w14:paraId="7245E18E" w14:textId="77777777" w:rsidR="00C94623" w:rsidRPr="00AC7B6B" w:rsidRDefault="009809F7" w:rsidP="00741151">
      <w:pPr>
        <w:pStyle w:val="Vchoz"/>
        <w:numPr>
          <w:ilvl w:val="0"/>
          <w:numId w:val="9"/>
        </w:numPr>
        <w:ind w:left="426" w:hanging="142"/>
        <w:contextualSpacing/>
        <w:rPr>
          <w:rFonts w:ascii="Times New Roman" w:eastAsia="Times New Roman" w:hAnsi="Times New Roman" w:cs="Times New Roman"/>
          <w:sz w:val="24"/>
          <w:szCs w:val="24"/>
        </w:rPr>
      </w:pPr>
      <w:r w:rsidRPr="00AC7B6B">
        <w:rPr>
          <w:vertAlign w:val="superscript"/>
        </w:rPr>
        <w:t xml:space="preserve">1 </w:t>
      </w:r>
      <w:r w:rsidRPr="00AC7B6B">
        <w:rPr>
          <w:rFonts w:ascii="Times New Roman" w:hAnsi="Times New Roman"/>
          <w:sz w:val="24"/>
          <w:szCs w:val="24"/>
        </w:rPr>
        <w:t>Existuje vztah mezi četnějšími návštěvami podniků a společenských akcí studentem a častějším kouřením?</w:t>
      </w:r>
    </w:p>
    <w:p w14:paraId="7DEB0921" w14:textId="77777777" w:rsidR="009809F7" w:rsidRPr="00AC7B6B" w:rsidRDefault="009809F7" w:rsidP="00C94623">
      <w:pPr>
        <w:pStyle w:val="Vchoz"/>
        <w:ind w:left="426" w:firstLine="282"/>
        <w:rPr>
          <w:rFonts w:ascii="Times New Roman" w:eastAsia="Times New Roman" w:hAnsi="Times New Roman" w:cs="Times New Roman"/>
          <w:sz w:val="24"/>
          <w:szCs w:val="24"/>
        </w:rPr>
      </w:pPr>
      <w:r w:rsidRPr="00AC7B6B">
        <w:rPr>
          <w:rFonts w:ascii="Times New Roman" w:hAnsi="Times New Roman"/>
          <w:sz w:val="24"/>
          <w:szCs w:val="24"/>
          <w:u w:color="000000"/>
        </w:rPr>
        <w:t xml:space="preserve">Předpokládáme, že na společenských akcích a ve společenských podnicích je větší výskyt kouřících jedinců. Přátelství s nimi může i nekouřící jedince podmaňovat ke kouření. Studie </w:t>
      </w:r>
      <w:proofErr w:type="spellStart"/>
      <w:r w:rsidRPr="00AC7B6B">
        <w:rPr>
          <w:rFonts w:ascii="Times New Roman" w:hAnsi="Times New Roman"/>
          <w:i/>
          <w:iCs/>
          <w:sz w:val="24"/>
          <w:szCs w:val="24"/>
          <w:u w:color="000000"/>
        </w:rPr>
        <w:t>Imitation</w:t>
      </w:r>
      <w:proofErr w:type="spellEnd"/>
      <w:r w:rsidRPr="00AC7B6B">
        <w:rPr>
          <w:rFonts w:ascii="Times New Roman" w:hAnsi="Times New Roman"/>
          <w:i/>
          <w:iCs/>
          <w:sz w:val="24"/>
          <w:szCs w:val="24"/>
          <w:u w:color="000000"/>
        </w:rPr>
        <w:t xml:space="preserve"> </w:t>
      </w:r>
      <w:proofErr w:type="spellStart"/>
      <w:r w:rsidRPr="00AC7B6B">
        <w:rPr>
          <w:rFonts w:ascii="Times New Roman" w:hAnsi="Times New Roman"/>
          <w:i/>
          <w:iCs/>
          <w:sz w:val="24"/>
          <w:szCs w:val="24"/>
          <w:u w:color="000000"/>
        </w:rPr>
        <w:t>of</w:t>
      </w:r>
      <w:proofErr w:type="spellEnd"/>
      <w:r w:rsidRPr="00AC7B6B">
        <w:rPr>
          <w:rFonts w:ascii="Times New Roman" w:hAnsi="Times New Roman"/>
          <w:i/>
          <w:iCs/>
          <w:sz w:val="24"/>
          <w:szCs w:val="24"/>
          <w:u w:color="000000"/>
        </w:rPr>
        <w:t xml:space="preserve"> </w:t>
      </w:r>
      <w:proofErr w:type="spellStart"/>
      <w:r w:rsidRPr="00AC7B6B">
        <w:rPr>
          <w:rFonts w:ascii="Times New Roman" w:hAnsi="Times New Roman"/>
          <w:i/>
          <w:iCs/>
          <w:sz w:val="24"/>
          <w:szCs w:val="24"/>
          <w:u w:color="000000"/>
        </w:rPr>
        <w:t>cigarette</w:t>
      </w:r>
      <w:proofErr w:type="spellEnd"/>
      <w:r w:rsidRPr="00AC7B6B">
        <w:rPr>
          <w:rFonts w:ascii="Times New Roman" w:hAnsi="Times New Roman"/>
          <w:i/>
          <w:iCs/>
          <w:sz w:val="24"/>
          <w:szCs w:val="24"/>
          <w:u w:color="000000"/>
        </w:rPr>
        <w:t xml:space="preserve"> smoking: An </w:t>
      </w:r>
      <w:proofErr w:type="spellStart"/>
      <w:r w:rsidRPr="00AC7B6B">
        <w:rPr>
          <w:rFonts w:ascii="Times New Roman" w:hAnsi="Times New Roman"/>
          <w:i/>
          <w:iCs/>
          <w:sz w:val="24"/>
          <w:szCs w:val="24"/>
          <w:u w:color="000000"/>
        </w:rPr>
        <w:t>experimental</w:t>
      </w:r>
      <w:proofErr w:type="spellEnd"/>
      <w:r w:rsidRPr="00AC7B6B">
        <w:rPr>
          <w:rFonts w:ascii="Times New Roman" w:hAnsi="Times New Roman"/>
          <w:i/>
          <w:iCs/>
          <w:sz w:val="24"/>
          <w:szCs w:val="24"/>
          <w:u w:color="000000"/>
        </w:rPr>
        <w:t xml:space="preserve"> study on smoking in a </w:t>
      </w:r>
      <w:proofErr w:type="spellStart"/>
      <w:r w:rsidRPr="00AC7B6B">
        <w:rPr>
          <w:rFonts w:ascii="Times New Roman" w:hAnsi="Times New Roman"/>
          <w:i/>
          <w:iCs/>
          <w:sz w:val="24"/>
          <w:szCs w:val="24"/>
          <w:u w:color="000000"/>
        </w:rPr>
        <w:t>naturalistic</w:t>
      </w:r>
      <w:proofErr w:type="spellEnd"/>
      <w:r w:rsidRPr="00AC7B6B">
        <w:rPr>
          <w:rFonts w:ascii="Times New Roman" w:hAnsi="Times New Roman"/>
          <w:i/>
          <w:iCs/>
          <w:sz w:val="24"/>
          <w:szCs w:val="24"/>
          <w:u w:color="000000"/>
        </w:rPr>
        <w:t xml:space="preserve"> </w:t>
      </w:r>
      <w:proofErr w:type="spellStart"/>
      <w:r w:rsidRPr="00AC7B6B">
        <w:rPr>
          <w:rFonts w:ascii="Times New Roman" w:hAnsi="Times New Roman"/>
          <w:i/>
          <w:iCs/>
          <w:sz w:val="24"/>
          <w:szCs w:val="24"/>
          <w:u w:color="000000"/>
        </w:rPr>
        <w:t>setting</w:t>
      </w:r>
      <w:proofErr w:type="spellEnd"/>
      <w:r w:rsidRPr="00AC7B6B">
        <w:rPr>
          <w:rFonts w:ascii="Times New Roman" w:hAnsi="Times New Roman"/>
          <w:sz w:val="24"/>
          <w:szCs w:val="24"/>
          <w:u w:color="000000"/>
        </w:rPr>
        <w:t xml:space="preserve"> ukazuje, že zapálení první cigarety bylo ovlivněno kouřením jiného účastníka a nutkáním účastníka kouřit. Imitace ostatních do značné míry vysvětluje, proč si jednotlivci zapálí cigaretu a pokračují v kouření. (</w:t>
      </w:r>
      <w:proofErr w:type="spellStart"/>
      <w:r w:rsidRPr="00AC7B6B">
        <w:rPr>
          <w:rFonts w:ascii="Times New Roman" w:hAnsi="Times New Roman"/>
          <w:sz w:val="24"/>
          <w:szCs w:val="24"/>
          <w:u w:color="000000"/>
        </w:rPr>
        <w:t>Scholte</w:t>
      </w:r>
      <w:proofErr w:type="spellEnd"/>
      <w:r w:rsidRPr="00AC7B6B">
        <w:rPr>
          <w:rFonts w:ascii="Times New Roman" w:hAnsi="Times New Roman"/>
          <w:sz w:val="24"/>
          <w:szCs w:val="24"/>
          <w:u w:color="000000"/>
        </w:rPr>
        <w:t xml:space="preserve">, </w:t>
      </w:r>
      <w:proofErr w:type="spellStart"/>
      <w:r w:rsidRPr="00AC7B6B">
        <w:rPr>
          <w:rFonts w:ascii="Times New Roman" w:hAnsi="Times New Roman"/>
          <w:sz w:val="24"/>
          <w:szCs w:val="24"/>
          <w:u w:color="000000"/>
        </w:rPr>
        <w:t>Harakeha</w:t>
      </w:r>
      <w:proofErr w:type="spellEnd"/>
      <w:r w:rsidRPr="00AC7B6B">
        <w:rPr>
          <w:rFonts w:ascii="Times New Roman" w:hAnsi="Times New Roman"/>
          <w:sz w:val="24"/>
          <w:szCs w:val="24"/>
          <w:u w:color="000000"/>
        </w:rPr>
        <w:t xml:space="preserve">, </w:t>
      </w:r>
      <w:proofErr w:type="spellStart"/>
      <w:r w:rsidRPr="00AC7B6B">
        <w:rPr>
          <w:rFonts w:ascii="Times New Roman" w:hAnsi="Times New Roman"/>
          <w:sz w:val="24"/>
          <w:szCs w:val="24"/>
          <w:u w:color="000000"/>
        </w:rPr>
        <w:t>Engelsa</w:t>
      </w:r>
      <w:proofErr w:type="spellEnd"/>
      <w:r w:rsidRPr="00AC7B6B">
        <w:rPr>
          <w:rFonts w:ascii="Times New Roman" w:hAnsi="Times New Roman"/>
          <w:sz w:val="24"/>
          <w:szCs w:val="24"/>
          <w:u w:color="000000"/>
        </w:rPr>
        <w:t xml:space="preserve">, </w:t>
      </w:r>
      <w:proofErr w:type="spellStart"/>
      <w:r w:rsidRPr="00AC7B6B">
        <w:rPr>
          <w:rFonts w:ascii="Times New Roman" w:hAnsi="Times New Roman"/>
          <w:sz w:val="24"/>
          <w:szCs w:val="24"/>
          <w:u w:color="000000"/>
        </w:rPr>
        <w:t>Baarenb</w:t>
      </w:r>
      <w:proofErr w:type="spellEnd"/>
      <w:r w:rsidRPr="00AC7B6B">
        <w:rPr>
          <w:rFonts w:ascii="Times New Roman" w:hAnsi="Times New Roman"/>
          <w:sz w:val="24"/>
          <w:szCs w:val="24"/>
          <w:u w:color="000000"/>
        </w:rPr>
        <w:t>, 2007)</w:t>
      </w:r>
    </w:p>
    <w:p w14:paraId="3CCA43A1" w14:textId="77777777" w:rsidR="009809F7" w:rsidRPr="00AC7B6B" w:rsidRDefault="009809F7" w:rsidP="00C94623">
      <w:pPr>
        <w:pStyle w:val="Vchoz"/>
        <w:rPr>
          <w:vertAlign w:val="superscript"/>
        </w:rPr>
      </w:pPr>
    </w:p>
    <w:p w14:paraId="36914F15" w14:textId="77777777" w:rsidR="009809F7" w:rsidRPr="00AC7B6B" w:rsidRDefault="009809F7" w:rsidP="00C94623">
      <w:pPr>
        <w:pStyle w:val="Vchoz"/>
        <w:numPr>
          <w:ilvl w:val="0"/>
          <w:numId w:val="9"/>
        </w:numPr>
        <w:ind w:left="426" w:hanging="142"/>
        <w:rPr>
          <w:rFonts w:ascii="Times New Roman" w:eastAsia="Times New Roman" w:hAnsi="Times New Roman" w:cs="Times New Roman"/>
          <w:sz w:val="24"/>
          <w:szCs w:val="24"/>
        </w:rPr>
      </w:pPr>
      <w:r w:rsidRPr="00AC7B6B">
        <w:rPr>
          <w:vertAlign w:val="superscript"/>
        </w:rPr>
        <w:t xml:space="preserve">2 </w:t>
      </w:r>
      <w:r w:rsidRPr="00AC7B6B">
        <w:rPr>
          <w:rFonts w:ascii="Times New Roman" w:hAnsi="Times New Roman"/>
          <w:sz w:val="24"/>
          <w:szCs w:val="24"/>
        </w:rPr>
        <w:t xml:space="preserve">Může </w:t>
      </w:r>
      <w:r w:rsidRPr="005D340B">
        <w:rPr>
          <w:rFonts w:ascii="Times New Roman" w:hAnsi="Times New Roman"/>
          <w:color w:val="000000" w:themeColor="text1"/>
          <w:sz w:val="24"/>
          <w:szCs w:val="24"/>
          <w:highlight w:val="lightGray"/>
        </w:rPr>
        <w:t>kouření</w:t>
      </w:r>
      <w:r w:rsidRPr="005D340B">
        <w:rPr>
          <w:rFonts w:ascii="Times New Roman" w:hAnsi="Times New Roman"/>
          <w:color w:val="000000" w:themeColor="text1"/>
          <w:sz w:val="24"/>
          <w:szCs w:val="24"/>
        </w:rPr>
        <w:t xml:space="preserve"> </w:t>
      </w:r>
      <w:r w:rsidR="005D340B" w:rsidRPr="00AC7B6B">
        <w:rPr>
          <w:rFonts w:ascii="Times New Roman" w:hAnsi="Times New Roman"/>
          <w:sz w:val="24"/>
          <w:szCs w:val="24"/>
        </w:rPr>
        <w:t xml:space="preserve">ovlivňovat </w:t>
      </w:r>
      <w:r w:rsidRPr="00AC7B6B">
        <w:rPr>
          <w:rFonts w:ascii="Times New Roman" w:hAnsi="Times New Roman"/>
          <w:sz w:val="24"/>
          <w:szCs w:val="24"/>
        </w:rPr>
        <w:t xml:space="preserve">jedince v jeho </w:t>
      </w:r>
      <w:r w:rsidRPr="00AC7B6B">
        <w:rPr>
          <w:rFonts w:ascii="Times New Roman" w:hAnsi="Times New Roman"/>
          <w:sz w:val="24"/>
          <w:szCs w:val="24"/>
          <w:highlight w:val="darkCyan"/>
        </w:rPr>
        <w:t>společenské interakci</w:t>
      </w:r>
      <w:r w:rsidRPr="00AC7B6B">
        <w:rPr>
          <w:rFonts w:ascii="Times New Roman" w:hAnsi="Times New Roman"/>
          <w:sz w:val="24"/>
          <w:szCs w:val="24"/>
        </w:rPr>
        <w:t>?</w:t>
      </w:r>
    </w:p>
    <w:p w14:paraId="7F939910" w14:textId="77777777" w:rsidR="002632C2" w:rsidRPr="00AC7B6B" w:rsidRDefault="009809F7" w:rsidP="00C94623">
      <w:pPr>
        <w:pStyle w:val="Vchoz"/>
        <w:ind w:left="426" w:firstLine="282"/>
        <w:rPr>
          <w:rFonts w:ascii="Times New Roman" w:eastAsia="Times New Roman" w:hAnsi="Times New Roman" w:cs="Times New Roman"/>
          <w:sz w:val="24"/>
          <w:szCs w:val="24"/>
        </w:rPr>
      </w:pPr>
      <w:r w:rsidRPr="00AC7B6B">
        <w:rPr>
          <w:rFonts w:ascii="Times New Roman" w:hAnsi="Times New Roman"/>
          <w:sz w:val="24"/>
          <w:szCs w:val="24"/>
        </w:rPr>
        <w:t xml:space="preserve">Studie </w:t>
      </w:r>
      <w:r w:rsidRPr="00AC7B6B">
        <w:rPr>
          <w:rFonts w:ascii="Times New Roman" w:hAnsi="Times New Roman"/>
          <w:i/>
          <w:iCs/>
          <w:sz w:val="24"/>
          <w:szCs w:val="24"/>
        </w:rPr>
        <w:t xml:space="preserve">A </w:t>
      </w:r>
      <w:proofErr w:type="spellStart"/>
      <w:r w:rsidRPr="00AC7B6B">
        <w:rPr>
          <w:rFonts w:ascii="Times New Roman" w:hAnsi="Times New Roman"/>
          <w:i/>
          <w:iCs/>
          <w:sz w:val="24"/>
          <w:szCs w:val="24"/>
        </w:rPr>
        <w:t>cross-sectional</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exploration</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of</w:t>
      </w:r>
      <w:proofErr w:type="spellEnd"/>
      <w:r w:rsidRPr="00AC7B6B">
        <w:rPr>
          <w:rFonts w:ascii="Times New Roman" w:hAnsi="Times New Roman"/>
          <w:i/>
          <w:iCs/>
          <w:sz w:val="24"/>
          <w:szCs w:val="24"/>
        </w:rPr>
        <w:t xml:space="preserve"> smoking status and </w:t>
      </w:r>
      <w:proofErr w:type="spellStart"/>
      <w:r w:rsidRPr="00AC7B6B">
        <w:rPr>
          <w:rFonts w:ascii="Times New Roman" w:hAnsi="Times New Roman"/>
          <w:i/>
          <w:iCs/>
          <w:sz w:val="24"/>
          <w:szCs w:val="24"/>
        </w:rPr>
        <w:t>social</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interaction</w:t>
      </w:r>
      <w:proofErr w:type="spellEnd"/>
      <w:r w:rsidRPr="00AC7B6B">
        <w:rPr>
          <w:rFonts w:ascii="Times New Roman" w:hAnsi="Times New Roman"/>
          <w:i/>
          <w:iCs/>
          <w:sz w:val="24"/>
          <w:szCs w:val="24"/>
        </w:rPr>
        <w:t xml:space="preserve"> in a </w:t>
      </w:r>
      <w:proofErr w:type="spellStart"/>
      <w:r w:rsidRPr="00AC7B6B">
        <w:rPr>
          <w:rFonts w:ascii="Times New Roman" w:hAnsi="Times New Roman"/>
          <w:i/>
          <w:iCs/>
          <w:sz w:val="24"/>
          <w:szCs w:val="24"/>
        </w:rPr>
        <w:t>large</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population-based</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Australian</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cohort</w:t>
      </w:r>
      <w:proofErr w:type="spellEnd"/>
      <w:r w:rsidRPr="00AC7B6B">
        <w:rPr>
          <w:rFonts w:ascii="Times New Roman" w:hAnsi="Times New Roman"/>
          <w:b/>
          <w:bCs/>
          <w:sz w:val="24"/>
          <w:szCs w:val="24"/>
        </w:rPr>
        <w:t xml:space="preserve"> </w:t>
      </w:r>
      <w:r w:rsidRPr="00AC7B6B">
        <w:rPr>
          <w:rFonts w:ascii="Times New Roman" w:hAnsi="Times New Roman"/>
          <w:sz w:val="24"/>
          <w:szCs w:val="24"/>
        </w:rPr>
        <w:t>se zabývá otázkou, jaký vliv má na sociální interakci kouření? Výsledky ukazují, že současní kuřáci zaznamenali mnohem méně sociálních interakcí než nekuřáci. Bývalí kuřáci, kteří před mnoha lety přestali, uvádějí vyšší úroveň sociální interakce než ti, co přestali nedávno. (</w:t>
      </w:r>
      <w:proofErr w:type="spellStart"/>
      <w:r w:rsidRPr="00AC7B6B">
        <w:rPr>
          <w:rFonts w:ascii="Times New Roman" w:hAnsi="Times New Roman"/>
          <w:sz w:val="24"/>
          <w:szCs w:val="24"/>
        </w:rPr>
        <w:t>Chiew</w:t>
      </w:r>
      <w:proofErr w:type="spellEnd"/>
      <w:r w:rsidRPr="00AC7B6B">
        <w:rPr>
          <w:rFonts w:ascii="Times New Roman" w:hAnsi="Times New Roman"/>
          <w:sz w:val="24"/>
          <w:szCs w:val="24"/>
        </w:rPr>
        <w:t xml:space="preserve">, Weber, </w:t>
      </w:r>
      <w:proofErr w:type="spellStart"/>
      <w:r w:rsidRPr="00AC7B6B">
        <w:rPr>
          <w:rFonts w:ascii="Times New Roman" w:hAnsi="Times New Roman"/>
          <w:sz w:val="24"/>
          <w:szCs w:val="24"/>
        </w:rPr>
        <w:t>Egger</w:t>
      </w:r>
      <w:proofErr w:type="spellEnd"/>
      <w:r w:rsidRPr="00AC7B6B">
        <w:rPr>
          <w:rFonts w:ascii="Times New Roman" w:hAnsi="Times New Roman"/>
          <w:sz w:val="24"/>
          <w:szCs w:val="24"/>
        </w:rPr>
        <w:t xml:space="preserve">, </w:t>
      </w:r>
      <w:proofErr w:type="spellStart"/>
      <w:r w:rsidRPr="00AC7B6B">
        <w:rPr>
          <w:rFonts w:ascii="Times New Roman" w:hAnsi="Times New Roman"/>
          <w:sz w:val="24"/>
          <w:szCs w:val="24"/>
        </w:rPr>
        <w:t>Sitas</w:t>
      </w:r>
      <w:proofErr w:type="spellEnd"/>
      <w:r w:rsidRPr="00AC7B6B">
        <w:rPr>
          <w:rFonts w:ascii="Times New Roman" w:hAnsi="Times New Roman"/>
          <w:sz w:val="24"/>
          <w:szCs w:val="24"/>
        </w:rPr>
        <w:t>, 2012)</w:t>
      </w:r>
    </w:p>
    <w:p w14:paraId="5C64031B" w14:textId="77777777" w:rsidR="009809F7" w:rsidRPr="00AC7B6B" w:rsidRDefault="009809F7" w:rsidP="00C94623">
      <w:pPr>
        <w:pStyle w:val="Vchoz"/>
        <w:tabs>
          <w:tab w:val="left" w:pos="3462"/>
        </w:tabs>
        <w:ind w:left="426" w:hanging="142"/>
        <w:rPr>
          <w:rFonts w:ascii="Times New Roman" w:eastAsia="Times New Roman" w:hAnsi="Times New Roman" w:cs="Times New Roman"/>
          <w:sz w:val="24"/>
          <w:szCs w:val="24"/>
          <w:u w:color="000000"/>
        </w:rPr>
      </w:pPr>
    </w:p>
    <w:p w14:paraId="03D80C3D" w14:textId="77777777" w:rsidR="009809F7" w:rsidRPr="00AC7B6B" w:rsidRDefault="009809F7" w:rsidP="00C94623">
      <w:pPr>
        <w:pStyle w:val="Vchoz"/>
        <w:ind w:left="426" w:hanging="142"/>
        <w:rPr>
          <w:rFonts w:ascii="Times New Roman" w:eastAsia="Times New Roman" w:hAnsi="Times New Roman" w:cs="Times New Roman"/>
          <w:sz w:val="24"/>
          <w:szCs w:val="24"/>
        </w:rPr>
      </w:pPr>
      <w:r w:rsidRPr="00AC7B6B">
        <w:rPr>
          <w:rFonts w:ascii="Symbol" w:hAnsi="Symbol"/>
          <w:sz w:val="20"/>
          <w:szCs w:val="20"/>
        </w:rPr>
        <w:t>·</w:t>
      </w:r>
      <w:r w:rsidRPr="00AC7B6B">
        <w:rPr>
          <w:rFonts w:ascii="Symbol" w:hAnsi="Symbol"/>
          <w:sz w:val="20"/>
          <w:szCs w:val="20"/>
        </w:rPr>
        <w:tab/>
      </w:r>
      <w:r w:rsidRPr="00AC7B6B">
        <w:rPr>
          <w:rFonts w:ascii="Symbol" w:hAnsi="Symbol"/>
          <w:sz w:val="20"/>
          <w:szCs w:val="20"/>
          <w:vertAlign w:val="superscript"/>
        </w:rPr>
        <w:t xml:space="preserve">3 </w:t>
      </w:r>
      <w:r w:rsidRPr="00AC7B6B">
        <w:rPr>
          <w:rFonts w:ascii="Times New Roman" w:hAnsi="Times New Roman"/>
          <w:sz w:val="24"/>
          <w:szCs w:val="24"/>
        </w:rPr>
        <w:t xml:space="preserve">Může ovlivňovat </w:t>
      </w:r>
      <w:r w:rsidRPr="00AC7B6B">
        <w:rPr>
          <w:rFonts w:ascii="Times New Roman" w:hAnsi="Times New Roman"/>
          <w:sz w:val="24"/>
          <w:szCs w:val="24"/>
          <w:highlight w:val="lightGray"/>
        </w:rPr>
        <w:t>sociální kontrola</w:t>
      </w:r>
      <w:r w:rsidRPr="00AC7B6B">
        <w:rPr>
          <w:rFonts w:ascii="Times New Roman" w:hAnsi="Times New Roman"/>
          <w:sz w:val="24"/>
          <w:szCs w:val="24"/>
        </w:rPr>
        <w:t xml:space="preserve"> </w:t>
      </w:r>
      <w:r w:rsidRPr="00AC7B6B">
        <w:rPr>
          <w:rFonts w:ascii="Times New Roman" w:hAnsi="Times New Roman"/>
          <w:sz w:val="24"/>
          <w:szCs w:val="24"/>
          <w:highlight w:val="darkCyan"/>
        </w:rPr>
        <w:t>kouření jedince</w:t>
      </w:r>
      <w:r w:rsidRPr="00AC7B6B">
        <w:rPr>
          <w:rFonts w:ascii="Times New Roman" w:hAnsi="Times New Roman"/>
          <w:sz w:val="24"/>
          <w:szCs w:val="24"/>
        </w:rPr>
        <w:t>?</w:t>
      </w:r>
    </w:p>
    <w:p w14:paraId="125A2314" w14:textId="77777777" w:rsidR="009809F7" w:rsidRPr="00AC7B6B" w:rsidRDefault="009809F7" w:rsidP="00C94623">
      <w:pPr>
        <w:pStyle w:val="Vchoz"/>
        <w:ind w:left="426" w:firstLine="282"/>
        <w:rPr>
          <w:rFonts w:ascii="Times New Roman" w:eastAsia="Times New Roman" w:hAnsi="Times New Roman" w:cs="Times New Roman"/>
          <w:sz w:val="24"/>
          <w:szCs w:val="24"/>
        </w:rPr>
      </w:pPr>
      <w:r w:rsidRPr="00AC7B6B">
        <w:rPr>
          <w:rFonts w:ascii="Times New Roman" w:hAnsi="Times New Roman"/>
          <w:sz w:val="24"/>
          <w:szCs w:val="24"/>
        </w:rPr>
        <w:t xml:space="preserve">Tedy jestli může mít odstěhování studenta od rodiny kvůli vysoké škole vliv na jeho postoj ke kouření. Rodiče mohou působit jako sociální kontrola a zapříčinit tak např. méně četné kouření. Sociální kontrolu ale můžeme vnímat i jako kontrolu celé společnosti, která nežádoucí chování označuje až za deviantní, což může souviset i se samotným stigmatem. </w:t>
      </w:r>
    </w:p>
    <w:p w14:paraId="27008278" w14:textId="77777777" w:rsidR="009809F7" w:rsidRPr="00AC7B6B" w:rsidRDefault="009809F7" w:rsidP="00C94623">
      <w:pPr>
        <w:pStyle w:val="Vchoz"/>
        <w:ind w:left="426" w:firstLine="282"/>
        <w:rPr>
          <w:rFonts w:ascii="Times New Roman" w:eastAsia="Times New Roman" w:hAnsi="Times New Roman" w:cs="Times New Roman"/>
          <w:sz w:val="24"/>
          <w:szCs w:val="24"/>
        </w:rPr>
      </w:pPr>
      <w:r w:rsidRPr="00AC7B6B">
        <w:rPr>
          <w:rFonts w:ascii="Times New Roman" w:hAnsi="Times New Roman"/>
          <w:sz w:val="24"/>
          <w:szCs w:val="24"/>
        </w:rPr>
        <w:t xml:space="preserve">Studie </w:t>
      </w:r>
      <w:proofErr w:type="spellStart"/>
      <w:r w:rsidRPr="00AC7B6B">
        <w:rPr>
          <w:rFonts w:ascii="Times New Roman" w:hAnsi="Times New Roman"/>
          <w:i/>
          <w:iCs/>
          <w:sz w:val="24"/>
          <w:szCs w:val="24"/>
        </w:rPr>
        <w:t>Social</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control</w:t>
      </w:r>
      <w:proofErr w:type="spellEnd"/>
      <w:r w:rsidRPr="00AC7B6B">
        <w:rPr>
          <w:rFonts w:ascii="Times New Roman" w:hAnsi="Times New Roman"/>
          <w:i/>
          <w:iCs/>
          <w:sz w:val="24"/>
          <w:szCs w:val="24"/>
        </w:rPr>
        <w:t xml:space="preserve"> and smoking: </w:t>
      </w:r>
      <w:proofErr w:type="spellStart"/>
      <w:r w:rsidRPr="00AC7B6B">
        <w:rPr>
          <w:rFonts w:ascii="Times New Roman" w:hAnsi="Times New Roman"/>
          <w:i/>
          <w:iCs/>
          <w:sz w:val="24"/>
          <w:szCs w:val="24"/>
        </w:rPr>
        <w:t>Examining</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the</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moderating</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effects</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of</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different</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dimensions</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of</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relationship</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quality</w:t>
      </w:r>
      <w:proofErr w:type="spellEnd"/>
      <w:r w:rsidRPr="00AC7B6B">
        <w:rPr>
          <w:rFonts w:ascii="Times New Roman" w:hAnsi="Times New Roman"/>
          <w:i/>
          <w:iCs/>
          <w:sz w:val="24"/>
          <w:szCs w:val="24"/>
        </w:rPr>
        <w:t>.</w:t>
      </w:r>
      <w:r w:rsidR="00C94623" w:rsidRPr="00AC7B6B">
        <w:rPr>
          <w:rFonts w:ascii="Times New Roman" w:hAnsi="Times New Roman"/>
          <w:i/>
          <w:iCs/>
          <w:sz w:val="24"/>
          <w:szCs w:val="24"/>
        </w:rPr>
        <w:t xml:space="preserve"> </w:t>
      </w:r>
      <w:r w:rsidRPr="00AC7B6B">
        <w:rPr>
          <w:rFonts w:ascii="Times New Roman" w:hAnsi="Times New Roman"/>
          <w:sz w:val="24"/>
          <w:szCs w:val="24"/>
        </w:rPr>
        <w:t xml:space="preserve">předpokládá, že vyšší kvalita vztahů souvisí s příznivějšími účinky sociální kontroly na zdravotní chování. (Scholz, U., Berli, C., </w:t>
      </w:r>
      <w:proofErr w:type="spellStart"/>
      <w:r w:rsidRPr="00AC7B6B">
        <w:rPr>
          <w:rFonts w:ascii="Times New Roman" w:hAnsi="Times New Roman"/>
          <w:sz w:val="24"/>
          <w:szCs w:val="24"/>
        </w:rPr>
        <w:t>Goldammer</w:t>
      </w:r>
      <w:proofErr w:type="spellEnd"/>
      <w:r w:rsidRPr="00AC7B6B">
        <w:rPr>
          <w:rFonts w:ascii="Times New Roman" w:hAnsi="Times New Roman"/>
          <w:sz w:val="24"/>
          <w:szCs w:val="24"/>
        </w:rPr>
        <w:t xml:space="preserve">, P., </w:t>
      </w:r>
      <w:proofErr w:type="spellStart"/>
      <w:r w:rsidRPr="00AC7B6B">
        <w:rPr>
          <w:rFonts w:ascii="Times New Roman" w:hAnsi="Times New Roman"/>
          <w:sz w:val="24"/>
          <w:szCs w:val="24"/>
        </w:rPr>
        <w:t>Lüscher</w:t>
      </w:r>
      <w:proofErr w:type="spellEnd"/>
      <w:r w:rsidRPr="00AC7B6B">
        <w:rPr>
          <w:rFonts w:ascii="Times New Roman" w:hAnsi="Times New Roman"/>
          <w:sz w:val="24"/>
          <w:szCs w:val="24"/>
        </w:rPr>
        <w:t xml:space="preserve">, J., </w:t>
      </w:r>
      <w:proofErr w:type="spellStart"/>
      <w:r w:rsidRPr="00AC7B6B">
        <w:rPr>
          <w:rFonts w:ascii="Times New Roman" w:hAnsi="Times New Roman"/>
          <w:sz w:val="24"/>
          <w:szCs w:val="24"/>
        </w:rPr>
        <w:t>Hornung</w:t>
      </w:r>
      <w:proofErr w:type="spellEnd"/>
      <w:r w:rsidRPr="00AC7B6B">
        <w:rPr>
          <w:rFonts w:ascii="Times New Roman" w:hAnsi="Times New Roman"/>
          <w:sz w:val="24"/>
          <w:szCs w:val="24"/>
        </w:rPr>
        <w:t xml:space="preserve">, R., &amp; </w:t>
      </w:r>
      <w:proofErr w:type="spellStart"/>
      <w:r w:rsidRPr="00AC7B6B">
        <w:rPr>
          <w:rFonts w:ascii="Times New Roman" w:hAnsi="Times New Roman"/>
          <w:sz w:val="24"/>
          <w:szCs w:val="24"/>
        </w:rPr>
        <w:t>Knoll</w:t>
      </w:r>
      <w:proofErr w:type="spellEnd"/>
      <w:r w:rsidRPr="00AC7B6B">
        <w:rPr>
          <w:rFonts w:ascii="Times New Roman" w:hAnsi="Times New Roman"/>
          <w:sz w:val="24"/>
          <w:szCs w:val="24"/>
        </w:rPr>
        <w:t>, N., 2013)</w:t>
      </w:r>
    </w:p>
    <w:p w14:paraId="599A0504" w14:textId="77777777" w:rsidR="009809F7" w:rsidRPr="00AC7B6B" w:rsidRDefault="009809F7" w:rsidP="00C94623">
      <w:pPr>
        <w:ind w:left="426" w:hanging="142"/>
      </w:pPr>
    </w:p>
    <w:p w14:paraId="04BF58FA" w14:textId="77777777" w:rsidR="009809F7" w:rsidRPr="00AC7B6B" w:rsidRDefault="009809F7" w:rsidP="00C94623">
      <w:pPr>
        <w:pStyle w:val="Vchoz"/>
        <w:numPr>
          <w:ilvl w:val="0"/>
          <w:numId w:val="6"/>
        </w:numPr>
        <w:ind w:left="426" w:hanging="142"/>
        <w:rPr>
          <w:rFonts w:ascii="Times New Roman" w:eastAsia="Times New Roman" w:hAnsi="Times New Roman" w:cs="Times New Roman"/>
          <w:sz w:val="24"/>
          <w:szCs w:val="24"/>
        </w:rPr>
      </w:pPr>
      <w:r w:rsidRPr="00AC7B6B">
        <w:rPr>
          <w:rFonts w:ascii="Times New Roman" w:hAnsi="Times New Roman"/>
          <w:sz w:val="24"/>
          <w:szCs w:val="24"/>
          <w:vertAlign w:val="superscript"/>
        </w:rPr>
        <w:t xml:space="preserve">4 </w:t>
      </w:r>
      <w:r w:rsidR="00EB1D2F" w:rsidRPr="00AC7B6B">
        <w:rPr>
          <w:rFonts w:ascii="Times New Roman" w:hAnsi="Times New Roman"/>
          <w:sz w:val="24"/>
          <w:szCs w:val="24"/>
        </w:rPr>
        <w:t>Ovlivňuje</w:t>
      </w:r>
      <w:r w:rsidRPr="00AC7B6B">
        <w:rPr>
          <w:rFonts w:ascii="Times New Roman" w:hAnsi="Times New Roman"/>
          <w:sz w:val="24"/>
          <w:szCs w:val="24"/>
        </w:rPr>
        <w:t xml:space="preserve"> </w:t>
      </w:r>
      <w:r w:rsidRPr="00AC7B6B">
        <w:rPr>
          <w:rFonts w:ascii="Times New Roman" w:hAnsi="Times New Roman"/>
          <w:sz w:val="24"/>
          <w:szCs w:val="24"/>
          <w:highlight w:val="lightGray"/>
        </w:rPr>
        <w:t>stres jedince</w:t>
      </w:r>
      <w:r w:rsidRPr="00AC7B6B">
        <w:rPr>
          <w:rFonts w:ascii="Times New Roman" w:hAnsi="Times New Roman"/>
          <w:sz w:val="24"/>
          <w:szCs w:val="24"/>
        </w:rPr>
        <w:t xml:space="preserve"> </w:t>
      </w:r>
      <w:r w:rsidR="00EB1D2F" w:rsidRPr="00AC7B6B">
        <w:rPr>
          <w:rFonts w:ascii="Times New Roman" w:hAnsi="Times New Roman"/>
          <w:sz w:val="24"/>
          <w:szCs w:val="24"/>
          <w:highlight w:val="darkCyan"/>
        </w:rPr>
        <w:t xml:space="preserve">na </w:t>
      </w:r>
      <w:r w:rsidRPr="00AC7B6B">
        <w:rPr>
          <w:rFonts w:ascii="Times New Roman" w:hAnsi="Times New Roman"/>
          <w:sz w:val="24"/>
          <w:szCs w:val="24"/>
          <w:highlight w:val="darkCyan"/>
        </w:rPr>
        <w:t>počt</w:t>
      </w:r>
      <w:r w:rsidR="00EB1D2F" w:rsidRPr="00AC7B6B">
        <w:rPr>
          <w:rFonts w:ascii="Times New Roman" w:hAnsi="Times New Roman"/>
          <w:sz w:val="24"/>
          <w:szCs w:val="24"/>
          <w:highlight w:val="darkCyan"/>
        </w:rPr>
        <w:t>u</w:t>
      </w:r>
      <w:r w:rsidRPr="00AC7B6B">
        <w:rPr>
          <w:rFonts w:ascii="Times New Roman" w:hAnsi="Times New Roman"/>
          <w:sz w:val="24"/>
          <w:szCs w:val="24"/>
          <w:highlight w:val="darkCyan"/>
        </w:rPr>
        <w:t xml:space="preserve"> vykouřených cigaret</w:t>
      </w:r>
      <w:r w:rsidRPr="00AC7B6B">
        <w:rPr>
          <w:rFonts w:ascii="Times New Roman" w:hAnsi="Times New Roman"/>
          <w:sz w:val="24"/>
          <w:szCs w:val="24"/>
        </w:rPr>
        <w:t>?</w:t>
      </w:r>
    </w:p>
    <w:p w14:paraId="3BC51F39" w14:textId="77777777" w:rsidR="009809F7" w:rsidRPr="00AC7B6B" w:rsidRDefault="009809F7" w:rsidP="00C94623">
      <w:pPr>
        <w:pStyle w:val="Vchoz"/>
        <w:ind w:left="426" w:firstLine="282"/>
        <w:rPr>
          <w:rFonts w:ascii="Times New Roman" w:eastAsia="Times New Roman" w:hAnsi="Times New Roman" w:cs="Times New Roman"/>
          <w:sz w:val="24"/>
          <w:szCs w:val="24"/>
        </w:rPr>
      </w:pPr>
      <w:r w:rsidRPr="00AC7B6B">
        <w:rPr>
          <w:rFonts w:ascii="Times New Roman" w:hAnsi="Times New Roman"/>
          <w:sz w:val="24"/>
          <w:szCs w:val="24"/>
        </w:rPr>
        <w:t xml:space="preserve">Ve studii </w:t>
      </w:r>
      <w:proofErr w:type="spellStart"/>
      <w:r w:rsidRPr="00AC7B6B">
        <w:rPr>
          <w:rFonts w:ascii="Times New Roman" w:hAnsi="Times New Roman"/>
          <w:i/>
          <w:iCs/>
          <w:sz w:val="24"/>
          <w:szCs w:val="24"/>
        </w:rPr>
        <w:t>Stressful</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Life</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Events</w:t>
      </w:r>
      <w:proofErr w:type="spellEnd"/>
      <w:r w:rsidRPr="00AC7B6B">
        <w:rPr>
          <w:rFonts w:ascii="Times New Roman" w:hAnsi="Times New Roman"/>
          <w:i/>
          <w:iCs/>
          <w:sz w:val="24"/>
          <w:szCs w:val="24"/>
        </w:rPr>
        <w:t xml:space="preserve"> and </w:t>
      </w:r>
      <w:proofErr w:type="spellStart"/>
      <w:r w:rsidRPr="00AC7B6B">
        <w:rPr>
          <w:rFonts w:ascii="Times New Roman" w:hAnsi="Times New Roman"/>
          <w:i/>
          <w:iCs/>
          <w:sz w:val="24"/>
          <w:szCs w:val="24"/>
        </w:rPr>
        <w:t>Psychosomatic</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Symptoms</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among</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Students</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Smokers</w:t>
      </w:r>
      <w:proofErr w:type="spellEnd"/>
      <w:r w:rsidRPr="00AC7B6B">
        <w:rPr>
          <w:rFonts w:ascii="Times New Roman" w:hAnsi="Times New Roman"/>
          <w:i/>
          <w:iCs/>
          <w:sz w:val="24"/>
          <w:szCs w:val="24"/>
        </w:rPr>
        <w:t xml:space="preserve"> and Non-</w:t>
      </w:r>
      <w:proofErr w:type="spellStart"/>
      <w:r w:rsidRPr="00AC7B6B">
        <w:rPr>
          <w:rFonts w:ascii="Times New Roman" w:hAnsi="Times New Roman"/>
          <w:i/>
          <w:iCs/>
          <w:sz w:val="24"/>
          <w:szCs w:val="24"/>
        </w:rPr>
        <w:t>smokers</w:t>
      </w:r>
      <w:proofErr w:type="spellEnd"/>
      <w:r w:rsidRPr="00AC7B6B">
        <w:rPr>
          <w:rFonts w:ascii="Times New Roman" w:hAnsi="Times New Roman"/>
          <w:sz w:val="24"/>
          <w:szCs w:val="24"/>
        </w:rPr>
        <w:t xml:space="preserve">, která se zabývala analýzou míry stresových životních událostí a psychosomatických symptomů u kuřáků i nekuřáků, byl stres stanoven pomocí škály stresujících životních událostí, která hodnotí sociální odcizení, časový tlak, akademické </w:t>
      </w:r>
      <w:r w:rsidRPr="00AC7B6B">
        <w:rPr>
          <w:rFonts w:ascii="Times New Roman" w:hAnsi="Times New Roman"/>
          <w:sz w:val="24"/>
          <w:szCs w:val="24"/>
        </w:rPr>
        <w:lastRenderedPageBreak/>
        <w:t>selhání, každodenní sociální konflikty a akademické nepřizpůsobení. My bychom rády zjistily, jestli může mít stres (obzvláště např. v období zkouškového a stresu z mnoha nových změn a informací) vliv na počet vykouřených cigaret. (</w:t>
      </w:r>
      <w:proofErr w:type="spellStart"/>
      <w:r w:rsidRPr="00AC7B6B">
        <w:rPr>
          <w:rFonts w:ascii="Times New Roman" w:hAnsi="Times New Roman"/>
          <w:sz w:val="24"/>
          <w:szCs w:val="24"/>
        </w:rPr>
        <w:t>Dodaj</w:t>
      </w:r>
      <w:proofErr w:type="spellEnd"/>
      <w:r w:rsidRPr="00AC7B6B">
        <w:rPr>
          <w:rFonts w:ascii="Times New Roman" w:hAnsi="Times New Roman"/>
          <w:sz w:val="24"/>
          <w:szCs w:val="24"/>
        </w:rPr>
        <w:t xml:space="preserve">, </w:t>
      </w:r>
      <w:proofErr w:type="spellStart"/>
      <w:r w:rsidRPr="00AC7B6B">
        <w:rPr>
          <w:rFonts w:ascii="Times New Roman" w:hAnsi="Times New Roman"/>
          <w:sz w:val="24"/>
          <w:szCs w:val="24"/>
        </w:rPr>
        <w:t>Arta</w:t>
      </w:r>
      <w:proofErr w:type="spellEnd"/>
      <w:r w:rsidRPr="00AC7B6B">
        <w:rPr>
          <w:rFonts w:ascii="Times New Roman" w:hAnsi="Times New Roman"/>
          <w:sz w:val="24"/>
          <w:szCs w:val="24"/>
        </w:rPr>
        <w:t xml:space="preserve">; </w:t>
      </w:r>
      <w:proofErr w:type="spellStart"/>
      <w:r w:rsidRPr="00AC7B6B">
        <w:rPr>
          <w:rFonts w:ascii="Times New Roman" w:hAnsi="Times New Roman"/>
          <w:sz w:val="24"/>
          <w:szCs w:val="24"/>
        </w:rPr>
        <w:t>Simic</w:t>
      </w:r>
      <w:proofErr w:type="spellEnd"/>
      <w:r w:rsidRPr="00AC7B6B">
        <w:rPr>
          <w:rFonts w:ascii="Times New Roman" w:hAnsi="Times New Roman"/>
          <w:sz w:val="24"/>
          <w:szCs w:val="24"/>
        </w:rPr>
        <w:t xml:space="preserve">, </w:t>
      </w:r>
      <w:proofErr w:type="spellStart"/>
      <w:r w:rsidRPr="00AC7B6B">
        <w:rPr>
          <w:rFonts w:ascii="Times New Roman" w:hAnsi="Times New Roman"/>
          <w:sz w:val="24"/>
          <w:szCs w:val="24"/>
        </w:rPr>
        <w:t>Natasa</w:t>
      </w:r>
      <w:proofErr w:type="spellEnd"/>
      <w:r w:rsidRPr="00AC7B6B">
        <w:rPr>
          <w:rFonts w:ascii="Times New Roman" w:hAnsi="Times New Roman"/>
          <w:sz w:val="24"/>
          <w:szCs w:val="24"/>
        </w:rPr>
        <w:t xml:space="preserve"> 2012)</w:t>
      </w:r>
    </w:p>
    <w:p w14:paraId="144BB496" w14:textId="77777777" w:rsidR="009809F7" w:rsidRPr="00AC7B6B" w:rsidRDefault="009809F7" w:rsidP="00C94623">
      <w:pPr>
        <w:pStyle w:val="Vchoz"/>
        <w:tabs>
          <w:tab w:val="left" w:pos="20"/>
          <w:tab w:val="left" w:pos="360"/>
        </w:tabs>
        <w:rPr>
          <w:rFonts w:ascii="Times New Roman" w:eastAsia="Times New Roman" w:hAnsi="Times New Roman" w:cs="Times New Roman"/>
          <w:sz w:val="24"/>
          <w:szCs w:val="24"/>
          <w:u w:color="000000"/>
        </w:rPr>
      </w:pPr>
    </w:p>
    <w:p w14:paraId="375BA108" w14:textId="77777777" w:rsidR="009809F7" w:rsidRPr="00AC7B6B" w:rsidRDefault="009809F7" w:rsidP="00C94623">
      <w:pPr>
        <w:pStyle w:val="Vchoz"/>
        <w:ind w:left="426" w:hanging="142"/>
        <w:rPr>
          <w:rFonts w:ascii="Times New Roman" w:eastAsia="Times New Roman" w:hAnsi="Times New Roman" w:cs="Times New Roman"/>
          <w:sz w:val="24"/>
          <w:szCs w:val="24"/>
        </w:rPr>
      </w:pPr>
      <w:r w:rsidRPr="00AC7B6B">
        <w:rPr>
          <w:rFonts w:ascii="Symbol" w:hAnsi="Symbol"/>
          <w:sz w:val="20"/>
          <w:szCs w:val="20"/>
        </w:rPr>
        <w:t>·</w:t>
      </w:r>
      <w:r w:rsidRPr="00AC7B6B">
        <w:rPr>
          <w:rFonts w:ascii="Symbol" w:hAnsi="Symbol"/>
          <w:sz w:val="20"/>
          <w:szCs w:val="20"/>
        </w:rPr>
        <w:tab/>
      </w:r>
      <w:r w:rsidRPr="00AC7B6B">
        <w:rPr>
          <w:rFonts w:ascii="Symbol" w:hAnsi="Symbol"/>
          <w:sz w:val="20"/>
          <w:szCs w:val="20"/>
          <w:vertAlign w:val="superscript"/>
        </w:rPr>
        <w:t xml:space="preserve">5 </w:t>
      </w:r>
      <w:r w:rsidRPr="00AC7B6B">
        <w:rPr>
          <w:rFonts w:ascii="Times New Roman" w:hAnsi="Times New Roman"/>
          <w:sz w:val="24"/>
          <w:szCs w:val="24"/>
        </w:rPr>
        <w:t xml:space="preserve">Může mít vliv </w:t>
      </w:r>
      <w:r w:rsidRPr="00AC7B6B">
        <w:rPr>
          <w:rFonts w:ascii="Times New Roman" w:hAnsi="Times New Roman"/>
          <w:sz w:val="24"/>
          <w:szCs w:val="24"/>
          <w:highlight w:val="lightGray"/>
        </w:rPr>
        <w:t>zohlednění zdravotní závadnosti</w:t>
      </w:r>
      <w:r w:rsidRPr="00AC7B6B">
        <w:rPr>
          <w:rFonts w:ascii="Times New Roman" w:hAnsi="Times New Roman"/>
          <w:sz w:val="24"/>
          <w:szCs w:val="24"/>
        </w:rPr>
        <w:t xml:space="preserve"> </w:t>
      </w:r>
      <w:r w:rsidRPr="00AC7B6B">
        <w:rPr>
          <w:rFonts w:ascii="Times New Roman" w:hAnsi="Times New Roman"/>
          <w:sz w:val="24"/>
          <w:szCs w:val="24"/>
          <w:highlight w:val="darkCyan"/>
        </w:rPr>
        <w:t>na počet vykouřených cigaret</w:t>
      </w:r>
      <w:r w:rsidRPr="00AC7B6B">
        <w:rPr>
          <w:rFonts w:ascii="Times New Roman" w:hAnsi="Times New Roman"/>
          <w:sz w:val="24"/>
          <w:szCs w:val="24"/>
        </w:rPr>
        <w:t>?</w:t>
      </w:r>
    </w:p>
    <w:p w14:paraId="513D6EC5" w14:textId="77777777" w:rsidR="009809F7" w:rsidRPr="00AC7B6B" w:rsidRDefault="009809F7" w:rsidP="00C94623">
      <w:pPr>
        <w:pStyle w:val="Vchoz"/>
        <w:ind w:left="426" w:firstLine="282"/>
        <w:rPr>
          <w:rFonts w:ascii="Times New Roman" w:hAnsi="Times New Roman"/>
          <w:sz w:val="24"/>
          <w:szCs w:val="24"/>
        </w:rPr>
      </w:pPr>
      <w:r w:rsidRPr="00AC7B6B">
        <w:rPr>
          <w:rFonts w:ascii="Times New Roman" w:hAnsi="Times New Roman"/>
          <w:sz w:val="24"/>
          <w:szCs w:val="24"/>
        </w:rPr>
        <w:t xml:space="preserve">Kuřáci i nekuřáci se obávají o své zdraví. Vzhledem k tomu, že obavy udržují pozornost zaměřenou na hrozbu, očekává projekt </w:t>
      </w:r>
      <w:proofErr w:type="spellStart"/>
      <w:r w:rsidRPr="00AC7B6B">
        <w:rPr>
          <w:rFonts w:ascii="Times New Roman" w:hAnsi="Times New Roman"/>
          <w:i/>
          <w:iCs/>
          <w:sz w:val="24"/>
          <w:szCs w:val="24"/>
        </w:rPr>
        <w:t>Worry</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about</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health</w:t>
      </w:r>
      <w:proofErr w:type="spellEnd"/>
      <w:r w:rsidRPr="00AC7B6B">
        <w:rPr>
          <w:rFonts w:ascii="Times New Roman" w:hAnsi="Times New Roman"/>
          <w:i/>
          <w:iCs/>
          <w:sz w:val="24"/>
          <w:szCs w:val="24"/>
        </w:rPr>
        <w:t xml:space="preserve"> in smoking </w:t>
      </w:r>
      <w:proofErr w:type="spellStart"/>
      <w:r w:rsidRPr="00AC7B6B">
        <w:rPr>
          <w:rFonts w:ascii="Times New Roman" w:hAnsi="Times New Roman"/>
          <w:i/>
          <w:iCs/>
          <w:sz w:val="24"/>
          <w:szCs w:val="24"/>
        </w:rPr>
        <w:t>behaviour</w:t>
      </w:r>
      <w:proofErr w:type="spellEnd"/>
      <w:r w:rsidRPr="00AC7B6B">
        <w:rPr>
          <w:rFonts w:ascii="Times New Roman" w:hAnsi="Times New Roman"/>
          <w:i/>
          <w:iCs/>
          <w:sz w:val="24"/>
          <w:szCs w:val="24"/>
        </w:rPr>
        <w:t xml:space="preserve"> </w:t>
      </w:r>
      <w:proofErr w:type="spellStart"/>
      <w:r w:rsidRPr="00AC7B6B">
        <w:rPr>
          <w:rFonts w:ascii="Times New Roman" w:hAnsi="Times New Roman"/>
          <w:i/>
          <w:iCs/>
          <w:sz w:val="24"/>
          <w:szCs w:val="24"/>
        </w:rPr>
        <w:t>change</w:t>
      </w:r>
      <w:proofErr w:type="spellEnd"/>
      <w:r w:rsidRPr="00AC7B6B">
        <w:rPr>
          <w:rFonts w:ascii="Times New Roman" w:hAnsi="Times New Roman"/>
          <w:sz w:val="24"/>
          <w:szCs w:val="24"/>
        </w:rPr>
        <w:t>, že obavy o zdraví by kuřáky motivovaly k ukončení kouření. (</w:t>
      </w:r>
      <w:proofErr w:type="spellStart"/>
      <w:r w:rsidRPr="00AC7B6B">
        <w:rPr>
          <w:rFonts w:ascii="Times New Roman" w:hAnsi="Times New Roman"/>
          <w:sz w:val="24"/>
          <w:szCs w:val="24"/>
        </w:rPr>
        <w:t>Brosschot</w:t>
      </w:r>
      <w:proofErr w:type="spellEnd"/>
      <w:r w:rsidRPr="00AC7B6B">
        <w:rPr>
          <w:rFonts w:ascii="Times New Roman" w:hAnsi="Times New Roman"/>
          <w:sz w:val="24"/>
          <w:szCs w:val="24"/>
        </w:rPr>
        <w:t xml:space="preserve">, </w:t>
      </w:r>
      <w:proofErr w:type="spellStart"/>
      <w:r w:rsidRPr="00AC7B6B">
        <w:rPr>
          <w:rFonts w:ascii="Times New Roman" w:hAnsi="Times New Roman"/>
          <w:sz w:val="24"/>
          <w:szCs w:val="24"/>
        </w:rPr>
        <w:t>Dijkstra</w:t>
      </w:r>
      <w:proofErr w:type="spellEnd"/>
      <w:r w:rsidRPr="00AC7B6B">
        <w:rPr>
          <w:rFonts w:ascii="Times New Roman" w:hAnsi="Times New Roman"/>
          <w:sz w:val="24"/>
          <w:szCs w:val="24"/>
        </w:rPr>
        <w:t>, 2003)</w:t>
      </w:r>
    </w:p>
    <w:p w14:paraId="3CCF649E" w14:textId="77777777" w:rsidR="009809F7" w:rsidRPr="00AC7B6B" w:rsidRDefault="009809F7" w:rsidP="00C94623">
      <w:pPr>
        <w:pStyle w:val="Vchoz"/>
        <w:ind w:left="426" w:hanging="142"/>
        <w:rPr>
          <w:rFonts w:ascii="Times New Roman" w:hAnsi="Times New Roman"/>
          <w:sz w:val="24"/>
          <w:szCs w:val="24"/>
        </w:rPr>
      </w:pPr>
    </w:p>
    <w:p w14:paraId="7B53CE32" w14:textId="77777777" w:rsidR="009809F7" w:rsidRPr="00AC7B6B" w:rsidRDefault="009809F7" w:rsidP="00C94623">
      <w:pPr>
        <w:pStyle w:val="Vchoz"/>
        <w:numPr>
          <w:ilvl w:val="0"/>
          <w:numId w:val="6"/>
        </w:numPr>
        <w:ind w:left="426" w:hanging="142"/>
        <w:rPr>
          <w:rFonts w:ascii="Times New Roman" w:eastAsia="Times New Roman" w:hAnsi="Times New Roman" w:cs="Times New Roman"/>
          <w:sz w:val="24"/>
          <w:szCs w:val="24"/>
        </w:rPr>
      </w:pPr>
      <w:r w:rsidRPr="00AC7B6B">
        <w:rPr>
          <w:rFonts w:ascii="Times New Roman" w:hAnsi="Times New Roman"/>
          <w:sz w:val="24"/>
          <w:szCs w:val="24"/>
          <w:vertAlign w:val="superscript"/>
        </w:rPr>
        <w:t xml:space="preserve">6 </w:t>
      </w:r>
      <w:r w:rsidR="00EB1D2F" w:rsidRPr="00AC7B6B">
        <w:rPr>
          <w:rFonts w:ascii="Times New Roman" w:hAnsi="Times New Roman"/>
          <w:sz w:val="24"/>
          <w:szCs w:val="24"/>
        </w:rPr>
        <w:t xml:space="preserve">Ovlivňuje nějakým způsobem nastavená </w:t>
      </w:r>
      <w:r w:rsidRPr="00AC7B6B">
        <w:rPr>
          <w:rFonts w:ascii="Times New Roman" w:hAnsi="Times New Roman"/>
          <w:sz w:val="24"/>
          <w:szCs w:val="24"/>
          <w:highlight w:val="lightGray"/>
        </w:rPr>
        <w:t>společensk</w:t>
      </w:r>
      <w:r w:rsidR="00EB1D2F" w:rsidRPr="00AC7B6B">
        <w:rPr>
          <w:rFonts w:ascii="Times New Roman" w:hAnsi="Times New Roman"/>
          <w:sz w:val="24"/>
          <w:szCs w:val="24"/>
          <w:highlight w:val="lightGray"/>
        </w:rPr>
        <w:t>á</w:t>
      </w:r>
      <w:r w:rsidRPr="00AC7B6B">
        <w:rPr>
          <w:rFonts w:ascii="Times New Roman" w:hAnsi="Times New Roman"/>
          <w:sz w:val="24"/>
          <w:szCs w:val="24"/>
          <w:highlight w:val="lightGray"/>
        </w:rPr>
        <w:t xml:space="preserve"> norm</w:t>
      </w:r>
      <w:r w:rsidR="00EB1D2F" w:rsidRPr="00AC7B6B">
        <w:rPr>
          <w:rFonts w:ascii="Times New Roman" w:hAnsi="Times New Roman"/>
          <w:sz w:val="24"/>
          <w:szCs w:val="24"/>
          <w:highlight w:val="lightGray"/>
        </w:rPr>
        <w:t>a</w:t>
      </w:r>
      <w:r w:rsidRPr="00AC7B6B">
        <w:rPr>
          <w:rFonts w:ascii="Times New Roman" w:hAnsi="Times New Roman"/>
          <w:sz w:val="24"/>
          <w:szCs w:val="24"/>
        </w:rPr>
        <w:t xml:space="preserve"> </w:t>
      </w:r>
      <w:r w:rsidRPr="00AC7B6B">
        <w:rPr>
          <w:rFonts w:ascii="Times New Roman" w:hAnsi="Times New Roman"/>
          <w:sz w:val="24"/>
          <w:szCs w:val="24"/>
          <w:highlight w:val="darkCyan"/>
        </w:rPr>
        <w:t>kouření</w:t>
      </w:r>
      <w:r w:rsidR="00EB1D2F" w:rsidRPr="00AC7B6B">
        <w:rPr>
          <w:rFonts w:ascii="Times New Roman" w:hAnsi="Times New Roman"/>
          <w:sz w:val="24"/>
          <w:szCs w:val="24"/>
          <w:highlight w:val="darkCyan"/>
        </w:rPr>
        <w:t xml:space="preserve"> jedince</w:t>
      </w:r>
      <w:r w:rsidRPr="00AC7B6B">
        <w:rPr>
          <w:rFonts w:ascii="Times New Roman" w:hAnsi="Times New Roman"/>
          <w:sz w:val="24"/>
          <w:szCs w:val="24"/>
        </w:rPr>
        <w:t>?</w:t>
      </w:r>
    </w:p>
    <w:p w14:paraId="591A5B55" w14:textId="77777777" w:rsidR="009809F7" w:rsidRPr="00AC7B6B" w:rsidRDefault="009809F7" w:rsidP="00C94623">
      <w:pPr>
        <w:pStyle w:val="Vchoz"/>
        <w:tabs>
          <w:tab w:val="left" w:pos="20"/>
          <w:tab w:val="left" w:pos="360"/>
        </w:tabs>
        <w:ind w:left="426" w:hanging="142"/>
        <w:rPr>
          <w:rFonts w:ascii="Times New Roman" w:eastAsia="Times New Roman" w:hAnsi="Times New Roman" w:cs="Times New Roman"/>
          <w:sz w:val="24"/>
          <w:szCs w:val="24"/>
          <w:u w:color="000000"/>
        </w:rPr>
      </w:pPr>
      <w:r w:rsidRPr="00AC7B6B">
        <w:rPr>
          <w:rFonts w:ascii="Times New Roman" w:eastAsia="Times New Roman" w:hAnsi="Times New Roman" w:cs="Times New Roman"/>
          <w:sz w:val="24"/>
          <w:szCs w:val="24"/>
          <w:u w:color="000000"/>
        </w:rPr>
        <w:tab/>
      </w:r>
      <w:r w:rsidRPr="00AC7B6B">
        <w:rPr>
          <w:rFonts w:ascii="Times New Roman" w:eastAsia="Times New Roman" w:hAnsi="Times New Roman" w:cs="Times New Roman"/>
          <w:sz w:val="24"/>
          <w:szCs w:val="24"/>
          <w:u w:color="000000"/>
        </w:rPr>
        <w:tab/>
      </w:r>
      <w:r w:rsidR="00C94623" w:rsidRPr="00AC7B6B">
        <w:rPr>
          <w:rFonts w:ascii="Times New Roman" w:eastAsia="Times New Roman" w:hAnsi="Times New Roman" w:cs="Times New Roman"/>
          <w:sz w:val="24"/>
          <w:szCs w:val="24"/>
          <w:u w:color="000000"/>
        </w:rPr>
        <w:tab/>
      </w:r>
      <w:r w:rsidRPr="00AC7B6B">
        <w:rPr>
          <w:rFonts w:ascii="Times New Roman" w:eastAsia="Times New Roman" w:hAnsi="Times New Roman" w:cs="Times New Roman"/>
          <w:sz w:val="24"/>
          <w:szCs w:val="24"/>
          <w:u w:color="000000"/>
        </w:rPr>
        <w:t xml:space="preserve">Podle studie </w:t>
      </w:r>
      <w:r w:rsidRPr="00AC7B6B">
        <w:rPr>
          <w:rFonts w:ascii="Times New Roman" w:hAnsi="Times New Roman"/>
          <w:i/>
          <w:iCs/>
          <w:sz w:val="24"/>
          <w:szCs w:val="24"/>
          <w:u w:color="2C2828"/>
        </w:rPr>
        <w:t xml:space="preserve">Smoking and </w:t>
      </w:r>
      <w:proofErr w:type="spellStart"/>
      <w:r w:rsidRPr="00AC7B6B">
        <w:rPr>
          <w:rFonts w:ascii="Times New Roman" w:hAnsi="Times New Roman"/>
          <w:i/>
          <w:iCs/>
          <w:sz w:val="24"/>
          <w:szCs w:val="24"/>
          <w:u w:color="2C2828"/>
        </w:rPr>
        <w:t>Social</w:t>
      </w:r>
      <w:proofErr w:type="spellEnd"/>
      <w:r w:rsidRPr="00AC7B6B">
        <w:rPr>
          <w:rFonts w:ascii="Times New Roman" w:hAnsi="Times New Roman"/>
          <w:i/>
          <w:iCs/>
          <w:sz w:val="24"/>
          <w:szCs w:val="24"/>
          <w:u w:color="2C2828"/>
        </w:rPr>
        <w:t xml:space="preserve"> </w:t>
      </w:r>
      <w:proofErr w:type="spellStart"/>
      <w:r w:rsidRPr="00AC7B6B">
        <w:rPr>
          <w:rFonts w:ascii="Times New Roman" w:hAnsi="Times New Roman"/>
          <w:i/>
          <w:iCs/>
          <w:sz w:val="24"/>
          <w:szCs w:val="24"/>
          <w:u w:color="2C2828"/>
        </w:rPr>
        <w:t>Interaction</w:t>
      </w:r>
      <w:proofErr w:type="spellEnd"/>
      <w:r w:rsidRPr="00AC7B6B">
        <w:rPr>
          <w:rFonts w:ascii="Times New Roman" w:hAnsi="Times New Roman"/>
          <w:b/>
          <w:bCs/>
          <w:i/>
          <w:iCs/>
          <w:sz w:val="24"/>
          <w:szCs w:val="24"/>
          <w:u w:color="2C2828"/>
        </w:rPr>
        <w:t xml:space="preserve"> </w:t>
      </w:r>
      <w:r w:rsidRPr="00AC7B6B">
        <w:rPr>
          <w:rFonts w:ascii="Times New Roman" w:hAnsi="Times New Roman"/>
          <w:sz w:val="24"/>
          <w:szCs w:val="24"/>
          <w:u w:color="000000"/>
        </w:rPr>
        <w:t>předpokládáme, že ve společnosti nebo v úzkém prostředí sociální interakce existuje sociální norma nebo standardní chování, které určuje, zda je kouření obecně přijímáno či nikoli. (</w:t>
      </w:r>
      <w:proofErr w:type="spellStart"/>
      <w:r w:rsidRPr="00AC7B6B">
        <w:rPr>
          <w:rFonts w:ascii="Times New Roman" w:hAnsi="Times New Roman"/>
          <w:sz w:val="24"/>
          <w:szCs w:val="24"/>
          <w:u w:color="000000"/>
        </w:rPr>
        <w:t>Siemers</w:t>
      </w:r>
      <w:proofErr w:type="spellEnd"/>
      <w:r w:rsidRPr="00AC7B6B">
        <w:rPr>
          <w:rFonts w:ascii="Times New Roman" w:hAnsi="Times New Roman"/>
          <w:sz w:val="24"/>
          <w:szCs w:val="24"/>
          <w:u w:color="000000"/>
        </w:rPr>
        <w:t>, Lars, 2007)</w:t>
      </w:r>
    </w:p>
    <w:p w14:paraId="632EBFCB" w14:textId="77777777" w:rsidR="009809F7" w:rsidRPr="00AC7B6B" w:rsidRDefault="009809F7" w:rsidP="009809F7">
      <w:pPr>
        <w:pStyle w:val="Nadpis1"/>
        <w:spacing w:before="0" w:after="0"/>
        <w:rPr>
          <w:rFonts w:ascii="Times New Roman" w:eastAsia="Times New Roman" w:hAnsi="Times New Roman" w:cs="Times New Roman"/>
        </w:rPr>
      </w:pPr>
    </w:p>
    <w:p w14:paraId="1380A883" w14:textId="77777777" w:rsidR="009809F7" w:rsidRPr="00AC7B6B" w:rsidRDefault="009809F7" w:rsidP="009809F7">
      <w:pPr>
        <w:pStyle w:val="Nadpis1"/>
        <w:numPr>
          <w:ilvl w:val="0"/>
          <w:numId w:val="8"/>
        </w:numPr>
        <w:spacing w:before="0" w:after="0"/>
        <w:rPr>
          <w:rFonts w:ascii="Times New Roman" w:hAnsi="Times New Roman"/>
        </w:rPr>
      </w:pPr>
      <w:r w:rsidRPr="00AC7B6B">
        <w:rPr>
          <w:rFonts w:ascii="Times New Roman" w:hAnsi="Times New Roman"/>
        </w:rPr>
        <w:t>Zdroje</w:t>
      </w:r>
    </w:p>
    <w:p w14:paraId="49CD744B" w14:textId="77777777" w:rsidR="009809F7" w:rsidRPr="00AC7B6B" w:rsidRDefault="009809F7" w:rsidP="009809F7">
      <w:pPr>
        <w:pStyle w:val="Vchoz"/>
        <w:rPr>
          <w:rFonts w:ascii="Times New Roman" w:eastAsia="Times New Roman" w:hAnsi="Times New Roman" w:cs="Times New Roman"/>
          <w:b/>
          <w:bCs/>
          <w:sz w:val="24"/>
          <w:szCs w:val="24"/>
        </w:rPr>
      </w:pPr>
    </w:p>
    <w:p w14:paraId="69F33EC1" w14:textId="77777777" w:rsidR="009809F7" w:rsidRPr="00AC7B6B" w:rsidRDefault="009809F7" w:rsidP="009809F7">
      <w:pPr>
        <w:pStyle w:val="Vchoz"/>
        <w:rPr>
          <w:rFonts w:ascii="Times New Roman" w:eastAsia="Times New Roman" w:hAnsi="Times New Roman" w:cs="Times New Roman"/>
          <w:color w:val="3B3838" w:themeColor="background2" w:themeShade="40"/>
        </w:rPr>
      </w:pPr>
      <w:r w:rsidRPr="00AC7B6B">
        <w:rPr>
          <w:rFonts w:ascii="Times New Roman" w:hAnsi="Times New Roman"/>
          <w:color w:val="3B3838" w:themeColor="background2" w:themeShade="40"/>
        </w:rPr>
        <w:t>JEŘÁBEK, Hynek. </w:t>
      </w:r>
      <w:r w:rsidRPr="00AC7B6B">
        <w:rPr>
          <w:rFonts w:ascii="Times New Roman" w:hAnsi="Times New Roman"/>
          <w:i/>
          <w:iCs/>
          <w:color w:val="3B3838" w:themeColor="background2" w:themeShade="40"/>
        </w:rPr>
        <w:t>Úvod do sociologického výzkumu</w:t>
      </w:r>
      <w:r w:rsidRPr="00AC7B6B">
        <w:rPr>
          <w:rFonts w:ascii="Times New Roman" w:hAnsi="Times New Roman"/>
          <w:color w:val="3B3838" w:themeColor="background2" w:themeShade="40"/>
        </w:rPr>
        <w:t xml:space="preserve">. Praha: </w:t>
      </w:r>
      <w:proofErr w:type="spellStart"/>
      <w:r w:rsidRPr="00AC7B6B">
        <w:rPr>
          <w:rFonts w:ascii="Times New Roman" w:hAnsi="Times New Roman"/>
          <w:color w:val="3B3838" w:themeColor="background2" w:themeShade="40"/>
        </w:rPr>
        <w:t>Carolinum</w:t>
      </w:r>
      <w:proofErr w:type="spellEnd"/>
      <w:r w:rsidRPr="00AC7B6B">
        <w:rPr>
          <w:rFonts w:ascii="Times New Roman" w:hAnsi="Times New Roman"/>
          <w:color w:val="3B3838" w:themeColor="background2" w:themeShade="40"/>
        </w:rPr>
        <w:t>, 1992. ISBN 80-7066-662-5.</w:t>
      </w:r>
    </w:p>
    <w:p w14:paraId="33BB6654" w14:textId="77777777" w:rsidR="009809F7" w:rsidRPr="00AC7B6B" w:rsidRDefault="009809F7" w:rsidP="009809F7">
      <w:pPr>
        <w:pStyle w:val="Vchoz"/>
        <w:rPr>
          <w:rFonts w:ascii="Times New Roman" w:eastAsia="Times New Roman" w:hAnsi="Times New Roman" w:cs="Times New Roman"/>
          <w:color w:val="3B3838" w:themeColor="background2" w:themeShade="40"/>
        </w:rPr>
      </w:pPr>
    </w:p>
    <w:p w14:paraId="375173CA" w14:textId="77777777" w:rsidR="009809F7" w:rsidRPr="00AC7B6B" w:rsidRDefault="009809F7" w:rsidP="009809F7">
      <w:pPr>
        <w:pStyle w:val="Vchoz"/>
        <w:rPr>
          <w:rFonts w:ascii="Times New Roman" w:eastAsia="Times New Roman" w:hAnsi="Times New Roman" w:cs="Times New Roman"/>
          <w:color w:val="3B3838" w:themeColor="background2" w:themeShade="40"/>
        </w:rPr>
      </w:pPr>
      <w:r w:rsidRPr="00AC7B6B">
        <w:rPr>
          <w:rFonts w:ascii="Times New Roman" w:hAnsi="Times New Roman"/>
          <w:color w:val="3B3838" w:themeColor="background2" w:themeShade="40"/>
        </w:rPr>
        <w:t xml:space="preserve">CHIEW, May, Marianne WEBER, Sam EGGER a </w:t>
      </w:r>
      <w:proofErr w:type="spellStart"/>
      <w:r w:rsidRPr="00AC7B6B">
        <w:rPr>
          <w:rFonts w:ascii="Times New Roman" w:hAnsi="Times New Roman"/>
          <w:color w:val="3B3838" w:themeColor="background2" w:themeShade="40"/>
        </w:rPr>
        <w:t>Freddy</w:t>
      </w:r>
      <w:proofErr w:type="spellEnd"/>
      <w:r w:rsidRPr="00AC7B6B">
        <w:rPr>
          <w:rFonts w:ascii="Times New Roman" w:hAnsi="Times New Roman"/>
          <w:color w:val="3B3838" w:themeColor="background2" w:themeShade="40"/>
        </w:rPr>
        <w:t xml:space="preserve"> SITAS. A </w:t>
      </w:r>
      <w:proofErr w:type="spellStart"/>
      <w:r w:rsidRPr="00AC7B6B">
        <w:rPr>
          <w:rFonts w:ascii="Times New Roman" w:hAnsi="Times New Roman"/>
          <w:color w:val="3B3838" w:themeColor="background2" w:themeShade="40"/>
        </w:rPr>
        <w:t>cross-sectional</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exploration</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of</w:t>
      </w:r>
      <w:proofErr w:type="spellEnd"/>
      <w:r w:rsidRPr="00AC7B6B">
        <w:rPr>
          <w:rFonts w:ascii="Times New Roman" w:hAnsi="Times New Roman"/>
          <w:color w:val="3B3838" w:themeColor="background2" w:themeShade="40"/>
        </w:rPr>
        <w:t xml:space="preserve"> smoking status and </w:t>
      </w:r>
      <w:proofErr w:type="spellStart"/>
      <w:r w:rsidRPr="00AC7B6B">
        <w:rPr>
          <w:rFonts w:ascii="Times New Roman" w:hAnsi="Times New Roman"/>
          <w:color w:val="3B3838" w:themeColor="background2" w:themeShade="40"/>
        </w:rPr>
        <w:t>social</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interaction</w:t>
      </w:r>
      <w:proofErr w:type="spellEnd"/>
      <w:r w:rsidRPr="00AC7B6B">
        <w:rPr>
          <w:rFonts w:ascii="Times New Roman" w:hAnsi="Times New Roman"/>
          <w:color w:val="3B3838" w:themeColor="background2" w:themeShade="40"/>
        </w:rPr>
        <w:t xml:space="preserve"> in a </w:t>
      </w:r>
      <w:proofErr w:type="spellStart"/>
      <w:r w:rsidRPr="00AC7B6B">
        <w:rPr>
          <w:rFonts w:ascii="Times New Roman" w:hAnsi="Times New Roman"/>
          <w:color w:val="3B3838" w:themeColor="background2" w:themeShade="40"/>
        </w:rPr>
        <w:t>large</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population-based</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Australian</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cohort</w:t>
      </w:r>
      <w:proofErr w:type="spellEnd"/>
      <w:r w:rsidRPr="00AC7B6B">
        <w:rPr>
          <w:rFonts w:ascii="Times New Roman" w:hAnsi="Times New Roman"/>
          <w:color w:val="3B3838" w:themeColor="background2" w:themeShade="40"/>
        </w:rPr>
        <w:t>. </w:t>
      </w:r>
      <w:proofErr w:type="spellStart"/>
      <w:r w:rsidRPr="00AC7B6B">
        <w:rPr>
          <w:rFonts w:ascii="Times New Roman" w:hAnsi="Times New Roman"/>
          <w:i/>
          <w:iCs/>
          <w:color w:val="3B3838" w:themeColor="background2" w:themeShade="40"/>
        </w:rPr>
        <w:t>Social</w:t>
      </w:r>
      <w:proofErr w:type="spellEnd"/>
      <w:r w:rsidRPr="00AC7B6B">
        <w:rPr>
          <w:rFonts w:ascii="Times New Roman" w:hAnsi="Times New Roman"/>
          <w:i/>
          <w:iCs/>
          <w:color w:val="3B3838" w:themeColor="background2" w:themeShade="40"/>
        </w:rPr>
        <w:t xml:space="preserve"> Science &amp; </w:t>
      </w:r>
      <w:proofErr w:type="spellStart"/>
      <w:r w:rsidRPr="00AC7B6B">
        <w:rPr>
          <w:rFonts w:ascii="Times New Roman" w:hAnsi="Times New Roman"/>
          <w:i/>
          <w:iCs/>
          <w:color w:val="3B3838" w:themeColor="background2" w:themeShade="40"/>
        </w:rPr>
        <w:t>Medicine</w:t>
      </w:r>
      <w:proofErr w:type="spellEnd"/>
      <w:r w:rsidRPr="00AC7B6B">
        <w:rPr>
          <w:rFonts w:ascii="Times New Roman" w:hAnsi="Times New Roman"/>
          <w:color w:val="3B3838" w:themeColor="background2" w:themeShade="40"/>
        </w:rPr>
        <w:t> [online]. 2012, </w:t>
      </w:r>
      <w:r w:rsidRPr="00AC7B6B">
        <w:rPr>
          <w:rFonts w:ascii="Times New Roman" w:hAnsi="Times New Roman"/>
          <w:b/>
          <w:bCs/>
          <w:color w:val="3B3838" w:themeColor="background2" w:themeShade="40"/>
        </w:rPr>
        <w:t>2012</w:t>
      </w:r>
      <w:r w:rsidRPr="00AC7B6B">
        <w:rPr>
          <w:rFonts w:ascii="Times New Roman" w:hAnsi="Times New Roman"/>
          <w:color w:val="3B3838" w:themeColor="background2" w:themeShade="40"/>
        </w:rPr>
        <w:t>(75), 77-86 [cit. 2020-10-17]. Dostupné z: https://www.sciencedirect.com/science/article/abs/pii/S0277953612002286?casa_token=UBnZY5oa4kIAAAAA%3A76-xsWZzbYEIzB4TTKBr2yeeTfTteUZ2v4si_GZKvYjadq1DVbKkXW4A8Iy23evqP2SF5jNJhQ&amp;fbclid=IwAR3Shgf5meQpBGVyPLtiTajMzmv8pbXI8D4S7Vsr7AlhIAZKFwP8_dWo5ik#.</w:t>
      </w:r>
    </w:p>
    <w:p w14:paraId="4AD3ECF7" w14:textId="77777777" w:rsidR="009809F7" w:rsidRPr="00AC7B6B" w:rsidRDefault="009809F7" w:rsidP="009809F7">
      <w:pPr>
        <w:pStyle w:val="Vchoz"/>
        <w:rPr>
          <w:rFonts w:ascii="Times New Roman" w:eastAsia="Times New Roman" w:hAnsi="Times New Roman" w:cs="Times New Roman"/>
          <w:color w:val="3B3838" w:themeColor="background2" w:themeShade="40"/>
        </w:rPr>
      </w:pPr>
    </w:p>
    <w:p w14:paraId="3F369EBD" w14:textId="77777777" w:rsidR="009809F7" w:rsidRPr="00AC7B6B" w:rsidRDefault="009809F7" w:rsidP="009809F7">
      <w:pPr>
        <w:pStyle w:val="Vchoz"/>
        <w:rPr>
          <w:rFonts w:ascii="Times New Roman" w:eastAsia="Times New Roman" w:hAnsi="Times New Roman" w:cs="Times New Roman"/>
          <w:color w:val="3B3838" w:themeColor="background2" w:themeShade="40"/>
        </w:rPr>
      </w:pPr>
      <w:r w:rsidRPr="00AC7B6B">
        <w:rPr>
          <w:rFonts w:ascii="Times New Roman" w:hAnsi="Times New Roman"/>
          <w:color w:val="3B3838" w:themeColor="background2" w:themeShade="40"/>
        </w:rPr>
        <w:t xml:space="preserve">SIEMERS, H. R. a Panu LARS. Smoking and </w:t>
      </w:r>
      <w:proofErr w:type="spellStart"/>
      <w:r w:rsidRPr="00AC7B6B">
        <w:rPr>
          <w:rFonts w:ascii="Times New Roman" w:hAnsi="Times New Roman"/>
          <w:color w:val="3B3838" w:themeColor="background2" w:themeShade="40"/>
        </w:rPr>
        <w:t>Social</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Interaction</w:t>
      </w:r>
      <w:proofErr w:type="spellEnd"/>
      <w:r w:rsidRPr="00AC7B6B">
        <w:rPr>
          <w:rFonts w:ascii="Times New Roman" w:hAnsi="Times New Roman"/>
          <w:color w:val="3B3838" w:themeColor="background2" w:themeShade="40"/>
        </w:rPr>
        <w:t>. </w:t>
      </w:r>
      <w:r w:rsidRPr="00AC7B6B">
        <w:rPr>
          <w:rFonts w:ascii="Times New Roman" w:hAnsi="Times New Roman"/>
          <w:i/>
          <w:iCs/>
          <w:color w:val="3B3838" w:themeColor="background2" w:themeShade="40"/>
        </w:rPr>
        <w:t>DISCUSSION PAPER SERIES</w:t>
      </w:r>
      <w:r w:rsidRPr="00AC7B6B">
        <w:rPr>
          <w:rFonts w:ascii="Times New Roman" w:hAnsi="Times New Roman"/>
          <w:color w:val="3B3838" w:themeColor="background2" w:themeShade="40"/>
        </w:rPr>
        <w:t> [online]. 2007, </w:t>
      </w:r>
      <w:r w:rsidRPr="00AC7B6B">
        <w:rPr>
          <w:rFonts w:ascii="Times New Roman" w:hAnsi="Times New Roman"/>
          <w:b/>
          <w:bCs/>
          <w:color w:val="3B3838" w:themeColor="background2" w:themeShade="40"/>
        </w:rPr>
        <w:t>2007</w:t>
      </w:r>
      <w:r w:rsidRPr="00AC7B6B">
        <w:rPr>
          <w:rFonts w:ascii="Times New Roman" w:hAnsi="Times New Roman"/>
          <w:color w:val="3B3838" w:themeColor="background2" w:themeShade="40"/>
        </w:rPr>
        <w:t xml:space="preserve">(2666) [cit. 2020-10-18]. Dostupné z: http://ftp.iza.org/dp2666.pdf. </w:t>
      </w:r>
    </w:p>
    <w:p w14:paraId="2D749ECA" w14:textId="77777777" w:rsidR="009809F7" w:rsidRPr="00AC7B6B" w:rsidRDefault="009809F7" w:rsidP="009809F7">
      <w:pPr>
        <w:pStyle w:val="Vchoz"/>
        <w:tabs>
          <w:tab w:val="left" w:pos="3462"/>
        </w:tabs>
        <w:rPr>
          <w:rFonts w:ascii="Times New Roman" w:eastAsia="Times New Roman" w:hAnsi="Times New Roman" w:cs="Times New Roman"/>
          <w:color w:val="3B3838" w:themeColor="background2" w:themeShade="40"/>
        </w:rPr>
      </w:pPr>
    </w:p>
    <w:p w14:paraId="6DFC74F6" w14:textId="77777777" w:rsidR="009809F7" w:rsidRPr="00AC7B6B" w:rsidRDefault="009809F7" w:rsidP="009809F7">
      <w:pPr>
        <w:pStyle w:val="Vchoz"/>
        <w:tabs>
          <w:tab w:val="left" w:pos="3462"/>
        </w:tabs>
        <w:rPr>
          <w:rFonts w:ascii="Times New Roman" w:eastAsia="Times New Roman" w:hAnsi="Times New Roman" w:cs="Times New Roman"/>
          <w:color w:val="3B3838" w:themeColor="background2" w:themeShade="40"/>
        </w:rPr>
      </w:pPr>
      <w:r w:rsidRPr="00AC7B6B">
        <w:rPr>
          <w:rFonts w:ascii="Times New Roman" w:hAnsi="Times New Roman"/>
          <w:color w:val="3B3838" w:themeColor="background2" w:themeShade="40"/>
        </w:rPr>
        <w:t xml:space="preserve">SCHOLTE, Ron H.J., </w:t>
      </w:r>
      <w:proofErr w:type="spellStart"/>
      <w:r w:rsidRPr="00AC7B6B">
        <w:rPr>
          <w:rFonts w:ascii="Times New Roman" w:hAnsi="Times New Roman"/>
          <w:color w:val="3B3838" w:themeColor="background2" w:themeShade="40"/>
        </w:rPr>
        <w:t>Zeena</w:t>
      </w:r>
      <w:proofErr w:type="spellEnd"/>
      <w:r w:rsidRPr="00AC7B6B">
        <w:rPr>
          <w:rFonts w:ascii="Times New Roman" w:hAnsi="Times New Roman"/>
          <w:color w:val="3B3838" w:themeColor="background2" w:themeShade="40"/>
        </w:rPr>
        <w:t xml:space="preserve"> HARAKEHA, </w:t>
      </w:r>
      <w:proofErr w:type="spellStart"/>
      <w:r w:rsidRPr="00AC7B6B">
        <w:rPr>
          <w:rFonts w:ascii="Times New Roman" w:hAnsi="Times New Roman"/>
          <w:color w:val="3B3838" w:themeColor="background2" w:themeShade="40"/>
        </w:rPr>
        <w:t>Rutger</w:t>
      </w:r>
      <w:proofErr w:type="spellEnd"/>
      <w:r w:rsidRPr="00AC7B6B">
        <w:rPr>
          <w:rFonts w:ascii="Times New Roman" w:hAnsi="Times New Roman"/>
          <w:color w:val="3B3838" w:themeColor="background2" w:themeShade="40"/>
        </w:rPr>
        <w:t xml:space="preserve"> ENGELSA a </w:t>
      </w:r>
      <w:proofErr w:type="spellStart"/>
      <w:r w:rsidRPr="00AC7B6B">
        <w:rPr>
          <w:rFonts w:ascii="Times New Roman" w:hAnsi="Times New Roman"/>
          <w:color w:val="3B3838" w:themeColor="background2" w:themeShade="40"/>
        </w:rPr>
        <w:t>Rick</w:t>
      </w:r>
      <w:proofErr w:type="spellEnd"/>
      <w:r w:rsidRPr="00AC7B6B">
        <w:rPr>
          <w:rFonts w:ascii="Times New Roman" w:hAnsi="Times New Roman"/>
          <w:color w:val="3B3838" w:themeColor="background2" w:themeShade="40"/>
        </w:rPr>
        <w:t xml:space="preserve"> VAN BAARENB. </w:t>
      </w:r>
      <w:proofErr w:type="spellStart"/>
      <w:r w:rsidRPr="00AC7B6B">
        <w:rPr>
          <w:rFonts w:ascii="Times New Roman" w:hAnsi="Times New Roman"/>
          <w:color w:val="3B3838" w:themeColor="background2" w:themeShade="40"/>
        </w:rPr>
        <w:t>Imitation</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of</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cigarette</w:t>
      </w:r>
      <w:proofErr w:type="spellEnd"/>
      <w:r w:rsidRPr="00AC7B6B">
        <w:rPr>
          <w:rFonts w:ascii="Times New Roman" w:hAnsi="Times New Roman"/>
          <w:color w:val="3B3838" w:themeColor="background2" w:themeShade="40"/>
        </w:rPr>
        <w:t xml:space="preserve"> smoking: An </w:t>
      </w:r>
      <w:proofErr w:type="spellStart"/>
      <w:r w:rsidRPr="00AC7B6B">
        <w:rPr>
          <w:rFonts w:ascii="Times New Roman" w:hAnsi="Times New Roman"/>
          <w:color w:val="3B3838" w:themeColor="background2" w:themeShade="40"/>
        </w:rPr>
        <w:t>experimental</w:t>
      </w:r>
      <w:proofErr w:type="spellEnd"/>
      <w:r w:rsidRPr="00AC7B6B">
        <w:rPr>
          <w:rFonts w:ascii="Times New Roman" w:hAnsi="Times New Roman"/>
          <w:color w:val="3B3838" w:themeColor="background2" w:themeShade="40"/>
        </w:rPr>
        <w:t xml:space="preserve"> study on smoking in a </w:t>
      </w:r>
      <w:proofErr w:type="spellStart"/>
      <w:r w:rsidRPr="00AC7B6B">
        <w:rPr>
          <w:rFonts w:ascii="Times New Roman" w:hAnsi="Times New Roman"/>
          <w:color w:val="3B3838" w:themeColor="background2" w:themeShade="40"/>
        </w:rPr>
        <w:t>naturalistic</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setting</w:t>
      </w:r>
      <w:proofErr w:type="spellEnd"/>
      <w:r w:rsidRPr="00AC7B6B">
        <w:rPr>
          <w:rFonts w:ascii="Times New Roman" w:hAnsi="Times New Roman"/>
          <w:color w:val="3B3838" w:themeColor="background2" w:themeShade="40"/>
        </w:rPr>
        <w:t>. </w:t>
      </w:r>
      <w:proofErr w:type="spellStart"/>
      <w:r w:rsidRPr="00AC7B6B">
        <w:rPr>
          <w:rFonts w:ascii="Times New Roman" w:hAnsi="Times New Roman"/>
          <w:i/>
          <w:iCs/>
          <w:color w:val="3B3838" w:themeColor="background2" w:themeShade="40"/>
        </w:rPr>
        <w:t>Drug</w:t>
      </w:r>
      <w:proofErr w:type="spellEnd"/>
      <w:r w:rsidRPr="00AC7B6B">
        <w:rPr>
          <w:rFonts w:ascii="Times New Roman" w:hAnsi="Times New Roman"/>
          <w:i/>
          <w:iCs/>
          <w:color w:val="3B3838" w:themeColor="background2" w:themeShade="40"/>
        </w:rPr>
        <w:t xml:space="preserve"> and </w:t>
      </w:r>
      <w:proofErr w:type="spellStart"/>
      <w:r w:rsidRPr="00AC7B6B">
        <w:rPr>
          <w:rFonts w:ascii="Times New Roman" w:hAnsi="Times New Roman"/>
          <w:i/>
          <w:iCs/>
          <w:color w:val="3B3838" w:themeColor="background2" w:themeShade="40"/>
        </w:rPr>
        <w:t>Alcohol</w:t>
      </w:r>
      <w:proofErr w:type="spellEnd"/>
      <w:r w:rsidRPr="00AC7B6B">
        <w:rPr>
          <w:rFonts w:ascii="Times New Roman" w:hAnsi="Times New Roman"/>
          <w:i/>
          <w:iCs/>
          <w:color w:val="3B3838" w:themeColor="background2" w:themeShade="40"/>
        </w:rPr>
        <w:t xml:space="preserve"> Dependence</w:t>
      </w:r>
      <w:r w:rsidRPr="00AC7B6B">
        <w:rPr>
          <w:rFonts w:ascii="Times New Roman" w:hAnsi="Times New Roman"/>
          <w:color w:val="3B3838" w:themeColor="background2" w:themeShade="40"/>
        </w:rPr>
        <w:t> [online]. 2007, </w:t>
      </w:r>
      <w:r w:rsidRPr="00AC7B6B">
        <w:rPr>
          <w:rFonts w:ascii="Times New Roman" w:hAnsi="Times New Roman"/>
          <w:b/>
          <w:bCs/>
          <w:color w:val="3B3838" w:themeColor="background2" w:themeShade="40"/>
        </w:rPr>
        <w:t>2007</w:t>
      </w:r>
      <w:r w:rsidRPr="00AC7B6B">
        <w:rPr>
          <w:rFonts w:ascii="Times New Roman" w:hAnsi="Times New Roman"/>
          <w:color w:val="3B3838" w:themeColor="background2" w:themeShade="40"/>
        </w:rPr>
        <w:t xml:space="preserve">(86), 199-206 [cit. 2020-10-18]. Dostupné z: https://www.sciencedirect.com/science/article/abs/pii/S0376871606002274?casa_token=2zq3UySOqfgAAAAA:QM-Z0pz8904hKevTTRQ1OmeDpY53ASEo1Tk40_w0vRRygt6AM3pwIJQ8UXjwK07qhPEeZifmOw. </w:t>
      </w:r>
    </w:p>
    <w:p w14:paraId="091FE972" w14:textId="77777777" w:rsidR="009809F7" w:rsidRPr="00AC7B6B" w:rsidRDefault="009809F7" w:rsidP="009809F7">
      <w:pPr>
        <w:pStyle w:val="Vchoz"/>
        <w:tabs>
          <w:tab w:val="left" w:pos="3462"/>
        </w:tabs>
        <w:rPr>
          <w:rFonts w:ascii="Times New Roman" w:eastAsia="Times New Roman" w:hAnsi="Times New Roman" w:cs="Times New Roman"/>
          <w:color w:val="3B3838" w:themeColor="background2" w:themeShade="40"/>
        </w:rPr>
      </w:pPr>
    </w:p>
    <w:p w14:paraId="284B796E" w14:textId="77777777" w:rsidR="00C94623" w:rsidRPr="00AC7B6B" w:rsidRDefault="009809F7" w:rsidP="009809F7">
      <w:pPr>
        <w:pStyle w:val="Vchoz"/>
        <w:spacing w:after="160" w:line="259" w:lineRule="auto"/>
        <w:rPr>
          <w:rFonts w:ascii="Times New Roman" w:hAnsi="Times New Roman"/>
          <w:color w:val="3B3838" w:themeColor="background2" w:themeShade="40"/>
        </w:rPr>
      </w:pPr>
      <w:r w:rsidRPr="00AC7B6B">
        <w:rPr>
          <w:rFonts w:ascii="Times New Roman" w:hAnsi="Times New Roman"/>
          <w:color w:val="3B3838" w:themeColor="background2" w:themeShade="40"/>
        </w:rPr>
        <w:t xml:space="preserve">SCHOLZ, U., BERLI, C., GOLDAMMER, P., LÜSCHER, J., HORNUNG, R., &amp; </w:t>
      </w:r>
      <w:proofErr w:type="spellStart"/>
      <w:r w:rsidRPr="00AC7B6B">
        <w:rPr>
          <w:rFonts w:ascii="Times New Roman" w:hAnsi="Times New Roman"/>
          <w:color w:val="3B3838" w:themeColor="background2" w:themeShade="40"/>
        </w:rPr>
        <w:t>Knoll</w:t>
      </w:r>
      <w:proofErr w:type="spellEnd"/>
      <w:r w:rsidRPr="00AC7B6B">
        <w:rPr>
          <w:rFonts w:ascii="Times New Roman" w:hAnsi="Times New Roman"/>
          <w:color w:val="3B3838" w:themeColor="background2" w:themeShade="40"/>
        </w:rPr>
        <w:t xml:space="preserve">, N. (2013). </w:t>
      </w:r>
      <w:proofErr w:type="spellStart"/>
      <w:r w:rsidRPr="00AC7B6B">
        <w:rPr>
          <w:rFonts w:ascii="Times New Roman" w:hAnsi="Times New Roman"/>
          <w:color w:val="3B3838" w:themeColor="background2" w:themeShade="40"/>
        </w:rPr>
        <w:t>Social</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control</w:t>
      </w:r>
      <w:proofErr w:type="spellEnd"/>
      <w:r w:rsidRPr="00AC7B6B">
        <w:rPr>
          <w:rFonts w:ascii="Times New Roman" w:hAnsi="Times New Roman"/>
          <w:color w:val="3B3838" w:themeColor="background2" w:themeShade="40"/>
        </w:rPr>
        <w:t xml:space="preserve"> and smoking: </w:t>
      </w:r>
      <w:proofErr w:type="spellStart"/>
      <w:r w:rsidRPr="00AC7B6B">
        <w:rPr>
          <w:rFonts w:ascii="Times New Roman" w:hAnsi="Times New Roman"/>
          <w:color w:val="3B3838" w:themeColor="background2" w:themeShade="40"/>
        </w:rPr>
        <w:t>Examining</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the</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moderating</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effects</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of</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different</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dimensions</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of</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relationship</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quality</w:t>
      </w:r>
      <w:proofErr w:type="spellEnd"/>
      <w:r w:rsidRPr="00AC7B6B">
        <w:rPr>
          <w:rFonts w:ascii="Times New Roman" w:hAnsi="Times New Roman"/>
          <w:color w:val="3B3838" w:themeColor="background2" w:themeShade="40"/>
        </w:rPr>
        <w:t>. </w:t>
      </w:r>
      <w:proofErr w:type="spellStart"/>
      <w:r w:rsidRPr="00AC7B6B">
        <w:rPr>
          <w:rFonts w:ascii="Times New Roman" w:hAnsi="Times New Roman"/>
          <w:i/>
          <w:iCs/>
          <w:color w:val="3B3838" w:themeColor="background2" w:themeShade="40"/>
        </w:rPr>
        <w:t>Families</w:t>
      </w:r>
      <w:proofErr w:type="spellEnd"/>
      <w:r w:rsidRPr="00AC7B6B">
        <w:rPr>
          <w:rFonts w:ascii="Times New Roman" w:hAnsi="Times New Roman"/>
          <w:i/>
          <w:iCs/>
          <w:color w:val="3B3838" w:themeColor="background2" w:themeShade="40"/>
        </w:rPr>
        <w:t xml:space="preserve">, Systems, &amp; </w:t>
      </w:r>
      <w:proofErr w:type="spellStart"/>
      <w:r w:rsidRPr="00AC7B6B">
        <w:rPr>
          <w:rFonts w:ascii="Times New Roman" w:hAnsi="Times New Roman"/>
          <w:i/>
          <w:iCs/>
          <w:color w:val="3B3838" w:themeColor="background2" w:themeShade="40"/>
        </w:rPr>
        <w:t>Health</w:t>
      </w:r>
      <w:proofErr w:type="spellEnd"/>
      <w:r w:rsidRPr="00AC7B6B">
        <w:rPr>
          <w:rFonts w:ascii="Times New Roman" w:hAnsi="Times New Roman"/>
          <w:i/>
          <w:iCs/>
          <w:color w:val="3B3838" w:themeColor="background2" w:themeShade="40"/>
        </w:rPr>
        <w:t>, 31</w:t>
      </w:r>
      <w:r w:rsidRPr="00AC7B6B">
        <w:rPr>
          <w:rFonts w:ascii="Times New Roman" w:hAnsi="Times New Roman"/>
          <w:color w:val="3B3838" w:themeColor="background2" w:themeShade="40"/>
        </w:rPr>
        <w:t>(4), 354–365. </w:t>
      </w:r>
      <w:r w:rsidR="00C94623" w:rsidRPr="00AC7B6B">
        <w:rPr>
          <w:rFonts w:ascii="Times New Roman" w:hAnsi="Times New Roman"/>
          <w:color w:val="3B3838" w:themeColor="background2" w:themeShade="40"/>
        </w:rPr>
        <w:t>https://doi.org/10.1037/a0033063</w:t>
      </w:r>
    </w:p>
    <w:p w14:paraId="727E4195" w14:textId="77777777" w:rsidR="00C94623" w:rsidRPr="00AC7B6B" w:rsidRDefault="00C94623" w:rsidP="00C94623">
      <w:pPr>
        <w:rPr>
          <w:rFonts w:ascii="Times New Roman" w:eastAsia="Times New Roman" w:hAnsi="Times New Roman" w:cs="Times New Roman"/>
          <w:color w:val="3B3838" w:themeColor="background2" w:themeShade="40"/>
          <w:sz w:val="22"/>
          <w:szCs w:val="22"/>
          <w:lang w:eastAsia="cs-CZ"/>
        </w:rPr>
      </w:pPr>
      <w:r w:rsidRPr="00C94623">
        <w:rPr>
          <w:rFonts w:ascii="Times New Roman" w:eastAsia="Times New Roman" w:hAnsi="Times New Roman" w:cs="Times New Roman"/>
          <w:color w:val="3B3838" w:themeColor="background2" w:themeShade="40"/>
          <w:sz w:val="22"/>
          <w:szCs w:val="22"/>
          <w:shd w:val="clear" w:color="auto" w:fill="FFFFFF"/>
          <w:lang w:eastAsia="cs-CZ"/>
        </w:rPr>
        <w:t>ŠIMON, Prof. MUDr. Jaroslav, DrSc. Tabakismus</w:t>
      </w:r>
      <w:proofErr w:type="gramStart"/>
      <w:r w:rsidRPr="00C94623">
        <w:rPr>
          <w:rFonts w:ascii="Times New Roman" w:eastAsia="Times New Roman" w:hAnsi="Times New Roman" w:cs="Times New Roman"/>
          <w:color w:val="3B3838" w:themeColor="background2" w:themeShade="40"/>
          <w:sz w:val="22"/>
          <w:szCs w:val="22"/>
          <w:shd w:val="clear" w:color="auto" w:fill="FFFFFF"/>
          <w:lang w:eastAsia="cs-CZ"/>
        </w:rPr>
        <w:t>. </w:t>
      </w:r>
      <w:r w:rsidRPr="00C94623">
        <w:rPr>
          <w:rFonts w:ascii="Times New Roman" w:eastAsia="Times New Roman" w:hAnsi="Times New Roman" w:cs="Times New Roman"/>
          <w:i/>
          <w:iCs/>
          <w:color w:val="3B3838" w:themeColor="background2" w:themeShade="40"/>
          <w:sz w:val="22"/>
          <w:szCs w:val="22"/>
          <w:lang w:eastAsia="cs-CZ"/>
        </w:rPr>
        <w:t>:</w:t>
      </w:r>
      <w:proofErr w:type="gramEnd"/>
      <w:r w:rsidRPr="00C94623">
        <w:rPr>
          <w:rFonts w:ascii="Times New Roman" w:eastAsia="Times New Roman" w:hAnsi="Times New Roman" w:cs="Times New Roman"/>
          <w:i/>
          <w:iCs/>
          <w:color w:val="3B3838" w:themeColor="background2" w:themeShade="40"/>
          <w:sz w:val="22"/>
          <w:szCs w:val="22"/>
          <w:lang w:eastAsia="cs-CZ"/>
        </w:rPr>
        <w:t xml:space="preserve"> DOPORUČENÉ POSTUPY PRO PRAKTICKÉ LÉKAŘE</w:t>
      </w:r>
      <w:r w:rsidRPr="00C94623">
        <w:rPr>
          <w:rFonts w:ascii="Times New Roman" w:eastAsia="Times New Roman" w:hAnsi="Times New Roman" w:cs="Times New Roman"/>
          <w:color w:val="3B3838" w:themeColor="background2" w:themeShade="40"/>
          <w:sz w:val="22"/>
          <w:szCs w:val="22"/>
          <w:shd w:val="clear" w:color="auto" w:fill="FFFFFF"/>
          <w:lang w:eastAsia="cs-CZ"/>
        </w:rPr>
        <w:t> [online].</w:t>
      </w:r>
      <w:r w:rsidR="005D340B">
        <w:rPr>
          <w:rFonts w:ascii="Times New Roman" w:eastAsia="Times New Roman" w:hAnsi="Times New Roman" w:cs="Times New Roman"/>
          <w:color w:val="3B3838" w:themeColor="background2" w:themeShade="40"/>
          <w:sz w:val="22"/>
          <w:szCs w:val="22"/>
          <w:shd w:val="clear" w:color="auto" w:fill="FFFFFF"/>
          <w:lang w:eastAsia="cs-CZ"/>
        </w:rPr>
        <w:t>2002.</w:t>
      </w:r>
      <w:r w:rsidRPr="00C94623">
        <w:rPr>
          <w:rFonts w:ascii="Times New Roman" w:eastAsia="Times New Roman" w:hAnsi="Times New Roman" w:cs="Times New Roman"/>
          <w:color w:val="3B3838" w:themeColor="background2" w:themeShade="40"/>
          <w:sz w:val="22"/>
          <w:szCs w:val="22"/>
          <w:shd w:val="clear" w:color="auto" w:fill="FFFFFF"/>
          <w:lang w:eastAsia="cs-CZ"/>
        </w:rPr>
        <w:t xml:space="preserve"> Česká lékařská společnost Jana Evangelisty Purkyně, (</w:t>
      </w:r>
      <w:proofErr w:type="spellStart"/>
      <w:r w:rsidRPr="00C94623">
        <w:rPr>
          <w:rFonts w:ascii="Times New Roman" w:eastAsia="Times New Roman" w:hAnsi="Times New Roman" w:cs="Times New Roman"/>
          <w:color w:val="3B3838" w:themeColor="background2" w:themeShade="40"/>
          <w:sz w:val="22"/>
          <w:szCs w:val="22"/>
          <w:shd w:val="clear" w:color="auto" w:fill="FFFFFF"/>
          <w:lang w:eastAsia="cs-CZ"/>
        </w:rPr>
        <w:t>Reg</w:t>
      </w:r>
      <w:proofErr w:type="spellEnd"/>
      <w:r w:rsidRPr="00C94623">
        <w:rPr>
          <w:rFonts w:ascii="Times New Roman" w:eastAsia="Times New Roman" w:hAnsi="Times New Roman" w:cs="Times New Roman"/>
          <w:color w:val="3B3838" w:themeColor="background2" w:themeShade="40"/>
          <w:sz w:val="22"/>
          <w:szCs w:val="22"/>
          <w:shd w:val="clear" w:color="auto" w:fill="FFFFFF"/>
          <w:lang w:eastAsia="cs-CZ"/>
        </w:rPr>
        <w:t>. o/112/250).</w:t>
      </w:r>
    </w:p>
    <w:p w14:paraId="70A6DC0D" w14:textId="77777777" w:rsidR="009809F7" w:rsidRPr="00AC7B6B" w:rsidRDefault="009809F7" w:rsidP="009809F7">
      <w:pPr>
        <w:pStyle w:val="Vchoz"/>
        <w:tabs>
          <w:tab w:val="left" w:pos="360"/>
          <w:tab w:val="left" w:pos="621"/>
          <w:tab w:val="left" w:pos="3462"/>
        </w:tabs>
        <w:rPr>
          <w:rFonts w:ascii="Times New Roman" w:eastAsia="Times New Roman" w:hAnsi="Times New Roman" w:cs="Times New Roman"/>
          <w:color w:val="3B3838" w:themeColor="background2" w:themeShade="40"/>
        </w:rPr>
      </w:pPr>
    </w:p>
    <w:p w14:paraId="4C54C05B" w14:textId="77777777" w:rsidR="009809F7" w:rsidRPr="00AC7B6B" w:rsidRDefault="009809F7" w:rsidP="009809F7">
      <w:pPr>
        <w:pStyle w:val="Vchoz"/>
        <w:tabs>
          <w:tab w:val="left" w:pos="360"/>
          <w:tab w:val="left" w:pos="621"/>
          <w:tab w:val="left" w:pos="3462"/>
        </w:tabs>
        <w:rPr>
          <w:rFonts w:ascii="Times New Roman" w:eastAsia="Times New Roman" w:hAnsi="Times New Roman" w:cs="Times New Roman"/>
          <w:color w:val="3B3838" w:themeColor="background2" w:themeShade="40"/>
        </w:rPr>
      </w:pPr>
      <w:r w:rsidRPr="00AC7B6B">
        <w:rPr>
          <w:rFonts w:ascii="Times New Roman" w:hAnsi="Times New Roman"/>
          <w:color w:val="3B3838" w:themeColor="background2" w:themeShade="40"/>
        </w:rPr>
        <w:t xml:space="preserve">DODAJ, </w:t>
      </w:r>
      <w:proofErr w:type="spellStart"/>
      <w:r w:rsidRPr="00AC7B6B">
        <w:rPr>
          <w:rFonts w:ascii="Times New Roman" w:hAnsi="Times New Roman"/>
          <w:color w:val="3B3838" w:themeColor="background2" w:themeShade="40"/>
        </w:rPr>
        <w:t>Arta</w:t>
      </w:r>
      <w:proofErr w:type="spellEnd"/>
      <w:r w:rsidRPr="00AC7B6B">
        <w:rPr>
          <w:rFonts w:ascii="Times New Roman" w:hAnsi="Times New Roman"/>
          <w:color w:val="3B3838" w:themeColor="background2" w:themeShade="40"/>
        </w:rPr>
        <w:t xml:space="preserve"> a </w:t>
      </w:r>
      <w:proofErr w:type="spellStart"/>
      <w:r w:rsidRPr="00AC7B6B">
        <w:rPr>
          <w:rFonts w:ascii="Times New Roman" w:hAnsi="Times New Roman"/>
          <w:color w:val="3B3838" w:themeColor="background2" w:themeShade="40"/>
        </w:rPr>
        <w:t>Natasa</w:t>
      </w:r>
      <w:proofErr w:type="spellEnd"/>
      <w:r w:rsidRPr="00AC7B6B">
        <w:rPr>
          <w:rFonts w:ascii="Times New Roman" w:hAnsi="Times New Roman"/>
          <w:color w:val="3B3838" w:themeColor="background2" w:themeShade="40"/>
        </w:rPr>
        <w:t xml:space="preserve"> SIMIC. </w:t>
      </w:r>
      <w:proofErr w:type="spellStart"/>
      <w:r w:rsidRPr="00AC7B6B">
        <w:rPr>
          <w:rFonts w:ascii="Times New Roman" w:hAnsi="Times New Roman"/>
          <w:color w:val="3B3838" w:themeColor="background2" w:themeShade="40"/>
        </w:rPr>
        <w:t>Stressful</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Life</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Events</w:t>
      </w:r>
      <w:proofErr w:type="spellEnd"/>
      <w:r w:rsidRPr="00AC7B6B">
        <w:rPr>
          <w:rFonts w:ascii="Times New Roman" w:hAnsi="Times New Roman"/>
          <w:color w:val="3B3838" w:themeColor="background2" w:themeShade="40"/>
        </w:rPr>
        <w:t xml:space="preserve"> and </w:t>
      </w:r>
      <w:proofErr w:type="spellStart"/>
      <w:r w:rsidRPr="00AC7B6B">
        <w:rPr>
          <w:rFonts w:ascii="Times New Roman" w:hAnsi="Times New Roman"/>
          <w:color w:val="3B3838" w:themeColor="background2" w:themeShade="40"/>
        </w:rPr>
        <w:t>Psychosomatic</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Symptoms</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among</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Students</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Smokers</w:t>
      </w:r>
      <w:proofErr w:type="spellEnd"/>
      <w:r w:rsidRPr="00AC7B6B">
        <w:rPr>
          <w:rFonts w:ascii="Times New Roman" w:hAnsi="Times New Roman"/>
          <w:color w:val="3B3838" w:themeColor="background2" w:themeShade="40"/>
        </w:rPr>
        <w:t xml:space="preserve"> and Non-</w:t>
      </w:r>
      <w:proofErr w:type="spellStart"/>
      <w:r w:rsidRPr="00AC7B6B">
        <w:rPr>
          <w:rFonts w:ascii="Times New Roman" w:hAnsi="Times New Roman"/>
          <w:color w:val="3B3838" w:themeColor="background2" w:themeShade="40"/>
        </w:rPr>
        <w:t>smokers</w:t>
      </w:r>
      <w:proofErr w:type="spellEnd"/>
      <w:r w:rsidRPr="00AC7B6B">
        <w:rPr>
          <w:rFonts w:ascii="Times New Roman" w:hAnsi="Times New Roman"/>
          <w:color w:val="3B3838" w:themeColor="background2" w:themeShade="40"/>
        </w:rPr>
        <w:t>. </w:t>
      </w:r>
      <w:r w:rsidRPr="00AC7B6B">
        <w:rPr>
          <w:rFonts w:ascii="Times New Roman" w:hAnsi="Times New Roman"/>
          <w:i/>
          <w:iCs/>
          <w:color w:val="3B3838" w:themeColor="background2" w:themeShade="40"/>
        </w:rPr>
        <w:t xml:space="preserve">Online </w:t>
      </w:r>
      <w:proofErr w:type="spellStart"/>
      <w:r w:rsidRPr="00AC7B6B">
        <w:rPr>
          <w:rFonts w:ascii="Times New Roman" w:hAnsi="Times New Roman"/>
          <w:i/>
          <w:iCs/>
          <w:color w:val="3B3838" w:themeColor="background2" w:themeShade="40"/>
        </w:rPr>
        <w:t>Submission</w:t>
      </w:r>
      <w:proofErr w:type="spellEnd"/>
      <w:r w:rsidRPr="00AC7B6B">
        <w:rPr>
          <w:rFonts w:ascii="Times New Roman" w:hAnsi="Times New Roman"/>
          <w:color w:val="3B3838" w:themeColor="background2" w:themeShade="40"/>
        </w:rPr>
        <w:t> [online]. 2012, </w:t>
      </w:r>
      <w:r w:rsidRPr="00AC7B6B">
        <w:rPr>
          <w:rFonts w:ascii="Times New Roman" w:hAnsi="Times New Roman"/>
          <w:b/>
          <w:bCs/>
          <w:color w:val="3B3838" w:themeColor="background2" w:themeShade="40"/>
        </w:rPr>
        <w:t>2</w:t>
      </w:r>
      <w:r w:rsidRPr="00AC7B6B">
        <w:rPr>
          <w:rFonts w:ascii="Times New Roman" w:hAnsi="Times New Roman"/>
          <w:color w:val="3B3838" w:themeColor="background2" w:themeShade="40"/>
        </w:rPr>
        <w:t>(1), 14-24 [cit. 2020-11-30]. ISSN 21595542.</w:t>
      </w:r>
    </w:p>
    <w:p w14:paraId="6A64309B" w14:textId="77777777" w:rsidR="009809F7" w:rsidRPr="00AC7B6B" w:rsidRDefault="009809F7" w:rsidP="009809F7">
      <w:pPr>
        <w:pStyle w:val="Vchoz"/>
        <w:tabs>
          <w:tab w:val="left" w:pos="360"/>
          <w:tab w:val="left" w:pos="621"/>
          <w:tab w:val="left" w:pos="3462"/>
        </w:tabs>
        <w:rPr>
          <w:rFonts w:ascii="Times New Roman" w:eastAsia="Times New Roman" w:hAnsi="Times New Roman" w:cs="Times New Roman"/>
          <w:color w:val="3B3838" w:themeColor="background2" w:themeShade="40"/>
        </w:rPr>
      </w:pPr>
    </w:p>
    <w:p w14:paraId="20A9AA70" w14:textId="77777777" w:rsidR="009809F7" w:rsidRPr="00AC7B6B" w:rsidRDefault="009809F7" w:rsidP="009809F7">
      <w:pPr>
        <w:pStyle w:val="Vchoz"/>
        <w:tabs>
          <w:tab w:val="left" w:pos="360"/>
          <w:tab w:val="left" w:pos="621"/>
          <w:tab w:val="left" w:pos="3462"/>
        </w:tabs>
        <w:rPr>
          <w:rFonts w:ascii="Times New Roman" w:eastAsia="Times New Roman" w:hAnsi="Times New Roman" w:cs="Times New Roman"/>
          <w:color w:val="3B3838" w:themeColor="background2" w:themeShade="40"/>
          <w:u w:color="000000"/>
        </w:rPr>
      </w:pPr>
      <w:r w:rsidRPr="00AC7B6B">
        <w:rPr>
          <w:rFonts w:ascii="Times New Roman" w:hAnsi="Times New Roman"/>
          <w:color w:val="3B3838" w:themeColor="background2" w:themeShade="40"/>
        </w:rPr>
        <w:t xml:space="preserve">DIJKSTRA, A. a J. BROSSCHOT. </w:t>
      </w:r>
      <w:proofErr w:type="spellStart"/>
      <w:r w:rsidRPr="00AC7B6B">
        <w:rPr>
          <w:rFonts w:ascii="Times New Roman" w:hAnsi="Times New Roman"/>
          <w:color w:val="3B3838" w:themeColor="background2" w:themeShade="40"/>
        </w:rPr>
        <w:t>Worry</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about</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health</w:t>
      </w:r>
      <w:proofErr w:type="spellEnd"/>
      <w:r w:rsidRPr="00AC7B6B">
        <w:rPr>
          <w:rFonts w:ascii="Times New Roman" w:hAnsi="Times New Roman"/>
          <w:color w:val="3B3838" w:themeColor="background2" w:themeShade="40"/>
        </w:rPr>
        <w:t xml:space="preserve"> in smoking </w:t>
      </w:r>
      <w:proofErr w:type="spellStart"/>
      <w:r w:rsidRPr="00AC7B6B">
        <w:rPr>
          <w:rFonts w:ascii="Times New Roman" w:hAnsi="Times New Roman"/>
          <w:color w:val="3B3838" w:themeColor="background2" w:themeShade="40"/>
        </w:rPr>
        <w:t>behaviour</w:t>
      </w:r>
      <w:proofErr w:type="spellEnd"/>
      <w:r w:rsidRPr="00AC7B6B">
        <w:rPr>
          <w:rFonts w:ascii="Times New Roman" w:hAnsi="Times New Roman"/>
          <w:color w:val="3B3838" w:themeColor="background2" w:themeShade="40"/>
        </w:rPr>
        <w:t xml:space="preserve"> </w:t>
      </w:r>
      <w:proofErr w:type="spellStart"/>
      <w:r w:rsidRPr="00AC7B6B">
        <w:rPr>
          <w:rFonts w:ascii="Times New Roman" w:hAnsi="Times New Roman"/>
          <w:color w:val="3B3838" w:themeColor="background2" w:themeShade="40"/>
        </w:rPr>
        <w:t>change</w:t>
      </w:r>
      <w:proofErr w:type="spellEnd"/>
      <w:r w:rsidRPr="00AC7B6B">
        <w:rPr>
          <w:rFonts w:ascii="Times New Roman" w:hAnsi="Times New Roman"/>
          <w:color w:val="3B3838" w:themeColor="background2" w:themeShade="40"/>
        </w:rPr>
        <w:t>. </w:t>
      </w:r>
      <w:proofErr w:type="spellStart"/>
      <w:r w:rsidRPr="00AC7B6B">
        <w:rPr>
          <w:rFonts w:ascii="Times New Roman" w:hAnsi="Times New Roman"/>
          <w:i/>
          <w:iCs/>
          <w:color w:val="3B3838" w:themeColor="background2" w:themeShade="40"/>
        </w:rPr>
        <w:t>Behaviour</w:t>
      </w:r>
      <w:proofErr w:type="spellEnd"/>
      <w:r w:rsidRPr="00AC7B6B">
        <w:rPr>
          <w:rFonts w:ascii="Times New Roman" w:hAnsi="Times New Roman"/>
          <w:i/>
          <w:iCs/>
          <w:color w:val="3B3838" w:themeColor="background2" w:themeShade="40"/>
        </w:rPr>
        <w:t xml:space="preserve"> </w:t>
      </w:r>
      <w:proofErr w:type="spellStart"/>
      <w:r w:rsidRPr="00AC7B6B">
        <w:rPr>
          <w:rFonts w:ascii="Times New Roman" w:hAnsi="Times New Roman"/>
          <w:i/>
          <w:iCs/>
          <w:color w:val="3B3838" w:themeColor="background2" w:themeShade="40"/>
        </w:rPr>
        <w:t>Research</w:t>
      </w:r>
      <w:proofErr w:type="spellEnd"/>
      <w:r w:rsidRPr="00AC7B6B">
        <w:rPr>
          <w:rFonts w:ascii="Times New Roman" w:hAnsi="Times New Roman"/>
          <w:i/>
          <w:iCs/>
          <w:color w:val="3B3838" w:themeColor="background2" w:themeShade="40"/>
        </w:rPr>
        <w:t xml:space="preserve"> and </w:t>
      </w:r>
      <w:proofErr w:type="spellStart"/>
      <w:r w:rsidRPr="00AC7B6B">
        <w:rPr>
          <w:rFonts w:ascii="Times New Roman" w:hAnsi="Times New Roman"/>
          <w:i/>
          <w:iCs/>
          <w:color w:val="3B3838" w:themeColor="background2" w:themeShade="40"/>
        </w:rPr>
        <w:t>Therapy</w:t>
      </w:r>
      <w:proofErr w:type="spellEnd"/>
      <w:r w:rsidRPr="00AC7B6B">
        <w:rPr>
          <w:rFonts w:ascii="Times New Roman" w:hAnsi="Times New Roman"/>
          <w:color w:val="3B3838" w:themeColor="background2" w:themeShade="40"/>
        </w:rPr>
        <w:t> [online]. 2003, </w:t>
      </w:r>
      <w:r w:rsidRPr="00AC7B6B">
        <w:rPr>
          <w:rFonts w:ascii="Times New Roman" w:hAnsi="Times New Roman"/>
          <w:b/>
          <w:bCs/>
          <w:color w:val="3B3838" w:themeColor="background2" w:themeShade="40"/>
        </w:rPr>
        <w:t>41</w:t>
      </w:r>
      <w:r w:rsidRPr="00AC7B6B">
        <w:rPr>
          <w:rFonts w:ascii="Times New Roman" w:hAnsi="Times New Roman"/>
          <w:color w:val="3B3838" w:themeColor="background2" w:themeShade="40"/>
        </w:rPr>
        <w:t>(9), 1081-1092 [cit. 2020-11-30]. ISSN 00057967. Dostupné z: doi:10.1016/S0005-7967(02)00244-9.</w:t>
      </w:r>
    </w:p>
    <w:p w14:paraId="27FC5565" w14:textId="77777777" w:rsidR="009809F7" w:rsidRPr="00AC7B6B" w:rsidRDefault="009809F7" w:rsidP="00EB1D2F">
      <w:pPr>
        <w:pStyle w:val="Vchoz"/>
        <w:rPr>
          <w:rFonts w:ascii="Times New Roman" w:eastAsia="Times New Roman" w:hAnsi="Times New Roman" w:cs="Times New Roman"/>
          <w:color w:val="3B3838" w:themeColor="background2" w:themeShade="40"/>
        </w:rPr>
      </w:pPr>
      <w:r w:rsidRPr="00AC7B6B">
        <w:rPr>
          <w:rFonts w:ascii="Times New Roman" w:hAnsi="Times New Roman"/>
          <w:color w:val="3B3838" w:themeColor="background2" w:themeShade="40"/>
        </w:rPr>
        <w:t xml:space="preserve"> </w:t>
      </w:r>
    </w:p>
    <w:sectPr w:rsidR="009809F7" w:rsidRPr="00AC7B6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artin Nekola" w:date="2020-12-22T14:57:00Z" w:initials="MN">
    <w:p w14:paraId="0AA93A90" w14:textId="73B0519D" w:rsidR="00071720" w:rsidRDefault="00071720" w:rsidP="00071720">
      <w:pPr>
        <w:pStyle w:val="Textkomente"/>
      </w:pPr>
      <w:r>
        <w:rPr>
          <w:rStyle w:val="Odkaznakoment"/>
        </w:rPr>
        <w:annotationRef/>
      </w:r>
      <w:r w:rsidR="00E96DE9">
        <w:t>Nevím, jestli úplně odpovídá realitě … často studenti část týdne přebývají na koleji či v podnájmu v místě výuky a na část týdne se vracejí k rodičům. To bych nenazval „odstěhováním se“.</w:t>
      </w:r>
    </w:p>
  </w:comment>
  <w:comment w:id="1" w:author="Martin Nekola" w:date="2020-12-22T15:02:00Z" w:initials="MN">
    <w:p w14:paraId="165F1A0A" w14:textId="5DDCF638" w:rsidR="002B4959" w:rsidRDefault="002B4959" w:rsidP="002B4959">
      <w:pPr>
        <w:pStyle w:val="Textkomente"/>
      </w:pPr>
      <w:r>
        <w:rPr>
          <w:rStyle w:val="Odkaznakoment"/>
        </w:rPr>
        <w:annotationRef/>
      </w:r>
      <w:r w:rsidR="00E96DE9">
        <w:t>Doporučuji se ještě zamyslet na formulacemi a zpřesnit je.</w:t>
      </w:r>
    </w:p>
  </w:comment>
  <w:comment w:id="2" w:author="Martin Nekola" w:date="2020-12-22T14:59:00Z" w:initials="MN">
    <w:p w14:paraId="2EE1609F" w14:textId="5B12F082" w:rsidR="00375864" w:rsidRDefault="00375864" w:rsidP="00375864">
      <w:pPr>
        <w:pStyle w:val="Textkomente"/>
      </w:pPr>
      <w:r>
        <w:rPr>
          <w:rStyle w:val="Odkaznakoment"/>
        </w:rPr>
        <w:annotationRef/>
      </w:r>
      <w:r>
        <w:t xml:space="preserve">Formulovat směr? Vyšší </w:t>
      </w:r>
    </w:p>
  </w:comment>
  <w:comment w:id="3" w:author="Martin Nekola" w:date="2020-12-22T15:00:00Z" w:initials="MN">
    <w:p w14:paraId="383F671E" w14:textId="658D2832" w:rsidR="007D0D6D" w:rsidRDefault="007D0D6D" w:rsidP="007D0D6D">
      <w:pPr>
        <w:pStyle w:val="Textkomente"/>
      </w:pPr>
      <w:r>
        <w:rPr>
          <w:rStyle w:val="Odkaznakoment"/>
        </w:rPr>
        <w:annotationRef/>
      </w:r>
      <w:r>
        <w:t xml:space="preserve">Nesrozumitelné </w:t>
      </w:r>
    </w:p>
  </w:comment>
  <w:comment w:id="4" w:author="Martin Nekola" w:date="2020-12-23T09:23:00Z" w:initials="MN">
    <w:p w14:paraId="00DEB9DC" w14:textId="2ED36C26" w:rsidR="00E96DE9" w:rsidRDefault="00E96DE9">
      <w:pPr>
        <w:pStyle w:val="Textkomente"/>
      </w:pPr>
      <w:r>
        <w:rPr>
          <w:rStyle w:val="Odkaznakoment"/>
        </w:rPr>
        <w:annotationRef/>
      </w:r>
      <w:r>
        <w:t>???</w:t>
      </w:r>
    </w:p>
  </w:comment>
  <w:comment w:id="5" w:author="Martin Nekola" w:date="2020-12-23T09:23:00Z" w:initials="MN">
    <w:p w14:paraId="7FE8AC84" w14:textId="7DD072C8" w:rsidR="00E96DE9" w:rsidRDefault="00E96DE9">
      <w:pPr>
        <w:pStyle w:val="Textkomente"/>
      </w:pPr>
      <w:r>
        <w:rPr>
          <w:rStyle w:val="Odkaznakoment"/>
        </w:rPr>
        <w:annotationRef/>
      </w:r>
      <w:r>
        <w:t xml:space="preserve">nevím … toto je dost složitá věc, aby se vešla do jednoho výroku. Když už, tak lépe formulovat … např. „Poprvé jsem kouřil, když mi někdo z mého okolí nabídl cigaretu“ </w:t>
      </w:r>
    </w:p>
  </w:comment>
  <w:comment w:id="6" w:author="Martin Nekola" w:date="2020-12-23T09:25:00Z" w:initials="MN">
    <w:p w14:paraId="40D05CCA" w14:textId="1841F4E6" w:rsidR="00E96DE9" w:rsidRDefault="00E96DE9">
      <w:pPr>
        <w:pStyle w:val="Textkomente"/>
      </w:pPr>
      <w:r>
        <w:rPr>
          <w:rStyle w:val="Odkaznakoment"/>
        </w:rPr>
        <w:annotationRef/>
      </w:r>
      <w:r>
        <w:t xml:space="preserve">zvážit směr … kouřím více, když </w:t>
      </w:r>
      <w:proofErr w:type="gramStart"/>
      <w:r>
        <w:t>piju</w:t>
      </w:r>
      <w:proofErr w:type="gramEnd"/>
    </w:p>
  </w:comment>
  <w:comment w:id="7" w:author="Martin Nekola" w:date="2020-12-23T09:26:00Z" w:initials="MN">
    <w:p w14:paraId="355CE609" w14:textId="27DC4C23" w:rsidR="00E96DE9" w:rsidRDefault="00E96DE9">
      <w:pPr>
        <w:pStyle w:val="Textkomente"/>
      </w:pPr>
      <w:r>
        <w:rPr>
          <w:rStyle w:val="Odkaznakoment"/>
        </w:rPr>
        <w:annotationRef/>
      </w:r>
      <w:r>
        <w:t>opět … těžko se interpretuje jakýkoliv směr vlivu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AA93A90" w15:done="0"/>
  <w15:commentEx w15:paraId="165F1A0A" w15:done="0"/>
  <w15:commentEx w15:paraId="2EE1609F" w15:done="0"/>
  <w15:commentEx w15:paraId="383F671E" w15:done="0"/>
  <w15:commentEx w15:paraId="00DEB9DC" w15:done="0"/>
  <w15:commentEx w15:paraId="7FE8AC84" w15:done="0"/>
  <w15:commentEx w15:paraId="40D05CCA" w15:done="0"/>
  <w15:commentEx w15:paraId="355CE6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87D0" w16cex:dateUtc="2020-12-22T13:57:00Z"/>
  <w16cex:commentExtensible w16cex:durableId="238C88FE" w16cex:dateUtc="2020-12-22T14:02:00Z"/>
  <w16cex:commentExtensible w16cex:durableId="238C8863" w16cex:dateUtc="2020-12-22T13:59:00Z"/>
  <w16cex:commentExtensible w16cex:durableId="238C8899" w16cex:dateUtc="2020-12-22T14:00:00Z"/>
  <w16cex:commentExtensible w16cex:durableId="238D8B06" w16cex:dateUtc="2020-12-23T08:23:00Z"/>
  <w16cex:commentExtensible w16cex:durableId="238D8B19" w16cex:dateUtc="2020-12-23T08:23:00Z"/>
  <w16cex:commentExtensible w16cex:durableId="238D8B98" w16cex:dateUtc="2020-12-23T08:25:00Z"/>
  <w16cex:commentExtensible w16cex:durableId="238D8BAA" w16cex:dateUtc="2020-12-23T0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A93A90" w16cid:durableId="238C87D0"/>
  <w16cid:commentId w16cid:paraId="165F1A0A" w16cid:durableId="238C88FE"/>
  <w16cid:commentId w16cid:paraId="2EE1609F" w16cid:durableId="238C8863"/>
  <w16cid:commentId w16cid:paraId="383F671E" w16cid:durableId="238C8899"/>
  <w16cid:commentId w16cid:paraId="00DEB9DC" w16cid:durableId="238D8B06"/>
  <w16cid:commentId w16cid:paraId="7FE8AC84" w16cid:durableId="238D8B19"/>
  <w16cid:commentId w16cid:paraId="40D05CCA" w16cid:durableId="238D8B98"/>
  <w16cid:commentId w16cid:paraId="355CE609" w16cid:durableId="238D8BA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58697D"/>
    <w:multiLevelType w:val="hybridMultilevel"/>
    <w:tmpl w:val="FCDAF2A6"/>
    <w:numStyleLink w:val="sla"/>
  </w:abstractNum>
  <w:abstractNum w:abstractNumId="3" w15:restartNumberingAfterBreak="0">
    <w:nsid w:val="00643D84"/>
    <w:multiLevelType w:val="multilevel"/>
    <w:tmpl w:val="77BE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052AF0"/>
    <w:multiLevelType w:val="multilevel"/>
    <w:tmpl w:val="E08E6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2D486B"/>
    <w:multiLevelType w:val="hybridMultilevel"/>
    <w:tmpl w:val="8D5453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B9F7321"/>
    <w:multiLevelType w:val="multilevel"/>
    <w:tmpl w:val="0A4A2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52069E"/>
    <w:multiLevelType w:val="hybridMultilevel"/>
    <w:tmpl w:val="2FF2C5C6"/>
    <w:lvl w:ilvl="0" w:tplc="E9A4DEF6">
      <w:start w:val="1"/>
      <w:numFmt w:val="bullet"/>
      <w:lvlText w:val=""/>
      <w:lvlJc w:val="left"/>
      <w:pPr>
        <w:ind w:left="1080" w:hanging="360"/>
      </w:pPr>
      <w:rPr>
        <w:rFonts w:ascii="Symbol" w:hAnsi="Symbol" w:hint="default"/>
        <w:sz w:val="20"/>
        <w:szCs w:val="20"/>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BEC3135"/>
    <w:multiLevelType w:val="hybridMultilevel"/>
    <w:tmpl w:val="FCDAF2A6"/>
    <w:styleLink w:val="sla"/>
    <w:lvl w:ilvl="0" w:tplc="68505BF2">
      <w:start w:val="1"/>
      <w:numFmt w:val="decimal"/>
      <w:lvlText w:val="%1."/>
      <w:lvlJc w:val="left"/>
      <w:pPr>
        <w:ind w:left="3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1" w:tplc="E4F0477C">
      <w:start w:val="1"/>
      <w:numFmt w:val="decimal"/>
      <w:lvlText w:val="%2."/>
      <w:lvlJc w:val="left"/>
      <w:pPr>
        <w:ind w:left="11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2" w:tplc="C40217C2">
      <w:start w:val="1"/>
      <w:numFmt w:val="decimal"/>
      <w:lvlText w:val="%3."/>
      <w:lvlJc w:val="left"/>
      <w:pPr>
        <w:ind w:left="19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3" w:tplc="F72E3096">
      <w:start w:val="1"/>
      <w:numFmt w:val="decimal"/>
      <w:lvlText w:val="%4."/>
      <w:lvlJc w:val="left"/>
      <w:pPr>
        <w:ind w:left="27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4" w:tplc="55E8110C">
      <w:start w:val="1"/>
      <w:numFmt w:val="decimal"/>
      <w:lvlText w:val="%5."/>
      <w:lvlJc w:val="left"/>
      <w:pPr>
        <w:ind w:left="35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5" w:tplc="66344070">
      <w:start w:val="1"/>
      <w:numFmt w:val="decimal"/>
      <w:lvlText w:val="%6."/>
      <w:lvlJc w:val="left"/>
      <w:pPr>
        <w:ind w:left="43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6" w:tplc="74964414">
      <w:start w:val="1"/>
      <w:numFmt w:val="decimal"/>
      <w:lvlText w:val="%7."/>
      <w:lvlJc w:val="left"/>
      <w:pPr>
        <w:ind w:left="51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7" w:tplc="2E805290">
      <w:start w:val="1"/>
      <w:numFmt w:val="decimal"/>
      <w:lvlText w:val="%8."/>
      <w:lvlJc w:val="left"/>
      <w:pPr>
        <w:ind w:left="59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8" w:tplc="CF964B54">
      <w:start w:val="1"/>
      <w:numFmt w:val="decimal"/>
      <w:lvlText w:val="%9."/>
      <w:lvlJc w:val="left"/>
      <w:pPr>
        <w:ind w:left="6737" w:hanging="33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6FE3373B"/>
    <w:multiLevelType w:val="multilevel"/>
    <w:tmpl w:val="0AB62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8BB7753"/>
    <w:multiLevelType w:val="multilevel"/>
    <w:tmpl w:val="11E82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lvlOverride w:ilvl="0">
      <w:lvl w:ilvl="0">
        <w:numFmt w:val="lowerLetter"/>
        <w:lvlText w:val="%1."/>
        <w:lvlJc w:val="left"/>
      </w:lvl>
    </w:lvlOverride>
  </w:num>
  <w:num w:numId="3">
    <w:abstractNumId w:val="4"/>
    <w:lvlOverride w:ilvl="0">
      <w:lvl w:ilvl="0">
        <w:numFmt w:val="lowerLetter"/>
        <w:lvlText w:val="%1."/>
        <w:lvlJc w:val="left"/>
      </w:lvl>
    </w:lvlOverride>
  </w:num>
  <w:num w:numId="4">
    <w:abstractNumId w:val="10"/>
    <w:lvlOverride w:ilvl="0">
      <w:lvl w:ilvl="0">
        <w:numFmt w:val="lowerLetter"/>
        <w:lvlText w:val="%1."/>
        <w:lvlJc w:val="left"/>
      </w:lvl>
    </w:lvlOverride>
  </w:num>
  <w:num w:numId="5">
    <w:abstractNumId w:val="3"/>
    <w:lvlOverride w:ilvl="0">
      <w:lvl w:ilvl="0">
        <w:numFmt w:val="lowerLetter"/>
        <w:lvlText w:val="%1."/>
        <w:lvlJc w:val="left"/>
      </w:lvl>
    </w:lvlOverride>
  </w:num>
  <w:num w:numId="6">
    <w:abstractNumId w:val="5"/>
  </w:num>
  <w:num w:numId="7">
    <w:abstractNumId w:val="8"/>
  </w:num>
  <w:num w:numId="8">
    <w:abstractNumId w:val="2"/>
  </w:num>
  <w:num w:numId="9">
    <w:abstractNumId w:val="7"/>
  </w:num>
  <w:num w:numId="10">
    <w:abstractNumId w:val="0"/>
  </w:num>
  <w:num w:numId="1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tin Nekola">
    <w15:presenceInfo w15:providerId="Windows Live" w15:userId="edb98db050bcd1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0MDUyMzc3tzQyMzBT0lEKTi0uzszPAykwrAUAFOAYzSwAAAA="/>
  </w:docVars>
  <w:rsids>
    <w:rsidRoot w:val="00644B13"/>
    <w:rsid w:val="00044B73"/>
    <w:rsid w:val="00071720"/>
    <w:rsid w:val="002B4959"/>
    <w:rsid w:val="0037552E"/>
    <w:rsid w:val="00375864"/>
    <w:rsid w:val="005D340B"/>
    <w:rsid w:val="00644B13"/>
    <w:rsid w:val="00663C46"/>
    <w:rsid w:val="00741151"/>
    <w:rsid w:val="007B2DFE"/>
    <w:rsid w:val="007D0D6D"/>
    <w:rsid w:val="009809F7"/>
    <w:rsid w:val="00AC7B6B"/>
    <w:rsid w:val="00AD2AE7"/>
    <w:rsid w:val="00C94623"/>
    <w:rsid w:val="00E96DE9"/>
    <w:rsid w:val="00EB1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D9E1D"/>
  <w15:chartTrackingRefBased/>
  <w15:docId w15:val="{3EA23027-64BD-B64C-B5BD-4FD1455DF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next w:val="Normln"/>
    <w:link w:val="Nadpis1Char"/>
    <w:uiPriority w:val="9"/>
    <w:qFormat/>
    <w:rsid w:val="009809F7"/>
    <w:pPr>
      <w:keepNext/>
      <w:keepLines/>
      <w:pBdr>
        <w:top w:val="nil"/>
        <w:left w:val="nil"/>
        <w:bottom w:val="nil"/>
        <w:right w:val="nil"/>
        <w:between w:val="nil"/>
        <w:bar w:val="nil"/>
      </w:pBdr>
      <w:suppressAutoHyphens/>
      <w:spacing w:before="120" w:after="60"/>
      <w:outlineLvl w:val="0"/>
    </w:pPr>
    <w:rPr>
      <w:rFonts w:ascii="Helvetica" w:eastAsia="Arial Unicode MS" w:hAnsi="Helvetica" w:cs="Arial Unicode MS"/>
      <w:b/>
      <w:bCs/>
      <w:color w:val="000000"/>
      <w:sz w:val="32"/>
      <w:szCs w:val="32"/>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44B13"/>
    <w:pPr>
      <w:spacing w:before="100" w:beforeAutospacing="1" w:after="100" w:afterAutospacing="1"/>
    </w:pPr>
    <w:rPr>
      <w:rFonts w:ascii="Times New Roman" w:eastAsia="Times New Roman" w:hAnsi="Times New Roman" w:cs="Times New Roman"/>
      <w:lang w:eastAsia="cs-CZ"/>
    </w:rPr>
  </w:style>
  <w:style w:type="character" w:customStyle="1" w:styleId="apple-tab-span">
    <w:name w:val="apple-tab-span"/>
    <w:basedOn w:val="Standardnpsmoodstavce"/>
    <w:rsid w:val="00644B13"/>
  </w:style>
  <w:style w:type="paragraph" w:customStyle="1" w:styleId="Text">
    <w:name w:val="Text"/>
    <w:rsid w:val="00644B13"/>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cs-CZ"/>
    </w:rPr>
  </w:style>
  <w:style w:type="paragraph" w:customStyle="1" w:styleId="Vchoz">
    <w:name w:val="Výchozí"/>
    <w:rsid w:val="00644B13"/>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cs-CZ"/>
    </w:rPr>
  </w:style>
  <w:style w:type="character" w:customStyle="1" w:styleId="Nadpis1Char">
    <w:name w:val="Nadpis 1 Char"/>
    <w:basedOn w:val="Standardnpsmoodstavce"/>
    <w:link w:val="Nadpis1"/>
    <w:uiPriority w:val="9"/>
    <w:rsid w:val="009809F7"/>
    <w:rPr>
      <w:rFonts w:ascii="Helvetica" w:eastAsia="Arial Unicode MS" w:hAnsi="Helvetica" w:cs="Arial Unicode MS"/>
      <w:b/>
      <w:bCs/>
      <w:color w:val="000000"/>
      <w:sz w:val="32"/>
      <w:szCs w:val="32"/>
      <w:u w:color="000000"/>
      <w:bdr w:val="nil"/>
      <w:lang w:eastAsia="cs-CZ"/>
    </w:rPr>
  </w:style>
  <w:style w:type="numbering" w:customStyle="1" w:styleId="sla">
    <w:name w:val="Čísla"/>
    <w:rsid w:val="009809F7"/>
    <w:pPr>
      <w:numPr>
        <w:numId w:val="7"/>
      </w:numPr>
    </w:pPr>
  </w:style>
  <w:style w:type="character" w:styleId="Hypertextovodkaz">
    <w:name w:val="Hyperlink"/>
    <w:basedOn w:val="Standardnpsmoodstavce"/>
    <w:uiPriority w:val="99"/>
    <w:unhideWhenUsed/>
    <w:rsid w:val="00C94623"/>
    <w:rPr>
      <w:color w:val="0563C1" w:themeColor="hyperlink"/>
      <w:u w:val="single"/>
    </w:rPr>
  </w:style>
  <w:style w:type="character" w:styleId="Nevyeenzmnka">
    <w:name w:val="Unresolved Mention"/>
    <w:basedOn w:val="Standardnpsmoodstavce"/>
    <w:uiPriority w:val="99"/>
    <w:semiHidden/>
    <w:unhideWhenUsed/>
    <w:rsid w:val="00C94623"/>
    <w:rPr>
      <w:color w:val="605E5C"/>
      <w:shd w:val="clear" w:color="auto" w:fill="E1DFDD"/>
    </w:rPr>
  </w:style>
  <w:style w:type="character" w:customStyle="1" w:styleId="apple-converted-space">
    <w:name w:val="apple-converted-space"/>
    <w:basedOn w:val="Standardnpsmoodstavce"/>
    <w:rsid w:val="00C94623"/>
  </w:style>
  <w:style w:type="character" w:styleId="Odkaznakoment">
    <w:name w:val="annotation reference"/>
    <w:basedOn w:val="Standardnpsmoodstavce"/>
    <w:uiPriority w:val="99"/>
    <w:semiHidden/>
    <w:unhideWhenUsed/>
    <w:rsid w:val="00C94623"/>
    <w:rPr>
      <w:sz w:val="16"/>
      <w:szCs w:val="16"/>
    </w:rPr>
  </w:style>
  <w:style w:type="paragraph" w:styleId="Textkomente">
    <w:name w:val="annotation text"/>
    <w:basedOn w:val="Normln"/>
    <w:link w:val="TextkomenteChar"/>
    <w:uiPriority w:val="99"/>
    <w:unhideWhenUsed/>
    <w:rsid w:val="00C94623"/>
    <w:pPr>
      <w:spacing w:after="160"/>
    </w:pPr>
    <w:rPr>
      <w:sz w:val="20"/>
      <w:szCs w:val="20"/>
    </w:rPr>
  </w:style>
  <w:style w:type="character" w:customStyle="1" w:styleId="TextkomenteChar">
    <w:name w:val="Text komentáře Char"/>
    <w:basedOn w:val="Standardnpsmoodstavce"/>
    <w:link w:val="Textkomente"/>
    <w:uiPriority w:val="99"/>
    <w:rsid w:val="00C94623"/>
    <w:rPr>
      <w:sz w:val="20"/>
      <w:szCs w:val="20"/>
    </w:rPr>
  </w:style>
  <w:style w:type="paragraph" w:styleId="Pedmtkomente">
    <w:name w:val="annotation subject"/>
    <w:basedOn w:val="Textkomente"/>
    <w:next w:val="Textkomente"/>
    <w:link w:val="PedmtkomenteChar"/>
    <w:uiPriority w:val="99"/>
    <w:semiHidden/>
    <w:unhideWhenUsed/>
    <w:rsid w:val="00071720"/>
    <w:pPr>
      <w:spacing w:after="0"/>
    </w:pPr>
    <w:rPr>
      <w:b/>
      <w:bCs/>
    </w:rPr>
  </w:style>
  <w:style w:type="character" w:customStyle="1" w:styleId="PedmtkomenteChar">
    <w:name w:val="Předmět komentáře Char"/>
    <w:basedOn w:val="TextkomenteChar"/>
    <w:link w:val="Pedmtkomente"/>
    <w:uiPriority w:val="99"/>
    <w:semiHidden/>
    <w:rsid w:val="00071720"/>
    <w:rPr>
      <w:b/>
      <w:bCs/>
      <w:sz w:val="20"/>
      <w:szCs w:val="20"/>
    </w:rPr>
  </w:style>
  <w:style w:type="paragraph" w:styleId="Textbubliny">
    <w:name w:val="Balloon Text"/>
    <w:basedOn w:val="Normln"/>
    <w:link w:val="TextbublinyChar"/>
    <w:uiPriority w:val="99"/>
    <w:semiHidden/>
    <w:unhideWhenUsed/>
    <w:rsid w:val="00E96DE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96D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116724">
      <w:bodyDiv w:val="1"/>
      <w:marLeft w:val="0"/>
      <w:marRight w:val="0"/>
      <w:marTop w:val="0"/>
      <w:marBottom w:val="0"/>
      <w:divBdr>
        <w:top w:val="none" w:sz="0" w:space="0" w:color="auto"/>
        <w:left w:val="none" w:sz="0" w:space="0" w:color="auto"/>
        <w:bottom w:val="none" w:sz="0" w:space="0" w:color="auto"/>
        <w:right w:val="none" w:sz="0" w:space="0" w:color="auto"/>
      </w:divBdr>
    </w:div>
    <w:div w:id="120733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1221</Words>
  <Characters>7209</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 Nekola</cp:lastModifiedBy>
  <cp:revision>8</cp:revision>
  <dcterms:created xsi:type="dcterms:W3CDTF">2020-12-21T21:09:00Z</dcterms:created>
  <dcterms:modified xsi:type="dcterms:W3CDTF">2020-12-23T08:26:00Z</dcterms:modified>
</cp:coreProperties>
</file>