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BD" w:rsidRDefault="00F305BD" w:rsidP="00F305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Outros sinais ortográficos</w:t>
      </w:r>
    </w:p>
    <w:p w:rsidR="00F305BD" w:rsidRDefault="00F305BD" w:rsidP="00F305B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Alfabeto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Ç = ce cedilha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 = gê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 = agá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 = i, i latim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 = jota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K = capa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 = quê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W = dábliu, duplo vê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X = xis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Y = ípsilon, i grego </w:t>
      </w:r>
    </w:p>
    <w:p w:rsidR="00F716C9" w:rsidRDefault="00F716C9" w:rsidP="00F305B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305BD" w:rsidRDefault="00F716C9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grafemas K, Y, W – só em palavras de outras línguas (= empréstimos) </w:t>
      </w:r>
    </w:p>
    <w:p w:rsidR="00F716C9" w:rsidRDefault="00F716C9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Kant, </w:t>
      </w:r>
      <w:r w:rsidR="00BD6818">
        <w:rPr>
          <w:rFonts w:ascii="Times New Roman" w:hAnsi="Times New Roman" w:cs="Times New Roman"/>
          <w:sz w:val="24"/>
          <w:szCs w:val="24"/>
          <w:lang w:val="pt-PT"/>
        </w:rPr>
        <w:t xml:space="preserve">kg, </w:t>
      </w:r>
      <w:r w:rsidR="0044015C">
        <w:rPr>
          <w:rFonts w:ascii="Times New Roman" w:hAnsi="Times New Roman" w:cs="Times New Roman"/>
          <w:sz w:val="24"/>
          <w:szCs w:val="24"/>
          <w:lang w:val="pt-PT"/>
        </w:rPr>
        <w:t xml:space="preserve">yang, wagneriano </w:t>
      </w:r>
      <w:r w:rsidR="00BD6818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BD6818">
        <w:rPr>
          <w:rFonts w:ascii="Doulos SIL" w:hAnsi="Doulos SIL" w:cs="Doulos SIL"/>
          <w:sz w:val="24"/>
          <w:szCs w:val="24"/>
          <w:lang w:val="pt-PT"/>
        </w:rPr>
        <w:t>≠quilograma</w:t>
      </w:r>
      <w:r w:rsidR="0044015C">
        <w:rPr>
          <w:rFonts w:ascii="Doulos SIL" w:hAnsi="Doulos SIL" w:cs="Doulos SIL"/>
          <w:sz w:val="24"/>
          <w:szCs w:val="24"/>
          <w:lang w:val="pt-PT"/>
        </w:rPr>
        <w:t xml:space="preserve"> (kilogram)</w:t>
      </w:r>
      <w:r w:rsidR="00BD6818">
        <w:rPr>
          <w:rFonts w:ascii="Doulos SIL" w:hAnsi="Doulos SIL" w:cs="Doulos SIL"/>
          <w:sz w:val="24"/>
          <w:szCs w:val="24"/>
          <w:lang w:val="pt-PT"/>
        </w:rPr>
        <w:t>, Nova Iorque</w:t>
      </w:r>
      <w:r w:rsidR="0044015C">
        <w:rPr>
          <w:rFonts w:ascii="Doulos SIL" w:hAnsi="Doulos SIL" w:cs="Doulos SIL"/>
          <w:sz w:val="24"/>
          <w:szCs w:val="24"/>
          <w:lang w:val="pt-PT"/>
        </w:rPr>
        <w:t xml:space="preserve"> (New York)</w:t>
      </w:r>
      <w:r w:rsidR="00BD6818">
        <w:rPr>
          <w:rFonts w:ascii="Doulos SIL" w:hAnsi="Doulos SIL" w:cs="Doulos SIL"/>
          <w:sz w:val="24"/>
          <w:szCs w:val="24"/>
          <w:lang w:val="pt-PT"/>
        </w:rPr>
        <w:t>, o uísque</w:t>
      </w:r>
      <w:r w:rsidR="0044015C">
        <w:rPr>
          <w:rFonts w:ascii="Doulos SIL" w:hAnsi="Doulos SIL" w:cs="Doulos SIL"/>
          <w:sz w:val="24"/>
          <w:szCs w:val="24"/>
          <w:lang w:val="pt-PT"/>
        </w:rPr>
        <w:t xml:space="preserve"> </w:t>
      </w:r>
      <w:r w:rsidR="00A97BBB">
        <w:rPr>
          <w:rFonts w:ascii="Doulos SIL" w:hAnsi="Doulos SIL" w:cs="Doulos SIL"/>
          <w:sz w:val="24"/>
          <w:szCs w:val="24"/>
          <w:lang w:val="pt-PT"/>
        </w:rPr>
        <w:t>(whisk</w:t>
      </w:r>
      <w:r w:rsidR="0044015C">
        <w:rPr>
          <w:rFonts w:ascii="Doulos SIL" w:hAnsi="Doulos SIL" w:cs="Doulos SIL"/>
          <w:sz w:val="24"/>
          <w:szCs w:val="24"/>
          <w:lang w:val="pt-PT"/>
        </w:rPr>
        <w:t>y)– há tendências para adaptar as palavras emprestadas à ortografia portuguesa</w:t>
      </w:r>
      <w:r w:rsidR="00BD6818">
        <w:rPr>
          <w:rFonts w:ascii="Doulos SIL" w:hAnsi="Doulos SIL" w:cs="Doulos SIL"/>
          <w:sz w:val="24"/>
          <w:szCs w:val="24"/>
          <w:lang w:val="pt-PT"/>
        </w:rPr>
        <w:t>)</w:t>
      </w:r>
      <w:bookmarkStart w:id="0" w:name="_GoBack"/>
      <w:bookmarkEnd w:id="0"/>
    </w:p>
    <w:p w:rsidR="00F716C9" w:rsidRDefault="00F716C9" w:rsidP="00F305B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305BD" w:rsidRDefault="00F305BD" w:rsidP="00F305B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Sinais gráficos auxiliares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40"/>
          <w:szCs w:val="40"/>
          <w:lang w:val="pt-PT"/>
        </w:rPr>
        <w:t>~</w:t>
      </w:r>
      <w:r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= o til (marca de nasalidade sobre A, E, O)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Doulos SIL" w:hAnsi="Doulos SIL" w:cs="Doulos SIL"/>
          <w:sz w:val="24"/>
          <w:szCs w:val="24"/>
          <w:lang w:val="pt-PT"/>
        </w:rPr>
        <w:t>̈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>
        <w:rPr>
          <w:rFonts w:ascii="Doulos SIL" w:hAnsi="Doulos SIL" w:cs="Doulos SIL"/>
          <w:sz w:val="28"/>
          <w:szCs w:val="28"/>
          <w:lang w:val="pt-PT"/>
        </w:rPr>
        <w:t>ü)</w:t>
      </w:r>
      <w:r>
        <w:rPr>
          <w:rFonts w:ascii="Doulos SIL" w:hAnsi="Doulos SIL" w:cs="Doulos SIL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= o trema (no Brasil, sobre U nas sílabas GUI/GUE/QUI/QUE – ex. aguentar, tranquilo – alterado por AO1990. Mantém-se p.ex. em Müller - mülleriano)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40"/>
          <w:szCs w:val="40"/>
          <w:lang w:val="pt-PT"/>
        </w:rPr>
        <w:t>´</w:t>
      </w:r>
      <w:r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apóstrofo (indica supressão de fonemas, tipicamente vogal – ex. galinha d´água, ´tá bem)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40"/>
          <w:szCs w:val="40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= hífen (liga palavras derivadas por prefixação ou compostas por aglutinação, também liga pronomes átonos ao verbo – ex. pé-de-cabra, pré-escolar, trago-o. O seu uso mudou com AO1990)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305BD" w:rsidRDefault="00F305BD" w:rsidP="00F305B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lastRenderedPageBreak/>
        <w:t>Marcas ortográficas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?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ponto de interrogação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!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ponto de admiração/ponto de exclamação 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dois pontos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ponto final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vírgula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pt-PT"/>
        </w:rPr>
        <w:t>= ponto e vírgula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«  »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as aspas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>( 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o parêntese 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40"/>
          <w:szCs w:val="40"/>
          <w:lang w:val="pt-PT"/>
        </w:rPr>
        <w:t xml:space="preserve">...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= a reticência</w:t>
      </w: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305BD" w:rsidRDefault="00F305BD" w:rsidP="00F305B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D571F" w:rsidRDefault="00ED571F"/>
    <w:sectPr w:rsidR="00ED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B1"/>
    <w:rsid w:val="00037E91"/>
    <w:rsid w:val="0044015C"/>
    <w:rsid w:val="009D24B1"/>
    <w:rsid w:val="00A97BBB"/>
    <w:rsid w:val="00BD6818"/>
    <w:rsid w:val="00ED571F"/>
    <w:rsid w:val="00F305BD"/>
    <w:rsid w:val="00F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2020-12-15T10:52:00Z</dcterms:created>
  <dcterms:modified xsi:type="dcterms:W3CDTF">2020-12-15T11:02:00Z</dcterms:modified>
</cp:coreProperties>
</file>